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6045E6" w:rsidRPr="0098174F" w14:paraId="0891B6C6" w14:textId="77777777" w:rsidTr="00D30AB8">
        <w:trPr>
          <w:cantSplit/>
        </w:trPr>
        <w:tc>
          <w:tcPr>
            <w:tcW w:w="10423" w:type="dxa"/>
            <w:gridSpan w:val="2"/>
            <w:shd w:val="clear" w:color="auto" w:fill="auto"/>
          </w:tcPr>
          <w:p w14:paraId="0E08F452" w14:textId="4E8DF427" w:rsidR="006045E6" w:rsidRPr="0098174F" w:rsidRDefault="006045E6" w:rsidP="00D30AB8">
            <w:pPr>
              <w:pStyle w:val="ZA"/>
              <w:framePr w:w="0" w:hRule="auto" w:wrap="auto" w:vAnchor="margin" w:hAnchor="text" w:yAlign="inline"/>
            </w:pPr>
            <w:bookmarkStart w:id="0" w:name="page1"/>
            <w:r w:rsidRPr="00B06A2E">
              <w:rPr>
                <w:noProof w:val="0"/>
                <w:sz w:val="64"/>
              </w:rPr>
              <w:t xml:space="preserve">3GPP TS 26.260 </w:t>
            </w:r>
            <w:r w:rsidRPr="00B06A2E">
              <w:rPr>
                <w:noProof w:val="0"/>
              </w:rPr>
              <w:t>V</w:t>
            </w:r>
            <w:r>
              <w:rPr>
                <w:noProof w:val="0"/>
              </w:rPr>
              <w:t>18.</w:t>
            </w:r>
            <w:r w:rsidR="000D211B">
              <w:rPr>
                <w:noProof w:val="0"/>
              </w:rPr>
              <w:t>1</w:t>
            </w:r>
            <w:r>
              <w:rPr>
                <w:noProof w:val="0"/>
              </w:rPr>
              <w:t>.0</w:t>
            </w:r>
            <w:r w:rsidRPr="00B06A2E">
              <w:rPr>
                <w:noProof w:val="0"/>
              </w:rPr>
              <w:t xml:space="preserve"> </w:t>
            </w:r>
            <w:r w:rsidRPr="00B06A2E">
              <w:rPr>
                <w:noProof w:val="0"/>
                <w:sz w:val="32"/>
              </w:rPr>
              <w:t>(</w:t>
            </w:r>
            <w:r>
              <w:rPr>
                <w:noProof w:val="0"/>
                <w:sz w:val="32"/>
              </w:rPr>
              <w:t>202</w:t>
            </w:r>
            <w:r w:rsidR="000D211B">
              <w:rPr>
                <w:noProof w:val="0"/>
                <w:sz w:val="32"/>
              </w:rPr>
              <w:t>4</w:t>
            </w:r>
            <w:r>
              <w:rPr>
                <w:noProof w:val="0"/>
                <w:sz w:val="32"/>
              </w:rPr>
              <w:t>-</w:t>
            </w:r>
            <w:r w:rsidR="000D211B">
              <w:rPr>
                <w:noProof w:val="0"/>
                <w:sz w:val="32"/>
              </w:rPr>
              <w:t>06</w:t>
            </w:r>
            <w:r w:rsidRPr="00B06A2E">
              <w:rPr>
                <w:noProof w:val="0"/>
                <w:sz w:val="32"/>
              </w:rPr>
              <w:t>)</w:t>
            </w:r>
          </w:p>
        </w:tc>
      </w:tr>
      <w:tr w:rsidR="006045E6" w:rsidRPr="0098174F" w14:paraId="5AE815E2" w14:textId="77777777" w:rsidTr="00D30AB8">
        <w:trPr>
          <w:cantSplit/>
          <w:trHeight w:hRule="exact" w:val="1134"/>
        </w:trPr>
        <w:tc>
          <w:tcPr>
            <w:tcW w:w="10423" w:type="dxa"/>
            <w:gridSpan w:val="2"/>
            <w:shd w:val="clear" w:color="auto" w:fill="auto"/>
          </w:tcPr>
          <w:p w14:paraId="591D7A42" w14:textId="77777777" w:rsidR="006045E6" w:rsidRPr="0098174F" w:rsidRDefault="006045E6" w:rsidP="00D30AB8">
            <w:pPr>
              <w:pStyle w:val="TAR"/>
            </w:pPr>
            <w:r w:rsidRPr="00B06A2E">
              <w:t>Technical Specification</w:t>
            </w:r>
          </w:p>
        </w:tc>
      </w:tr>
      <w:tr w:rsidR="006045E6" w:rsidRPr="0098174F" w14:paraId="2B3940EB" w14:textId="77777777" w:rsidTr="00D30AB8">
        <w:trPr>
          <w:cantSplit/>
          <w:trHeight w:hRule="exact" w:val="3685"/>
        </w:trPr>
        <w:tc>
          <w:tcPr>
            <w:tcW w:w="10423" w:type="dxa"/>
            <w:gridSpan w:val="2"/>
            <w:shd w:val="clear" w:color="auto" w:fill="auto"/>
          </w:tcPr>
          <w:p w14:paraId="149C6C20" w14:textId="77777777" w:rsidR="006045E6" w:rsidRPr="00F710EA" w:rsidRDefault="006045E6" w:rsidP="00D30AB8">
            <w:pPr>
              <w:pStyle w:val="ZT"/>
              <w:framePr w:wrap="auto" w:hAnchor="text" w:yAlign="inline"/>
            </w:pPr>
            <w:r w:rsidRPr="00F710EA">
              <w:t>3rd Generation Partnership Project;</w:t>
            </w:r>
          </w:p>
          <w:p w14:paraId="4FECC61D" w14:textId="77777777" w:rsidR="006045E6" w:rsidRPr="00F710EA" w:rsidRDefault="006045E6" w:rsidP="00D30AB8">
            <w:pPr>
              <w:pStyle w:val="ZT"/>
              <w:framePr w:wrap="auto" w:hAnchor="text" w:yAlign="inline"/>
            </w:pPr>
            <w:r w:rsidRPr="00F710EA">
              <w:t>Technical Specification Group Services and System Aspects;</w:t>
            </w:r>
          </w:p>
          <w:p w14:paraId="4979331B" w14:textId="77777777" w:rsidR="006045E6" w:rsidRPr="00F710EA" w:rsidRDefault="006045E6" w:rsidP="00D30AB8">
            <w:pPr>
              <w:pStyle w:val="ZT"/>
              <w:framePr w:wrap="auto" w:hAnchor="text" w:yAlign="inline"/>
            </w:pPr>
            <w:r>
              <w:t>O</w:t>
            </w:r>
            <w:r w:rsidRPr="00F710EA">
              <w:t>bjective test methodologies for the evaluation of immersive audio systems</w:t>
            </w:r>
          </w:p>
          <w:p w14:paraId="49AA7437" w14:textId="77777777" w:rsidR="006045E6" w:rsidRPr="0098174F" w:rsidRDefault="006045E6" w:rsidP="00D30AB8">
            <w:pPr>
              <w:pStyle w:val="ZT"/>
              <w:framePr w:wrap="auto" w:hAnchor="text" w:yAlign="inline"/>
              <w:rPr>
                <w:i/>
                <w:sz w:val="28"/>
              </w:rPr>
            </w:pPr>
            <w:r w:rsidRPr="00F710EA">
              <w:t>(</w:t>
            </w:r>
            <w:r w:rsidRPr="00F710EA">
              <w:rPr>
                <w:rStyle w:val="ZGSM"/>
              </w:rPr>
              <w:t>Release</w:t>
            </w:r>
            <w:r>
              <w:rPr>
                <w:rStyle w:val="ZGSM"/>
              </w:rPr>
              <w:t xml:space="preserve"> 18</w:t>
            </w:r>
            <w:r w:rsidRPr="00F710EA">
              <w:t>)</w:t>
            </w:r>
          </w:p>
        </w:tc>
      </w:tr>
      <w:tr w:rsidR="006045E6" w:rsidRPr="0098174F" w14:paraId="0D50AF53" w14:textId="77777777" w:rsidTr="00D30AB8">
        <w:trPr>
          <w:cantSplit/>
        </w:trPr>
        <w:tc>
          <w:tcPr>
            <w:tcW w:w="10423" w:type="dxa"/>
            <w:gridSpan w:val="2"/>
            <w:shd w:val="clear" w:color="auto" w:fill="auto"/>
          </w:tcPr>
          <w:p w14:paraId="4E7C302B" w14:textId="77777777" w:rsidR="006045E6" w:rsidRPr="00F710EA" w:rsidRDefault="006045E6" w:rsidP="00D30AB8">
            <w:pPr>
              <w:pStyle w:val="FP"/>
            </w:pPr>
          </w:p>
        </w:tc>
      </w:tr>
      <w:bookmarkStart w:id="1" w:name="_MON_1684549432"/>
      <w:bookmarkEnd w:id="1"/>
      <w:tr w:rsidR="006045E6" w:rsidRPr="0098174F" w14:paraId="1F2C5422" w14:textId="77777777" w:rsidTr="00D30AB8">
        <w:trPr>
          <w:cantSplit/>
          <w:trHeight w:hRule="exact" w:val="1531"/>
        </w:trPr>
        <w:tc>
          <w:tcPr>
            <w:tcW w:w="4883" w:type="dxa"/>
            <w:shd w:val="clear" w:color="auto" w:fill="auto"/>
          </w:tcPr>
          <w:p w14:paraId="6B62C47D" w14:textId="77777777" w:rsidR="006045E6" w:rsidRPr="0098174F" w:rsidRDefault="006045E6" w:rsidP="00D30AB8">
            <w:pPr>
              <w:rPr>
                <w:i/>
              </w:rPr>
            </w:pPr>
            <w:r w:rsidRPr="008A6995">
              <w:rPr>
                <w:i/>
                <w:lang w:eastAsia="fr-FR"/>
              </w:rPr>
              <w:object w:dxaOrig="2026" w:dyaOrig="1251" w14:anchorId="547D4E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4pt;height:63pt" o:ole="">
                  <v:imagedata r:id="rId8" o:title=""/>
                </v:shape>
                <o:OLEObject Type="Embed" ProgID="Word.Picture.8" ShapeID="_x0000_i1025" DrawAspect="Content" ObjectID="_1783073902" r:id="rId9"/>
              </w:object>
            </w:r>
          </w:p>
        </w:tc>
        <w:tc>
          <w:tcPr>
            <w:tcW w:w="5540" w:type="dxa"/>
            <w:shd w:val="clear" w:color="auto" w:fill="auto"/>
          </w:tcPr>
          <w:p w14:paraId="4718D83C" w14:textId="710F2EA5" w:rsidR="006045E6" w:rsidRPr="0098174F" w:rsidRDefault="006A405D" w:rsidP="00D30AB8">
            <w:pPr>
              <w:jc w:val="right"/>
            </w:pPr>
            <w:r>
              <w:rPr>
                <w:noProof/>
                <w:lang w:eastAsia="fr-FR"/>
              </w:rPr>
              <w:drawing>
                <wp:inline distT="0" distB="0" distL="0" distR="0" wp14:anchorId="663B5A6D" wp14:editId="4399744B">
                  <wp:extent cx="1625600" cy="952500"/>
                  <wp:effectExtent l="0" t="0" r="0" b="0"/>
                  <wp:docPr id="2" name="Picture 1" descr="3GPP-logo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GPP-logo_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25600" cy="952500"/>
                          </a:xfrm>
                          <a:prstGeom prst="rect">
                            <a:avLst/>
                          </a:prstGeom>
                          <a:noFill/>
                          <a:ln>
                            <a:noFill/>
                          </a:ln>
                        </pic:spPr>
                      </pic:pic>
                    </a:graphicData>
                  </a:graphic>
                </wp:inline>
              </w:drawing>
            </w:r>
          </w:p>
        </w:tc>
      </w:tr>
      <w:tr w:rsidR="006045E6" w:rsidRPr="0098174F" w14:paraId="78883C4A" w14:textId="77777777" w:rsidTr="00D30AB8">
        <w:trPr>
          <w:cantSplit/>
          <w:trHeight w:hRule="exact" w:val="5783"/>
        </w:trPr>
        <w:tc>
          <w:tcPr>
            <w:tcW w:w="10423" w:type="dxa"/>
            <w:gridSpan w:val="2"/>
            <w:shd w:val="clear" w:color="auto" w:fill="auto"/>
          </w:tcPr>
          <w:p w14:paraId="02A46A22" w14:textId="77777777" w:rsidR="006045E6" w:rsidRPr="0098174F" w:rsidRDefault="006045E6" w:rsidP="00D30AB8">
            <w:pPr>
              <w:pStyle w:val="FP"/>
              <w:rPr>
                <w:b/>
              </w:rPr>
            </w:pPr>
          </w:p>
        </w:tc>
      </w:tr>
      <w:tr w:rsidR="006045E6" w:rsidRPr="0098174F" w14:paraId="011EAEC3" w14:textId="77777777" w:rsidTr="00D30AB8">
        <w:trPr>
          <w:cantSplit/>
          <w:trHeight w:hRule="exact" w:val="964"/>
        </w:trPr>
        <w:tc>
          <w:tcPr>
            <w:tcW w:w="10423" w:type="dxa"/>
            <w:gridSpan w:val="2"/>
            <w:shd w:val="clear" w:color="auto" w:fill="auto"/>
          </w:tcPr>
          <w:p w14:paraId="1D7DEDF4" w14:textId="77777777" w:rsidR="006045E6" w:rsidRPr="0098174F" w:rsidRDefault="006045E6" w:rsidP="00D30AB8">
            <w:pPr>
              <w:rPr>
                <w:sz w:val="16"/>
              </w:rPr>
            </w:pPr>
            <w:bookmarkStart w:id="2" w:name="warningNotice"/>
            <w:r w:rsidRPr="0098174F">
              <w:rPr>
                <w:sz w:val="16"/>
              </w:rPr>
              <w:t>The present document has been developed within the 3rd Generation Partnership Project (3GPP</w:t>
            </w:r>
            <w:r w:rsidRPr="0098174F">
              <w:rPr>
                <w:sz w:val="16"/>
                <w:vertAlign w:val="superscript"/>
              </w:rPr>
              <w:t xml:space="preserve"> TM</w:t>
            </w:r>
            <w:r w:rsidRPr="0098174F">
              <w:rPr>
                <w:sz w:val="16"/>
              </w:rPr>
              <w:t>) and may be further elaborated for the purposes of 3GPP.</w:t>
            </w:r>
            <w:r w:rsidRPr="0098174F">
              <w:rPr>
                <w:sz w:val="16"/>
              </w:rPr>
              <w:br/>
              <w:t>The present document has not been subject to any approval process by the 3GPP</w:t>
            </w:r>
            <w:r w:rsidRPr="0098174F">
              <w:rPr>
                <w:sz w:val="16"/>
                <w:vertAlign w:val="superscript"/>
              </w:rPr>
              <w:t xml:space="preserve"> </w:t>
            </w:r>
            <w:r w:rsidRPr="0098174F">
              <w:rPr>
                <w:sz w:val="16"/>
              </w:rPr>
              <w:t>Organizational Partners and shall not be implemented.</w:t>
            </w:r>
            <w:r w:rsidRPr="0098174F">
              <w:rPr>
                <w:sz w:val="16"/>
              </w:rPr>
              <w:br/>
              <w:t>This Specification is provided for future development work within 3GPP</w:t>
            </w:r>
            <w:r w:rsidRPr="0098174F">
              <w:rPr>
                <w:sz w:val="16"/>
                <w:vertAlign w:val="superscript"/>
              </w:rPr>
              <w:t xml:space="preserve"> </w:t>
            </w:r>
            <w:r w:rsidRPr="0098174F">
              <w:rPr>
                <w:sz w:val="16"/>
              </w:rPr>
              <w:t>only. The Organizational Partners accept no liability for any use of this Specification.</w:t>
            </w:r>
            <w:r w:rsidRPr="0098174F">
              <w:rPr>
                <w:sz w:val="16"/>
              </w:rPr>
              <w:br/>
              <w:t>Specifications and Reports for implementation of the 3GPP</w:t>
            </w:r>
            <w:r w:rsidRPr="0098174F">
              <w:rPr>
                <w:sz w:val="16"/>
                <w:vertAlign w:val="superscript"/>
              </w:rPr>
              <w:t xml:space="preserve"> TM</w:t>
            </w:r>
            <w:r w:rsidRPr="0098174F">
              <w:rPr>
                <w:sz w:val="16"/>
              </w:rPr>
              <w:t xml:space="preserve"> system should be obtained via the 3GPP Organizational Partners' Publications Offices.</w:t>
            </w:r>
            <w:bookmarkEnd w:id="2"/>
          </w:p>
          <w:p w14:paraId="031E78FE" w14:textId="77777777" w:rsidR="006045E6" w:rsidRPr="0098174F" w:rsidRDefault="006045E6" w:rsidP="00D30AB8">
            <w:pPr>
              <w:pStyle w:val="ZV"/>
              <w:framePr w:w="0" w:wrap="auto" w:vAnchor="margin" w:hAnchor="text" w:yAlign="inline"/>
            </w:pPr>
          </w:p>
          <w:p w14:paraId="43146976" w14:textId="77777777" w:rsidR="006045E6" w:rsidRPr="0098174F" w:rsidRDefault="006045E6" w:rsidP="00D30AB8">
            <w:pPr>
              <w:rPr>
                <w:sz w:val="16"/>
              </w:rPr>
            </w:pPr>
          </w:p>
        </w:tc>
      </w:tr>
      <w:bookmarkEnd w:id="0"/>
    </w:tbl>
    <w:p w14:paraId="11231F9F" w14:textId="77777777" w:rsidR="006045E6" w:rsidRPr="0098174F" w:rsidRDefault="006045E6" w:rsidP="006045E6">
      <w:pPr>
        <w:sectPr w:rsidR="006045E6" w:rsidRPr="0098174F"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6045E6" w:rsidRPr="0098174F" w14:paraId="684872E8" w14:textId="77777777" w:rsidTr="00D30AB8">
        <w:trPr>
          <w:cantSplit/>
          <w:trHeight w:hRule="exact" w:val="5669"/>
        </w:trPr>
        <w:tc>
          <w:tcPr>
            <w:tcW w:w="10423" w:type="dxa"/>
            <w:shd w:val="clear" w:color="auto" w:fill="auto"/>
          </w:tcPr>
          <w:p w14:paraId="0B80D3C2" w14:textId="77777777" w:rsidR="006045E6" w:rsidRPr="0098174F" w:rsidRDefault="006045E6" w:rsidP="00D30AB8">
            <w:pPr>
              <w:pStyle w:val="FP"/>
            </w:pPr>
            <w:bookmarkStart w:id="3" w:name="page2"/>
          </w:p>
        </w:tc>
      </w:tr>
      <w:tr w:rsidR="006045E6" w:rsidRPr="0098174F" w14:paraId="6FE6962D" w14:textId="77777777" w:rsidTr="00D30AB8">
        <w:trPr>
          <w:cantSplit/>
          <w:trHeight w:hRule="exact" w:val="5386"/>
        </w:trPr>
        <w:tc>
          <w:tcPr>
            <w:tcW w:w="10423" w:type="dxa"/>
            <w:shd w:val="clear" w:color="auto" w:fill="auto"/>
          </w:tcPr>
          <w:p w14:paraId="3E6D2408" w14:textId="77777777" w:rsidR="006045E6" w:rsidRPr="0098174F" w:rsidRDefault="006045E6" w:rsidP="00D30AB8">
            <w:pPr>
              <w:pStyle w:val="FP"/>
              <w:spacing w:after="240"/>
              <w:ind w:left="2835" w:right="2835"/>
              <w:jc w:val="center"/>
              <w:rPr>
                <w:rFonts w:ascii="Arial" w:hAnsi="Arial"/>
                <w:b/>
                <w:i/>
                <w:noProof/>
              </w:rPr>
            </w:pPr>
            <w:bookmarkStart w:id="4" w:name="coords3gpp"/>
            <w:r w:rsidRPr="0098174F">
              <w:rPr>
                <w:rFonts w:ascii="Arial" w:hAnsi="Arial"/>
                <w:b/>
                <w:i/>
                <w:noProof/>
              </w:rPr>
              <w:t>3GPP</w:t>
            </w:r>
          </w:p>
          <w:p w14:paraId="7C0C1EB8" w14:textId="77777777" w:rsidR="006045E6" w:rsidRPr="0098174F" w:rsidRDefault="006045E6" w:rsidP="00D30AB8">
            <w:pPr>
              <w:pStyle w:val="FP"/>
              <w:pBdr>
                <w:bottom w:val="single" w:sz="6" w:space="1" w:color="auto"/>
              </w:pBdr>
              <w:ind w:left="2835" w:right="2835"/>
              <w:jc w:val="center"/>
              <w:rPr>
                <w:noProof/>
              </w:rPr>
            </w:pPr>
            <w:r w:rsidRPr="0098174F">
              <w:rPr>
                <w:noProof/>
              </w:rPr>
              <w:t>Postal address</w:t>
            </w:r>
          </w:p>
          <w:p w14:paraId="7803748C" w14:textId="77777777" w:rsidR="006045E6" w:rsidRPr="0098174F" w:rsidRDefault="006045E6" w:rsidP="00D30AB8">
            <w:pPr>
              <w:pStyle w:val="FP"/>
              <w:ind w:left="2835" w:right="2835"/>
              <w:jc w:val="center"/>
              <w:rPr>
                <w:rFonts w:ascii="Arial" w:hAnsi="Arial"/>
                <w:noProof/>
                <w:sz w:val="18"/>
              </w:rPr>
            </w:pPr>
          </w:p>
          <w:p w14:paraId="379B1ADE" w14:textId="77777777" w:rsidR="006045E6" w:rsidRPr="0098174F" w:rsidRDefault="006045E6" w:rsidP="00D30AB8">
            <w:pPr>
              <w:pStyle w:val="FP"/>
              <w:pBdr>
                <w:bottom w:val="single" w:sz="6" w:space="1" w:color="auto"/>
              </w:pBdr>
              <w:spacing w:before="240"/>
              <w:ind w:left="2835" w:right="2835"/>
              <w:jc w:val="center"/>
              <w:rPr>
                <w:noProof/>
              </w:rPr>
            </w:pPr>
            <w:r w:rsidRPr="0098174F">
              <w:rPr>
                <w:noProof/>
              </w:rPr>
              <w:t>3GPP support office address</w:t>
            </w:r>
          </w:p>
          <w:p w14:paraId="546281CD" w14:textId="77777777" w:rsidR="006045E6" w:rsidRPr="0098174F" w:rsidRDefault="006045E6" w:rsidP="00D30AB8">
            <w:pPr>
              <w:pStyle w:val="FP"/>
              <w:ind w:left="2835" w:right="2835"/>
              <w:jc w:val="center"/>
              <w:rPr>
                <w:rFonts w:ascii="Arial" w:hAnsi="Arial"/>
                <w:noProof/>
                <w:sz w:val="18"/>
              </w:rPr>
            </w:pPr>
            <w:r w:rsidRPr="0098174F">
              <w:rPr>
                <w:rFonts w:ascii="Arial" w:hAnsi="Arial"/>
                <w:noProof/>
                <w:sz w:val="18"/>
              </w:rPr>
              <w:t>650 Route des Lucioles - Sophia Antipolis</w:t>
            </w:r>
          </w:p>
          <w:p w14:paraId="621A766E" w14:textId="77777777" w:rsidR="006045E6" w:rsidRPr="0098174F" w:rsidRDefault="006045E6" w:rsidP="00D30AB8">
            <w:pPr>
              <w:pStyle w:val="FP"/>
              <w:ind w:left="2835" w:right="2835"/>
              <w:jc w:val="center"/>
              <w:rPr>
                <w:rFonts w:ascii="Arial" w:hAnsi="Arial"/>
                <w:noProof/>
                <w:sz w:val="18"/>
              </w:rPr>
            </w:pPr>
            <w:r w:rsidRPr="0098174F">
              <w:rPr>
                <w:rFonts w:ascii="Arial" w:hAnsi="Arial"/>
                <w:noProof/>
                <w:sz w:val="18"/>
              </w:rPr>
              <w:t>Valbonne - FRANCE</w:t>
            </w:r>
          </w:p>
          <w:p w14:paraId="2C3E3573" w14:textId="77777777" w:rsidR="006045E6" w:rsidRPr="0098174F" w:rsidRDefault="006045E6" w:rsidP="00D30AB8">
            <w:pPr>
              <w:pStyle w:val="FP"/>
              <w:spacing w:after="20"/>
              <w:ind w:left="2835" w:right="2835"/>
              <w:jc w:val="center"/>
              <w:rPr>
                <w:rFonts w:ascii="Arial" w:hAnsi="Arial"/>
                <w:noProof/>
                <w:sz w:val="18"/>
              </w:rPr>
            </w:pPr>
            <w:r w:rsidRPr="0098174F">
              <w:rPr>
                <w:rFonts w:ascii="Arial" w:hAnsi="Arial"/>
                <w:noProof/>
                <w:sz w:val="18"/>
              </w:rPr>
              <w:t>Tel.: +33 4 92 94 42 00 Fax: +33 4 93 65 47 16</w:t>
            </w:r>
          </w:p>
          <w:p w14:paraId="69954E4C" w14:textId="77777777" w:rsidR="006045E6" w:rsidRPr="0098174F" w:rsidRDefault="006045E6" w:rsidP="00D30AB8">
            <w:pPr>
              <w:pStyle w:val="FP"/>
              <w:pBdr>
                <w:bottom w:val="single" w:sz="6" w:space="1" w:color="auto"/>
              </w:pBdr>
              <w:spacing w:before="240"/>
              <w:ind w:left="2835" w:right="2835"/>
              <w:jc w:val="center"/>
              <w:rPr>
                <w:noProof/>
              </w:rPr>
            </w:pPr>
            <w:r w:rsidRPr="0098174F">
              <w:rPr>
                <w:noProof/>
              </w:rPr>
              <w:t>Internet</w:t>
            </w:r>
          </w:p>
          <w:p w14:paraId="1FE9AB6D" w14:textId="77777777" w:rsidR="006045E6" w:rsidRPr="0098174F" w:rsidRDefault="006045E6" w:rsidP="00D30AB8">
            <w:pPr>
              <w:pStyle w:val="FP"/>
              <w:ind w:left="2835" w:right="2835"/>
              <w:jc w:val="center"/>
              <w:rPr>
                <w:rFonts w:ascii="Arial" w:hAnsi="Arial"/>
                <w:noProof/>
                <w:sz w:val="18"/>
              </w:rPr>
            </w:pPr>
            <w:r w:rsidRPr="0098174F">
              <w:rPr>
                <w:rFonts w:ascii="Arial" w:hAnsi="Arial"/>
                <w:noProof/>
                <w:sz w:val="18"/>
              </w:rPr>
              <w:t>http://www.3gpp.org</w:t>
            </w:r>
            <w:bookmarkEnd w:id="4"/>
          </w:p>
          <w:p w14:paraId="62624B10" w14:textId="77777777" w:rsidR="006045E6" w:rsidRPr="0098174F" w:rsidRDefault="006045E6" w:rsidP="00D30AB8">
            <w:pPr>
              <w:rPr>
                <w:noProof/>
              </w:rPr>
            </w:pPr>
          </w:p>
        </w:tc>
      </w:tr>
      <w:tr w:rsidR="006045E6" w:rsidRPr="0098174F" w14:paraId="798639E8" w14:textId="77777777" w:rsidTr="00D30AB8">
        <w:trPr>
          <w:cantSplit/>
        </w:trPr>
        <w:tc>
          <w:tcPr>
            <w:tcW w:w="10423" w:type="dxa"/>
            <w:shd w:val="clear" w:color="auto" w:fill="auto"/>
            <w:vAlign w:val="bottom"/>
          </w:tcPr>
          <w:p w14:paraId="7C1C35BA" w14:textId="77777777" w:rsidR="006045E6" w:rsidRPr="0098174F" w:rsidRDefault="006045E6" w:rsidP="00D30AB8">
            <w:pPr>
              <w:pStyle w:val="FP"/>
              <w:pBdr>
                <w:bottom w:val="single" w:sz="6" w:space="1" w:color="auto"/>
              </w:pBdr>
              <w:spacing w:after="240"/>
              <w:jc w:val="center"/>
              <w:rPr>
                <w:rFonts w:ascii="Arial" w:hAnsi="Arial"/>
                <w:b/>
                <w:i/>
                <w:noProof/>
              </w:rPr>
            </w:pPr>
            <w:bookmarkStart w:id="5" w:name="copyrightNotification"/>
            <w:r w:rsidRPr="0098174F">
              <w:rPr>
                <w:rFonts w:ascii="Arial" w:hAnsi="Arial"/>
                <w:b/>
                <w:i/>
                <w:noProof/>
              </w:rPr>
              <w:t>Copyright Notification</w:t>
            </w:r>
          </w:p>
          <w:p w14:paraId="61462AA9" w14:textId="77777777" w:rsidR="006045E6" w:rsidRPr="0098174F" w:rsidRDefault="006045E6" w:rsidP="00D30AB8">
            <w:pPr>
              <w:pStyle w:val="FP"/>
              <w:jc w:val="center"/>
              <w:rPr>
                <w:noProof/>
              </w:rPr>
            </w:pPr>
            <w:r w:rsidRPr="0098174F">
              <w:rPr>
                <w:noProof/>
              </w:rPr>
              <w:t>No part may be reproduced except as authorized by written permission.</w:t>
            </w:r>
            <w:r w:rsidRPr="0098174F">
              <w:rPr>
                <w:noProof/>
              </w:rPr>
              <w:br/>
              <w:t>The copyright and the foregoing restriction extend to reproduction in all media.</w:t>
            </w:r>
          </w:p>
          <w:p w14:paraId="5BDF8C9B" w14:textId="77777777" w:rsidR="006045E6" w:rsidRPr="0098174F" w:rsidRDefault="006045E6" w:rsidP="00D30AB8">
            <w:pPr>
              <w:pStyle w:val="FP"/>
              <w:jc w:val="center"/>
              <w:rPr>
                <w:noProof/>
              </w:rPr>
            </w:pPr>
          </w:p>
          <w:p w14:paraId="2A21EFC6" w14:textId="065481C1" w:rsidR="006045E6" w:rsidRPr="0098174F" w:rsidRDefault="006045E6" w:rsidP="00D30AB8">
            <w:pPr>
              <w:pStyle w:val="FP"/>
              <w:jc w:val="center"/>
              <w:rPr>
                <w:noProof/>
                <w:sz w:val="18"/>
              </w:rPr>
            </w:pPr>
            <w:r w:rsidRPr="0098174F">
              <w:rPr>
                <w:noProof/>
                <w:sz w:val="18"/>
              </w:rPr>
              <w:t xml:space="preserve">© </w:t>
            </w:r>
            <w:r>
              <w:rPr>
                <w:noProof/>
                <w:sz w:val="18"/>
              </w:rPr>
              <w:t>202</w:t>
            </w:r>
            <w:r w:rsidR="000D211B">
              <w:rPr>
                <w:noProof/>
                <w:sz w:val="18"/>
              </w:rPr>
              <w:t>4</w:t>
            </w:r>
            <w:r w:rsidRPr="0098174F">
              <w:rPr>
                <w:noProof/>
                <w:sz w:val="18"/>
              </w:rPr>
              <w:t>, 3GPP Organizational Partners (ARIB, ATIS, CCSA, ETSI, TSDSI, TTA, TTC).</w:t>
            </w:r>
            <w:bookmarkStart w:id="6" w:name="copyrightaddon"/>
            <w:bookmarkEnd w:id="6"/>
          </w:p>
          <w:p w14:paraId="72F8541F" w14:textId="77777777" w:rsidR="006045E6" w:rsidRPr="0098174F" w:rsidRDefault="006045E6" w:rsidP="00D30AB8">
            <w:pPr>
              <w:pStyle w:val="FP"/>
              <w:jc w:val="center"/>
              <w:rPr>
                <w:noProof/>
                <w:sz w:val="18"/>
              </w:rPr>
            </w:pPr>
            <w:r w:rsidRPr="0098174F">
              <w:rPr>
                <w:noProof/>
                <w:sz w:val="18"/>
              </w:rPr>
              <w:t>All rights reserved.</w:t>
            </w:r>
          </w:p>
          <w:p w14:paraId="3BC01742" w14:textId="77777777" w:rsidR="006045E6" w:rsidRPr="0098174F" w:rsidRDefault="006045E6" w:rsidP="00D30AB8">
            <w:pPr>
              <w:pStyle w:val="FP"/>
              <w:rPr>
                <w:noProof/>
                <w:sz w:val="18"/>
              </w:rPr>
            </w:pPr>
          </w:p>
          <w:p w14:paraId="53490B54" w14:textId="77777777" w:rsidR="006045E6" w:rsidRPr="0098174F" w:rsidRDefault="006045E6" w:rsidP="00D30AB8">
            <w:pPr>
              <w:pStyle w:val="FP"/>
              <w:rPr>
                <w:noProof/>
                <w:sz w:val="18"/>
              </w:rPr>
            </w:pPr>
            <w:r w:rsidRPr="0098174F">
              <w:rPr>
                <w:noProof/>
                <w:sz w:val="18"/>
              </w:rPr>
              <w:t>UMTS™ is a Trade Mark of ETSI registered for the benefit of its members</w:t>
            </w:r>
          </w:p>
          <w:p w14:paraId="344472E1" w14:textId="77777777" w:rsidR="006045E6" w:rsidRPr="0098174F" w:rsidRDefault="006045E6" w:rsidP="00D30AB8">
            <w:pPr>
              <w:pStyle w:val="FP"/>
              <w:rPr>
                <w:noProof/>
                <w:sz w:val="18"/>
              </w:rPr>
            </w:pPr>
            <w:r w:rsidRPr="0098174F">
              <w:rPr>
                <w:noProof/>
                <w:sz w:val="18"/>
              </w:rPr>
              <w:t>3GPP™ is a Trade Mark of ETSI registered for the benefit of its Members and of the 3GPP Organizational Partners</w:t>
            </w:r>
            <w:r w:rsidRPr="0098174F">
              <w:rPr>
                <w:noProof/>
                <w:sz w:val="18"/>
              </w:rPr>
              <w:br/>
              <w:t>LTE™ is a Trade Mark of ETSI registered for the benefit of its Members and of the 3GPP Organizational Partners</w:t>
            </w:r>
          </w:p>
          <w:p w14:paraId="40F7E1A7" w14:textId="77777777" w:rsidR="006045E6" w:rsidRPr="0098174F" w:rsidRDefault="006045E6" w:rsidP="00D30AB8">
            <w:pPr>
              <w:pStyle w:val="FP"/>
              <w:rPr>
                <w:noProof/>
                <w:sz w:val="18"/>
              </w:rPr>
            </w:pPr>
            <w:r w:rsidRPr="0098174F">
              <w:rPr>
                <w:noProof/>
                <w:sz w:val="18"/>
              </w:rPr>
              <w:t>GSM® and the GSM logo are registered and owned by the GSM Association</w:t>
            </w:r>
            <w:bookmarkEnd w:id="5"/>
          </w:p>
          <w:p w14:paraId="00989B30" w14:textId="77777777" w:rsidR="006045E6" w:rsidRPr="0098174F" w:rsidRDefault="006045E6" w:rsidP="00D30AB8"/>
        </w:tc>
      </w:tr>
      <w:bookmarkEnd w:id="3"/>
    </w:tbl>
    <w:p w14:paraId="52A4C031" w14:textId="2D685F56" w:rsidR="00080512" w:rsidRPr="00B06A2E" w:rsidRDefault="006045E6">
      <w:pPr>
        <w:pStyle w:val="TT"/>
      </w:pPr>
      <w:r w:rsidRPr="0098174F">
        <w:br w:type="page"/>
      </w:r>
      <w:r w:rsidR="00080512" w:rsidRPr="00B06A2E">
        <w:lastRenderedPageBreak/>
        <w:t>Contents</w:t>
      </w:r>
    </w:p>
    <w:p w14:paraId="2BA98500" w14:textId="4D3D1889" w:rsidR="00071D84" w:rsidRDefault="000530BB">
      <w:pPr>
        <w:pStyle w:val="TOC1"/>
        <w:rPr>
          <w:rFonts w:asciiTheme="minorHAnsi" w:eastAsiaTheme="minorEastAsia" w:hAnsiTheme="minorHAnsi" w:cstheme="minorBidi"/>
          <w:noProof/>
          <w:kern w:val="2"/>
          <w:sz w:val="24"/>
          <w:szCs w:val="24"/>
          <w:lang w:eastAsia="en-GB"/>
          <w14:ligatures w14:val="standardContextual"/>
        </w:rPr>
      </w:pPr>
      <w:r>
        <w:fldChar w:fldCharType="begin" w:fldLock="1"/>
      </w:r>
      <w:r>
        <w:instrText xml:space="preserve"> TOC \o "1-9" </w:instrText>
      </w:r>
      <w:r>
        <w:fldChar w:fldCharType="separate"/>
      </w:r>
      <w:r w:rsidR="00071D84">
        <w:rPr>
          <w:noProof/>
        </w:rPr>
        <w:t>Foreword</w:t>
      </w:r>
      <w:r w:rsidR="00071D84">
        <w:rPr>
          <w:noProof/>
        </w:rPr>
        <w:tab/>
      </w:r>
      <w:r w:rsidR="00071D84">
        <w:rPr>
          <w:noProof/>
        </w:rPr>
        <w:fldChar w:fldCharType="begin" w:fldLock="1"/>
      </w:r>
      <w:r w:rsidR="00071D84">
        <w:rPr>
          <w:noProof/>
        </w:rPr>
        <w:instrText xml:space="preserve"> PAGEREF _Toc171095024 \h </w:instrText>
      </w:r>
      <w:r w:rsidR="00071D84">
        <w:rPr>
          <w:noProof/>
        </w:rPr>
      </w:r>
      <w:r w:rsidR="00071D84">
        <w:rPr>
          <w:noProof/>
        </w:rPr>
        <w:fldChar w:fldCharType="separate"/>
      </w:r>
      <w:r w:rsidR="00071D84">
        <w:rPr>
          <w:noProof/>
        </w:rPr>
        <w:t>5</w:t>
      </w:r>
      <w:r w:rsidR="00071D84">
        <w:rPr>
          <w:noProof/>
        </w:rPr>
        <w:fldChar w:fldCharType="end"/>
      </w:r>
    </w:p>
    <w:p w14:paraId="21601350" w14:textId="5BA9B048" w:rsidR="00071D84" w:rsidRDefault="00071D84">
      <w:pPr>
        <w:pStyle w:val="TOC1"/>
        <w:rPr>
          <w:rFonts w:asciiTheme="minorHAnsi" w:eastAsiaTheme="minorEastAsia" w:hAnsiTheme="minorHAnsi" w:cstheme="minorBidi"/>
          <w:noProof/>
          <w:kern w:val="2"/>
          <w:sz w:val="24"/>
          <w:szCs w:val="24"/>
          <w:lang w:eastAsia="en-GB"/>
          <w14:ligatures w14:val="standardContextual"/>
        </w:rPr>
      </w:pPr>
      <w:r>
        <w:rPr>
          <w:noProof/>
        </w:rPr>
        <w:t>Introduction</w:t>
      </w:r>
      <w:r>
        <w:rPr>
          <w:noProof/>
        </w:rPr>
        <w:tab/>
      </w:r>
      <w:r>
        <w:rPr>
          <w:noProof/>
        </w:rPr>
        <w:fldChar w:fldCharType="begin" w:fldLock="1"/>
      </w:r>
      <w:r>
        <w:rPr>
          <w:noProof/>
        </w:rPr>
        <w:instrText xml:space="preserve"> PAGEREF _Toc171095025 \h </w:instrText>
      </w:r>
      <w:r>
        <w:rPr>
          <w:noProof/>
        </w:rPr>
      </w:r>
      <w:r>
        <w:rPr>
          <w:noProof/>
        </w:rPr>
        <w:fldChar w:fldCharType="separate"/>
      </w:r>
      <w:r>
        <w:rPr>
          <w:noProof/>
        </w:rPr>
        <w:t>5</w:t>
      </w:r>
      <w:r>
        <w:rPr>
          <w:noProof/>
        </w:rPr>
        <w:fldChar w:fldCharType="end"/>
      </w:r>
    </w:p>
    <w:p w14:paraId="7DD1B462" w14:textId="790831A5" w:rsidR="00071D84" w:rsidRDefault="00071D84">
      <w:pPr>
        <w:pStyle w:val="TOC1"/>
        <w:rPr>
          <w:rFonts w:asciiTheme="minorHAnsi" w:eastAsiaTheme="minorEastAsia" w:hAnsiTheme="minorHAnsi" w:cstheme="minorBidi"/>
          <w:noProof/>
          <w:kern w:val="2"/>
          <w:sz w:val="24"/>
          <w:szCs w:val="24"/>
          <w:lang w:eastAsia="en-GB"/>
          <w14:ligatures w14:val="standardContextual"/>
        </w:rPr>
      </w:pPr>
      <w:r>
        <w:rPr>
          <w:noProof/>
        </w:rPr>
        <w:t>1</w:t>
      </w:r>
      <w:r>
        <w:rPr>
          <w:rFonts w:asciiTheme="minorHAnsi" w:eastAsiaTheme="minorEastAsia" w:hAnsiTheme="minorHAnsi" w:cstheme="minorBidi"/>
          <w:noProof/>
          <w:kern w:val="2"/>
          <w:sz w:val="24"/>
          <w:szCs w:val="24"/>
          <w:lang w:eastAsia="en-GB"/>
          <w14:ligatures w14:val="standardContextual"/>
        </w:rPr>
        <w:tab/>
      </w:r>
      <w:r>
        <w:rPr>
          <w:noProof/>
        </w:rPr>
        <w:t>Scope</w:t>
      </w:r>
      <w:r>
        <w:rPr>
          <w:noProof/>
        </w:rPr>
        <w:tab/>
      </w:r>
      <w:r>
        <w:rPr>
          <w:noProof/>
        </w:rPr>
        <w:fldChar w:fldCharType="begin" w:fldLock="1"/>
      </w:r>
      <w:r>
        <w:rPr>
          <w:noProof/>
        </w:rPr>
        <w:instrText xml:space="preserve"> PAGEREF _Toc171095026 \h </w:instrText>
      </w:r>
      <w:r>
        <w:rPr>
          <w:noProof/>
        </w:rPr>
      </w:r>
      <w:r>
        <w:rPr>
          <w:noProof/>
        </w:rPr>
        <w:fldChar w:fldCharType="separate"/>
      </w:r>
      <w:r>
        <w:rPr>
          <w:noProof/>
        </w:rPr>
        <w:t>6</w:t>
      </w:r>
      <w:r>
        <w:rPr>
          <w:noProof/>
        </w:rPr>
        <w:fldChar w:fldCharType="end"/>
      </w:r>
    </w:p>
    <w:p w14:paraId="71020903" w14:textId="4F9A8DB1" w:rsidR="00071D84" w:rsidRDefault="00071D84">
      <w:pPr>
        <w:pStyle w:val="TOC1"/>
        <w:rPr>
          <w:rFonts w:asciiTheme="minorHAnsi" w:eastAsiaTheme="minorEastAsia" w:hAnsiTheme="minorHAnsi" w:cstheme="minorBidi"/>
          <w:noProof/>
          <w:kern w:val="2"/>
          <w:sz w:val="24"/>
          <w:szCs w:val="24"/>
          <w:lang w:eastAsia="en-GB"/>
          <w14:ligatures w14:val="standardContextual"/>
        </w:rPr>
      </w:pPr>
      <w:r>
        <w:rPr>
          <w:noProof/>
        </w:rPr>
        <w:t>2</w:t>
      </w:r>
      <w:r>
        <w:rPr>
          <w:rFonts w:asciiTheme="minorHAnsi" w:eastAsiaTheme="minorEastAsia" w:hAnsiTheme="minorHAnsi" w:cstheme="minorBidi"/>
          <w:noProof/>
          <w:kern w:val="2"/>
          <w:sz w:val="24"/>
          <w:szCs w:val="24"/>
          <w:lang w:eastAsia="en-GB"/>
          <w14:ligatures w14:val="standardContextual"/>
        </w:rPr>
        <w:tab/>
      </w:r>
      <w:r>
        <w:rPr>
          <w:noProof/>
        </w:rPr>
        <w:t>References</w:t>
      </w:r>
      <w:r>
        <w:rPr>
          <w:noProof/>
        </w:rPr>
        <w:tab/>
      </w:r>
      <w:r>
        <w:rPr>
          <w:noProof/>
        </w:rPr>
        <w:fldChar w:fldCharType="begin" w:fldLock="1"/>
      </w:r>
      <w:r>
        <w:rPr>
          <w:noProof/>
        </w:rPr>
        <w:instrText xml:space="preserve"> PAGEREF _Toc171095027 \h </w:instrText>
      </w:r>
      <w:r>
        <w:rPr>
          <w:noProof/>
        </w:rPr>
      </w:r>
      <w:r>
        <w:rPr>
          <w:noProof/>
        </w:rPr>
        <w:fldChar w:fldCharType="separate"/>
      </w:r>
      <w:r>
        <w:rPr>
          <w:noProof/>
        </w:rPr>
        <w:t>6</w:t>
      </w:r>
      <w:r>
        <w:rPr>
          <w:noProof/>
        </w:rPr>
        <w:fldChar w:fldCharType="end"/>
      </w:r>
    </w:p>
    <w:p w14:paraId="7620AA34" w14:textId="2B8423ED" w:rsidR="00071D84" w:rsidRDefault="00071D84">
      <w:pPr>
        <w:pStyle w:val="TOC1"/>
        <w:rPr>
          <w:rFonts w:asciiTheme="minorHAnsi" w:eastAsiaTheme="minorEastAsia" w:hAnsiTheme="minorHAnsi" w:cstheme="minorBidi"/>
          <w:noProof/>
          <w:kern w:val="2"/>
          <w:sz w:val="24"/>
          <w:szCs w:val="24"/>
          <w:lang w:eastAsia="en-GB"/>
          <w14:ligatures w14:val="standardContextual"/>
        </w:rPr>
      </w:pPr>
      <w:r>
        <w:rPr>
          <w:noProof/>
        </w:rPr>
        <w:t>3</w:t>
      </w:r>
      <w:r>
        <w:rPr>
          <w:rFonts w:asciiTheme="minorHAnsi" w:eastAsiaTheme="minorEastAsia" w:hAnsiTheme="minorHAnsi" w:cstheme="minorBidi"/>
          <w:noProof/>
          <w:kern w:val="2"/>
          <w:sz w:val="24"/>
          <w:szCs w:val="24"/>
          <w:lang w:eastAsia="en-GB"/>
          <w14:ligatures w14:val="standardContextual"/>
        </w:rPr>
        <w:tab/>
      </w:r>
      <w:r>
        <w:rPr>
          <w:noProof/>
        </w:rPr>
        <w:t>Definitions, symbols and abbreviations</w:t>
      </w:r>
      <w:r>
        <w:rPr>
          <w:noProof/>
        </w:rPr>
        <w:tab/>
      </w:r>
      <w:r>
        <w:rPr>
          <w:noProof/>
        </w:rPr>
        <w:fldChar w:fldCharType="begin" w:fldLock="1"/>
      </w:r>
      <w:r>
        <w:rPr>
          <w:noProof/>
        </w:rPr>
        <w:instrText xml:space="preserve"> PAGEREF _Toc171095028 \h </w:instrText>
      </w:r>
      <w:r>
        <w:rPr>
          <w:noProof/>
        </w:rPr>
      </w:r>
      <w:r>
        <w:rPr>
          <w:noProof/>
        </w:rPr>
        <w:fldChar w:fldCharType="separate"/>
      </w:r>
      <w:r>
        <w:rPr>
          <w:noProof/>
        </w:rPr>
        <w:t>7</w:t>
      </w:r>
      <w:r>
        <w:rPr>
          <w:noProof/>
        </w:rPr>
        <w:fldChar w:fldCharType="end"/>
      </w:r>
    </w:p>
    <w:p w14:paraId="5E2E7F4E" w14:textId="4578252C" w:rsidR="00071D84" w:rsidRDefault="00071D84">
      <w:pPr>
        <w:pStyle w:val="TOC2"/>
        <w:rPr>
          <w:rFonts w:asciiTheme="minorHAnsi" w:eastAsiaTheme="minorEastAsia" w:hAnsiTheme="minorHAnsi" w:cstheme="minorBidi"/>
          <w:noProof/>
          <w:kern w:val="2"/>
          <w:sz w:val="24"/>
          <w:szCs w:val="24"/>
          <w:lang w:eastAsia="en-GB"/>
          <w14:ligatures w14:val="standardContextual"/>
        </w:rPr>
      </w:pPr>
      <w:r>
        <w:rPr>
          <w:noProof/>
        </w:rPr>
        <w:t>3.1</w:t>
      </w:r>
      <w:r>
        <w:rPr>
          <w:rFonts w:asciiTheme="minorHAnsi" w:eastAsiaTheme="minorEastAsia" w:hAnsiTheme="minorHAnsi" w:cstheme="minorBidi"/>
          <w:noProof/>
          <w:kern w:val="2"/>
          <w:sz w:val="24"/>
          <w:szCs w:val="24"/>
          <w:lang w:eastAsia="en-GB"/>
          <w14:ligatures w14:val="standardContextual"/>
        </w:rPr>
        <w:tab/>
      </w:r>
      <w:r>
        <w:rPr>
          <w:noProof/>
        </w:rPr>
        <w:t>Definitions</w:t>
      </w:r>
      <w:r>
        <w:rPr>
          <w:noProof/>
        </w:rPr>
        <w:tab/>
      </w:r>
      <w:r>
        <w:rPr>
          <w:noProof/>
        </w:rPr>
        <w:fldChar w:fldCharType="begin" w:fldLock="1"/>
      </w:r>
      <w:r>
        <w:rPr>
          <w:noProof/>
        </w:rPr>
        <w:instrText xml:space="preserve"> PAGEREF _Toc171095029 \h </w:instrText>
      </w:r>
      <w:r>
        <w:rPr>
          <w:noProof/>
        </w:rPr>
      </w:r>
      <w:r>
        <w:rPr>
          <w:noProof/>
        </w:rPr>
        <w:fldChar w:fldCharType="separate"/>
      </w:r>
      <w:r>
        <w:rPr>
          <w:noProof/>
        </w:rPr>
        <w:t>7</w:t>
      </w:r>
      <w:r>
        <w:rPr>
          <w:noProof/>
        </w:rPr>
        <w:fldChar w:fldCharType="end"/>
      </w:r>
    </w:p>
    <w:p w14:paraId="38D6BB43" w14:textId="53CC25C8" w:rsidR="00071D84" w:rsidRDefault="00071D84">
      <w:pPr>
        <w:pStyle w:val="TOC2"/>
        <w:rPr>
          <w:rFonts w:asciiTheme="minorHAnsi" w:eastAsiaTheme="minorEastAsia" w:hAnsiTheme="minorHAnsi" w:cstheme="minorBidi"/>
          <w:noProof/>
          <w:kern w:val="2"/>
          <w:sz w:val="24"/>
          <w:szCs w:val="24"/>
          <w:lang w:eastAsia="en-GB"/>
          <w14:ligatures w14:val="standardContextual"/>
        </w:rPr>
      </w:pPr>
      <w:r>
        <w:rPr>
          <w:noProof/>
        </w:rPr>
        <w:t>3.2</w:t>
      </w:r>
      <w:r>
        <w:rPr>
          <w:rFonts w:asciiTheme="minorHAnsi" w:eastAsiaTheme="minorEastAsia" w:hAnsiTheme="minorHAnsi" w:cstheme="minorBidi"/>
          <w:noProof/>
          <w:kern w:val="2"/>
          <w:sz w:val="24"/>
          <w:szCs w:val="24"/>
          <w:lang w:eastAsia="en-GB"/>
          <w14:ligatures w14:val="standardContextual"/>
        </w:rPr>
        <w:tab/>
      </w:r>
      <w:r>
        <w:rPr>
          <w:noProof/>
        </w:rPr>
        <w:t>Symbols</w:t>
      </w:r>
      <w:r>
        <w:rPr>
          <w:noProof/>
        </w:rPr>
        <w:tab/>
      </w:r>
      <w:r>
        <w:rPr>
          <w:noProof/>
        </w:rPr>
        <w:fldChar w:fldCharType="begin" w:fldLock="1"/>
      </w:r>
      <w:r>
        <w:rPr>
          <w:noProof/>
        </w:rPr>
        <w:instrText xml:space="preserve"> PAGEREF _Toc171095030 \h </w:instrText>
      </w:r>
      <w:r>
        <w:rPr>
          <w:noProof/>
        </w:rPr>
      </w:r>
      <w:r>
        <w:rPr>
          <w:noProof/>
        </w:rPr>
        <w:fldChar w:fldCharType="separate"/>
      </w:r>
      <w:r>
        <w:rPr>
          <w:noProof/>
        </w:rPr>
        <w:t>8</w:t>
      </w:r>
      <w:r>
        <w:rPr>
          <w:noProof/>
        </w:rPr>
        <w:fldChar w:fldCharType="end"/>
      </w:r>
    </w:p>
    <w:p w14:paraId="20DAD0B5" w14:textId="664A2CCC" w:rsidR="00071D84" w:rsidRDefault="00071D84">
      <w:pPr>
        <w:pStyle w:val="TOC2"/>
        <w:rPr>
          <w:rFonts w:asciiTheme="minorHAnsi" w:eastAsiaTheme="minorEastAsia" w:hAnsiTheme="minorHAnsi" w:cstheme="minorBidi"/>
          <w:noProof/>
          <w:kern w:val="2"/>
          <w:sz w:val="24"/>
          <w:szCs w:val="24"/>
          <w:lang w:eastAsia="en-GB"/>
          <w14:ligatures w14:val="standardContextual"/>
        </w:rPr>
      </w:pPr>
      <w:r>
        <w:rPr>
          <w:noProof/>
        </w:rPr>
        <w:t>3.3</w:t>
      </w:r>
      <w:r>
        <w:rPr>
          <w:rFonts w:asciiTheme="minorHAnsi" w:eastAsiaTheme="minorEastAsia" w:hAnsiTheme="minorHAnsi" w:cstheme="minorBidi"/>
          <w:noProof/>
          <w:kern w:val="2"/>
          <w:sz w:val="24"/>
          <w:szCs w:val="24"/>
          <w:lang w:eastAsia="en-GB"/>
          <w14:ligatures w14:val="standardContextual"/>
        </w:rPr>
        <w:tab/>
      </w:r>
      <w:r>
        <w:rPr>
          <w:noProof/>
        </w:rPr>
        <w:t>Abbreviations</w:t>
      </w:r>
      <w:r>
        <w:rPr>
          <w:noProof/>
        </w:rPr>
        <w:tab/>
      </w:r>
      <w:r>
        <w:rPr>
          <w:noProof/>
        </w:rPr>
        <w:fldChar w:fldCharType="begin" w:fldLock="1"/>
      </w:r>
      <w:r>
        <w:rPr>
          <w:noProof/>
        </w:rPr>
        <w:instrText xml:space="preserve"> PAGEREF _Toc171095031 \h </w:instrText>
      </w:r>
      <w:r>
        <w:rPr>
          <w:noProof/>
        </w:rPr>
      </w:r>
      <w:r>
        <w:rPr>
          <w:noProof/>
        </w:rPr>
        <w:fldChar w:fldCharType="separate"/>
      </w:r>
      <w:r>
        <w:rPr>
          <w:noProof/>
        </w:rPr>
        <w:t>9</w:t>
      </w:r>
      <w:r>
        <w:rPr>
          <w:noProof/>
        </w:rPr>
        <w:fldChar w:fldCharType="end"/>
      </w:r>
    </w:p>
    <w:p w14:paraId="058581A8" w14:textId="1AC1D76E" w:rsidR="00071D84" w:rsidRDefault="00071D84">
      <w:pPr>
        <w:pStyle w:val="TOC1"/>
        <w:rPr>
          <w:rFonts w:asciiTheme="minorHAnsi" w:eastAsiaTheme="minorEastAsia" w:hAnsiTheme="minorHAnsi" w:cstheme="minorBidi"/>
          <w:noProof/>
          <w:kern w:val="2"/>
          <w:sz w:val="24"/>
          <w:szCs w:val="24"/>
          <w:lang w:eastAsia="en-GB"/>
          <w14:ligatures w14:val="standardContextual"/>
        </w:rPr>
      </w:pPr>
      <w:r>
        <w:rPr>
          <w:noProof/>
        </w:rPr>
        <w:t>4</w:t>
      </w:r>
      <w:r>
        <w:rPr>
          <w:rFonts w:asciiTheme="minorHAnsi" w:eastAsiaTheme="minorEastAsia" w:hAnsiTheme="minorHAnsi" w:cstheme="minorBidi"/>
          <w:noProof/>
          <w:kern w:val="2"/>
          <w:sz w:val="24"/>
          <w:szCs w:val="24"/>
          <w:lang w:eastAsia="en-GB"/>
          <w14:ligatures w14:val="standardContextual"/>
        </w:rPr>
        <w:tab/>
      </w:r>
      <w:r>
        <w:rPr>
          <w:noProof/>
        </w:rPr>
        <w:t>Objective Test Methodologies for Immersive Audio Systems</w:t>
      </w:r>
      <w:r>
        <w:rPr>
          <w:noProof/>
        </w:rPr>
        <w:tab/>
      </w:r>
      <w:r>
        <w:rPr>
          <w:noProof/>
        </w:rPr>
        <w:fldChar w:fldCharType="begin" w:fldLock="1"/>
      </w:r>
      <w:r>
        <w:rPr>
          <w:noProof/>
        </w:rPr>
        <w:instrText xml:space="preserve"> PAGEREF _Toc171095032 \h </w:instrText>
      </w:r>
      <w:r>
        <w:rPr>
          <w:noProof/>
        </w:rPr>
      </w:r>
      <w:r>
        <w:rPr>
          <w:noProof/>
        </w:rPr>
        <w:fldChar w:fldCharType="separate"/>
      </w:r>
      <w:r>
        <w:rPr>
          <w:noProof/>
        </w:rPr>
        <w:t>9</w:t>
      </w:r>
      <w:r>
        <w:rPr>
          <w:noProof/>
        </w:rPr>
        <w:fldChar w:fldCharType="end"/>
      </w:r>
    </w:p>
    <w:p w14:paraId="6DCBAB99" w14:textId="76DC5E83" w:rsidR="00071D84" w:rsidRDefault="00071D84">
      <w:pPr>
        <w:pStyle w:val="TOC2"/>
        <w:rPr>
          <w:rFonts w:asciiTheme="minorHAnsi" w:eastAsiaTheme="minorEastAsia" w:hAnsiTheme="minorHAnsi" w:cstheme="minorBidi"/>
          <w:noProof/>
          <w:kern w:val="2"/>
          <w:sz w:val="24"/>
          <w:szCs w:val="24"/>
          <w:lang w:eastAsia="en-GB"/>
          <w14:ligatures w14:val="standardContextual"/>
        </w:rPr>
      </w:pPr>
      <w:r>
        <w:rPr>
          <w:noProof/>
        </w:rPr>
        <w:t>4.0</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fldLock="1"/>
      </w:r>
      <w:r>
        <w:rPr>
          <w:noProof/>
        </w:rPr>
        <w:instrText xml:space="preserve"> PAGEREF _Toc171095033 \h </w:instrText>
      </w:r>
      <w:r>
        <w:rPr>
          <w:noProof/>
        </w:rPr>
      </w:r>
      <w:r>
        <w:rPr>
          <w:noProof/>
        </w:rPr>
        <w:fldChar w:fldCharType="separate"/>
      </w:r>
      <w:r>
        <w:rPr>
          <w:noProof/>
        </w:rPr>
        <w:t>9</w:t>
      </w:r>
      <w:r>
        <w:rPr>
          <w:noProof/>
        </w:rPr>
        <w:fldChar w:fldCharType="end"/>
      </w:r>
    </w:p>
    <w:p w14:paraId="3982F4CF" w14:textId="535B7BAC" w:rsidR="00071D84" w:rsidRDefault="00071D84">
      <w:pPr>
        <w:pStyle w:val="TOC3"/>
        <w:rPr>
          <w:rFonts w:asciiTheme="minorHAnsi" w:eastAsiaTheme="minorEastAsia" w:hAnsiTheme="minorHAnsi" w:cstheme="minorBidi"/>
          <w:noProof/>
          <w:kern w:val="2"/>
          <w:sz w:val="24"/>
          <w:szCs w:val="24"/>
          <w:lang w:eastAsia="en-GB"/>
          <w14:ligatures w14:val="standardContextual"/>
        </w:rPr>
      </w:pPr>
      <w:r>
        <w:rPr>
          <w:noProof/>
        </w:rPr>
        <w:t>4.0.1</w:t>
      </w:r>
      <w:r>
        <w:rPr>
          <w:rFonts w:asciiTheme="minorHAnsi" w:eastAsiaTheme="minorEastAsia" w:hAnsiTheme="minorHAnsi" w:cstheme="minorBidi"/>
          <w:noProof/>
          <w:kern w:val="2"/>
          <w:sz w:val="24"/>
          <w:szCs w:val="24"/>
          <w:lang w:eastAsia="en-GB"/>
          <w14:ligatures w14:val="standardContextual"/>
        </w:rPr>
        <w:tab/>
      </w:r>
      <w:r>
        <w:rPr>
          <w:noProof/>
        </w:rPr>
        <w:t>Applicability</w:t>
      </w:r>
      <w:r>
        <w:rPr>
          <w:noProof/>
        </w:rPr>
        <w:tab/>
      </w:r>
      <w:r>
        <w:rPr>
          <w:noProof/>
        </w:rPr>
        <w:fldChar w:fldCharType="begin" w:fldLock="1"/>
      </w:r>
      <w:r>
        <w:rPr>
          <w:noProof/>
        </w:rPr>
        <w:instrText xml:space="preserve"> PAGEREF _Toc171095034 \h </w:instrText>
      </w:r>
      <w:r>
        <w:rPr>
          <w:noProof/>
        </w:rPr>
      </w:r>
      <w:r>
        <w:rPr>
          <w:noProof/>
        </w:rPr>
        <w:fldChar w:fldCharType="separate"/>
      </w:r>
      <w:r>
        <w:rPr>
          <w:noProof/>
        </w:rPr>
        <w:t>9</w:t>
      </w:r>
      <w:r>
        <w:rPr>
          <w:noProof/>
        </w:rPr>
        <w:fldChar w:fldCharType="end"/>
      </w:r>
    </w:p>
    <w:p w14:paraId="6FF67626" w14:textId="467C8014" w:rsidR="00071D84" w:rsidRDefault="00071D84">
      <w:pPr>
        <w:pStyle w:val="TOC3"/>
        <w:rPr>
          <w:rFonts w:asciiTheme="minorHAnsi" w:eastAsiaTheme="minorEastAsia" w:hAnsiTheme="minorHAnsi" w:cstheme="minorBidi"/>
          <w:noProof/>
          <w:kern w:val="2"/>
          <w:sz w:val="24"/>
          <w:szCs w:val="24"/>
          <w:lang w:eastAsia="en-GB"/>
          <w14:ligatures w14:val="standardContextual"/>
        </w:rPr>
      </w:pPr>
      <w:r>
        <w:rPr>
          <w:noProof/>
        </w:rPr>
        <w:t>4.0.2</w:t>
      </w:r>
      <w:r>
        <w:rPr>
          <w:rFonts w:asciiTheme="minorHAnsi" w:eastAsiaTheme="minorEastAsia" w:hAnsiTheme="minorHAnsi" w:cstheme="minorBidi"/>
          <w:noProof/>
          <w:kern w:val="2"/>
          <w:sz w:val="24"/>
          <w:szCs w:val="24"/>
          <w:lang w:eastAsia="en-GB"/>
          <w14:ligatures w14:val="standardContextual"/>
        </w:rPr>
        <w:tab/>
      </w:r>
      <w:r>
        <w:rPr>
          <w:noProof/>
        </w:rPr>
        <w:t>Test equipment</w:t>
      </w:r>
      <w:r>
        <w:rPr>
          <w:noProof/>
        </w:rPr>
        <w:tab/>
      </w:r>
      <w:r>
        <w:rPr>
          <w:noProof/>
        </w:rPr>
        <w:fldChar w:fldCharType="begin" w:fldLock="1"/>
      </w:r>
      <w:r>
        <w:rPr>
          <w:noProof/>
        </w:rPr>
        <w:instrText xml:space="preserve"> PAGEREF _Toc171095035 \h </w:instrText>
      </w:r>
      <w:r>
        <w:rPr>
          <w:noProof/>
        </w:rPr>
      </w:r>
      <w:r>
        <w:rPr>
          <w:noProof/>
        </w:rPr>
        <w:fldChar w:fldCharType="separate"/>
      </w:r>
      <w:r>
        <w:rPr>
          <w:noProof/>
        </w:rPr>
        <w:t>10</w:t>
      </w:r>
      <w:r>
        <w:rPr>
          <w:noProof/>
        </w:rPr>
        <w:fldChar w:fldCharType="end"/>
      </w:r>
    </w:p>
    <w:p w14:paraId="5D1F7E8C" w14:textId="00BCEB14" w:rsidR="00071D84" w:rsidRDefault="00071D84">
      <w:pPr>
        <w:pStyle w:val="TOC3"/>
        <w:rPr>
          <w:rFonts w:asciiTheme="minorHAnsi" w:eastAsiaTheme="minorEastAsia" w:hAnsiTheme="minorHAnsi" w:cstheme="minorBidi"/>
          <w:noProof/>
          <w:kern w:val="2"/>
          <w:sz w:val="24"/>
          <w:szCs w:val="24"/>
          <w:lang w:eastAsia="en-GB"/>
          <w14:ligatures w14:val="standardContextual"/>
        </w:rPr>
      </w:pPr>
      <w:r>
        <w:rPr>
          <w:noProof/>
        </w:rPr>
        <w:t>4.0.3</w:t>
      </w:r>
      <w:r>
        <w:rPr>
          <w:rFonts w:asciiTheme="minorHAnsi" w:eastAsiaTheme="minorEastAsia" w:hAnsiTheme="minorHAnsi" w:cstheme="minorBidi"/>
          <w:noProof/>
          <w:kern w:val="2"/>
          <w:sz w:val="24"/>
          <w:szCs w:val="24"/>
          <w:lang w:eastAsia="en-GB"/>
          <w14:ligatures w14:val="standardContextual"/>
        </w:rPr>
        <w:tab/>
      </w:r>
      <w:r>
        <w:rPr>
          <w:noProof/>
        </w:rPr>
        <w:t>Test environment acoustic properties</w:t>
      </w:r>
      <w:r>
        <w:rPr>
          <w:noProof/>
        </w:rPr>
        <w:tab/>
      </w:r>
      <w:r>
        <w:rPr>
          <w:noProof/>
        </w:rPr>
        <w:fldChar w:fldCharType="begin" w:fldLock="1"/>
      </w:r>
      <w:r>
        <w:rPr>
          <w:noProof/>
        </w:rPr>
        <w:instrText xml:space="preserve"> PAGEREF _Toc171095036 \h </w:instrText>
      </w:r>
      <w:r>
        <w:rPr>
          <w:noProof/>
        </w:rPr>
      </w:r>
      <w:r>
        <w:rPr>
          <w:noProof/>
        </w:rPr>
        <w:fldChar w:fldCharType="separate"/>
      </w:r>
      <w:r>
        <w:rPr>
          <w:noProof/>
        </w:rPr>
        <w:t>10</w:t>
      </w:r>
      <w:r>
        <w:rPr>
          <w:noProof/>
        </w:rPr>
        <w:fldChar w:fldCharType="end"/>
      </w:r>
    </w:p>
    <w:p w14:paraId="1C46ACAF" w14:textId="1D8B0C7B" w:rsidR="00071D84" w:rsidRDefault="00071D84">
      <w:pPr>
        <w:pStyle w:val="TOC2"/>
        <w:rPr>
          <w:rFonts w:asciiTheme="minorHAnsi" w:eastAsiaTheme="minorEastAsia" w:hAnsiTheme="minorHAnsi" w:cstheme="minorBidi"/>
          <w:noProof/>
          <w:kern w:val="2"/>
          <w:sz w:val="24"/>
          <w:szCs w:val="24"/>
          <w:lang w:eastAsia="en-GB"/>
          <w14:ligatures w14:val="standardContextual"/>
        </w:rPr>
      </w:pPr>
      <w:r>
        <w:rPr>
          <w:noProof/>
        </w:rPr>
        <w:t>4.1</w:t>
      </w:r>
      <w:r>
        <w:rPr>
          <w:rFonts w:asciiTheme="minorHAnsi" w:eastAsiaTheme="minorEastAsia" w:hAnsiTheme="minorHAnsi" w:cstheme="minorBidi"/>
          <w:noProof/>
          <w:kern w:val="2"/>
          <w:sz w:val="24"/>
          <w:szCs w:val="24"/>
          <w:lang w:eastAsia="en-GB"/>
          <w14:ligatures w14:val="standardContextual"/>
        </w:rPr>
        <w:tab/>
      </w:r>
      <w:r>
        <w:rPr>
          <w:noProof/>
        </w:rPr>
        <w:t>Objective Test Methodologies for Assessment of Immersive Audio Systems in the Sending Direction</w:t>
      </w:r>
      <w:r>
        <w:rPr>
          <w:noProof/>
        </w:rPr>
        <w:tab/>
      </w:r>
      <w:r>
        <w:rPr>
          <w:noProof/>
        </w:rPr>
        <w:fldChar w:fldCharType="begin" w:fldLock="1"/>
      </w:r>
      <w:r>
        <w:rPr>
          <w:noProof/>
        </w:rPr>
        <w:instrText xml:space="preserve"> PAGEREF _Toc171095037 \h </w:instrText>
      </w:r>
      <w:r>
        <w:rPr>
          <w:noProof/>
        </w:rPr>
      </w:r>
      <w:r>
        <w:rPr>
          <w:noProof/>
        </w:rPr>
        <w:fldChar w:fldCharType="separate"/>
      </w:r>
      <w:r>
        <w:rPr>
          <w:noProof/>
        </w:rPr>
        <w:t>11</w:t>
      </w:r>
      <w:r>
        <w:rPr>
          <w:noProof/>
        </w:rPr>
        <w:fldChar w:fldCharType="end"/>
      </w:r>
    </w:p>
    <w:p w14:paraId="5E5B77A9" w14:textId="7833F890" w:rsidR="00071D84" w:rsidRDefault="00071D84">
      <w:pPr>
        <w:pStyle w:val="TOC3"/>
        <w:rPr>
          <w:rFonts w:asciiTheme="minorHAnsi" w:eastAsiaTheme="minorEastAsia" w:hAnsiTheme="minorHAnsi" w:cstheme="minorBidi"/>
          <w:noProof/>
          <w:kern w:val="2"/>
          <w:sz w:val="24"/>
          <w:szCs w:val="24"/>
          <w:lang w:eastAsia="en-GB"/>
          <w14:ligatures w14:val="standardContextual"/>
        </w:rPr>
      </w:pPr>
      <w:r>
        <w:rPr>
          <w:noProof/>
        </w:rPr>
        <w:t>4.1.1</w:t>
      </w:r>
      <w:r>
        <w:rPr>
          <w:rFonts w:asciiTheme="minorHAnsi" w:eastAsiaTheme="minorEastAsia" w:hAnsiTheme="minorHAnsi" w:cstheme="minorBidi"/>
          <w:noProof/>
          <w:kern w:val="2"/>
          <w:sz w:val="24"/>
          <w:szCs w:val="24"/>
          <w:lang w:eastAsia="en-GB"/>
          <w14:ligatures w14:val="standardContextual"/>
        </w:rPr>
        <w:tab/>
      </w:r>
      <w:r>
        <w:rPr>
          <w:noProof/>
        </w:rPr>
        <w:t>Diffuse-field Send Frequency Response for Scene-based Audio</w:t>
      </w:r>
      <w:r>
        <w:rPr>
          <w:noProof/>
        </w:rPr>
        <w:tab/>
      </w:r>
      <w:r>
        <w:rPr>
          <w:noProof/>
        </w:rPr>
        <w:fldChar w:fldCharType="begin" w:fldLock="1"/>
      </w:r>
      <w:r>
        <w:rPr>
          <w:noProof/>
        </w:rPr>
        <w:instrText xml:space="preserve"> PAGEREF _Toc171095038 \h </w:instrText>
      </w:r>
      <w:r>
        <w:rPr>
          <w:noProof/>
        </w:rPr>
      </w:r>
      <w:r>
        <w:rPr>
          <w:noProof/>
        </w:rPr>
        <w:fldChar w:fldCharType="separate"/>
      </w:r>
      <w:r>
        <w:rPr>
          <w:noProof/>
        </w:rPr>
        <w:t>11</w:t>
      </w:r>
      <w:r>
        <w:rPr>
          <w:noProof/>
        </w:rPr>
        <w:fldChar w:fldCharType="end"/>
      </w:r>
    </w:p>
    <w:p w14:paraId="760A702C" w14:textId="7F228177"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4.1.1.1</w:t>
      </w:r>
      <w:r>
        <w:rPr>
          <w:rFonts w:asciiTheme="minorHAnsi" w:eastAsiaTheme="minorEastAsia" w:hAnsiTheme="minorHAnsi" w:cstheme="minorBidi"/>
          <w:noProof/>
          <w:kern w:val="2"/>
          <w:sz w:val="24"/>
          <w:szCs w:val="24"/>
          <w:lang w:eastAsia="en-GB"/>
          <w14:ligatures w14:val="standardContextual"/>
        </w:rPr>
        <w:tab/>
      </w:r>
      <w:r>
        <w:rPr>
          <w:noProof/>
        </w:rPr>
        <w:t>Introduction</w:t>
      </w:r>
      <w:r>
        <w:rPr>
          <w:noProof/>
        </w:rPr>
        <w:tab/>
      </w:r>
      <w:r>
        <w:rPr>
          <w:noProof/>
        </w:rPr>
        <w:fldChar w:fldCharType="begin" w:fldLock="1"/>
      </w:r>
      <w:r>
        <w:rPr>
          <w:noProof/>
        </w:rPr>
        <w:instrText xml:space="preserve"> PAGEREF _Toc171095039 \h </w:instrText>
      </w:r>
      <w:r>
        <w:rPr>
          <w:noProof/>
        </w:rPr>
      </w:r>
      <w:r>
        <w:rPr>
          <w:noProof/>
        </w:rPr>
        <w:fldChar w:fldCharType="separate"/>
      </w:r>
      <w:r>
        <w:rPr>
          <w:noProof/>
        </w:rPr>
        <w:t>11</w:t>
      </w:r>
      <w:r>
        <w:rPr>
          <w:noProof/>
        </w:rPr>
        <w:fldChar w:fldCharType="end"/>
      </w:r>
    </w:p>
    <w:p w14:paraId="097E49C4" w14:textId="71A04BFF"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4.1.1.2</w:t>
      </w:r>
      <w:r>
        <w:rPr>
          <w:rFonts w:asciiTheme="minorHAnsi" w:eastAsiaTheme="minorEastAsia" w:hAnsiTheme="minorHAnsi" w:cstheme="minorBidi"/>
          <w:noProof/>
          <w:kern w:val="2"/>
          <w:sz w:val="24"/>
          <w:szCs w:val="24"/>
          <w:lang w:eastAsia="en-GB"/>
          <w14:ligatures w14:val="standardContextual"/>
        </w:rPr>
        <w:tab/>
      </w:r>
      <w:r>
        <w:rPr>
          <w:noProof/>
        </w:rPr>
        <w:t>Definition</w:t>
      </w:r>
      <w:r>
        <w:rPr>
          <w:noProof/>
        </w:rPr>
        <w:tab/>
      </w:r>
      <w:r>
        <w:rPr>
          <w:noProof/>
        </w:rPr>
        <w:fldChar w:fldCharType="begin" w:fldLock="1"/>
      </w:r>
      <w:r>
        <w:rPr>
          <w:noProof/>
        </w:rPr>
        <w:instrText xml:space="preserve"> PAGEREF _Toc171095040 \h </w:instrText>
      </w:r>
      <w:r>
        <w:rPr>
          <w:noProof/>
        </w:rPr>
      </w:r>
      <w:r>
        <w:rPr>
          <w:noProof/>
        </w:rPr>
        <w:fldChar w:fldCharType="separate"/>
      </w:r>
      <w:r>
        <w:rPr>
          <w:noProof/>
        </w:rPr>
        <w:t>11</w:t>
      </w:r>
      <w:r>
        <w:rPr>
          <w:noProof/>
        </w:rPr>
        <w:fldChar w:fldCharType="end"/>
      </w:r>
    </w:p>
    <w:p w14:paraId="4CE08865" w14:textId="2B3498B3"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4.1.1.3</w:t>
      </w:r>
      <w:r>
        <w:rPr>
          <w:rFonts w:asciiTheme="minorHAnsi" w:eastAsiaTheme="minorEastAsia" w:hAnsiTheme="minorHAnsi" w:cstheme="minorBidi"/>
          <w:noProof/>
          <w:kern w:val="2"/>
          <w:sz w:val="24"/>
          <w:szCs w:val="24"/>
          <w:lang w:eastAsia="en-GB"/>
          <w14:ligatures w14:val="standardContextual"/>
        </w:rPr>
        <w:tab/>
      </w:r>
      <w:r>
        <w:rPr>
          <w:noProof/>
        </w:rPr>
        <w:t>Test method with periphonic array</w:t>
      </w:r>
      <w:r>
        <w:rPr>
          <w:noProof/>
        </w:rPr>
        <w:tab/>
      </w:r>
      <w:r>
        <w:rPr>
          <w:noProof/>
        </w:rPr>
        <w:fldChar w:fldCharType="begin" w:fldLock="1"/>
      </w:r>
      <w:r>
        <w:rPr>
          <w:noProof/>
        </w:rPr>
        <w:instrText xml:space="preserve"> PAGEREF _Toc171095041 \h </w:instrText>
      </w:r>
      <w:r>
        <w:rPr>
          <w:noProof/>
        </w:rPr>
      </w:r>
      <w:r>
        <w:rPr>
          <w:noProof/>
        </w:rPr>
        <w:fldChar w:fldCharType="separate"/>
      </w:r>
      <w:r>
        <w:rPr>
          <w:noProof/>
        </w:rPr>
        <w:t>12</w:t>
      </w:r>
      <w:r>
        <w:rPr>
          <w:noProof/>
        </w:rPr>
        <w:fldChar w:fldCharType="end"/>
      </w:r>
    </w:p>
    <w:p w14:paraId="5CDD5A44" w14:textId="196437EA" w:rsidR="00071D84" w:rsidRDefault="00071D84">
      <w:pPr>
        <w:pStyle w:val="TOC5"/>
        <w:rPr>
          <w:rFonts w:asciiTheme="minorHAnsi" w:eastAsiaTheme="minorEastAsia" w:hAnsiTheme="minorHAnsi" w:cstheme="minorBidi"/>
          <w:noProof/>
          <w:kern w:val="2"/>
          <w:sz w:val="24"/>
          <w:szCs w:val="24"/>
          <w:lang w:eastAsia="en-GB"/>
          <w14:ligatures w14:val="standardContextual"/>
        </w:rPr>
      </w:pPr>
      <w:r>
        <w:rPr>
          <w:noProof/>
        </w:rPr>
        <w:t>4.1.1.3.1</w:t>
      </w:r>
      <w:r>
        <w:rPr>
          <w:rFonts w:asciiTheme="minorHAnsi" w:eastAsiaTheme="minorEastAsia" w:hAnsiTheme="minorHAnsi" w:cstheme="minorBidi"/>
          <w:noProof/>
          <w:kern w:val="2"/>
          <w:sz w:val="24"/>
          <w:szCs w:val="24"/>
          <w:lang w:eastAsia="en-GB"/>
          <w14:ligatures w14:val="standardContextual"/>
        </w:rPr>
        <w:tab/>
      </w:r>
      <w:r>
        <w:rPr>
          <w:noProof/>
        </w:rPr>
        <w:t>Test Conditions</w:t>
      </w:r>
      <w:r>
        <w:rPr>
          <w:noProof/>
        </w:rPr>
        <w:tab/>
      </w:r>
      <w:r>
        <w:rPr>
          <w:noProof/>
        </w:rPr>
        <w:fldChar w:fldCharType="begin" w:fldLock="1"/>
      </w:r>
      <w:r>
        <w:rPr>
          <w:noProof/>
        </w:rPr>
        <w:instrText xml:space="preserve"> PAGEREF _Toc171095042 \h </w:instrText>
      </w:r>
      <w:r>
        <w:rPr>
          <w:noProof/>
        </w:rPr>
      </w:r>
      <w:r>
        <w:rPr>
          <w:noProof/>
        </w:rPr>
        <w:fldChar w:fldCharType="separate"/>
      </w:r>
      <w:r>
        <w:rPr>
          <w:noProof/>
        </w:rPr>
        <w:t>12</w:t>
      </w:r>
      <w:r>
        <w:rPr>
          <w:noProof/>
        </w:rPr>
        <w:fldChar w:fldCharType="end"/>
      </w:r>
    </w:p>
    <w:p w14:paraId="32DCB8CC" w14:textId="217E03D5" w:rsidR="00071D84" w:rsidRDefault="00071D84">
      <w:pPr>
        <w:pStyle w:val="TOC5"/>
        <w:rPr>
          <w:rFonts w:asciiTheme="minorHAnsi" w:eastAsiaTheme="minorEastAsia" w:hAnsiTheme="minorHAnsi" w:cstheme="minorBidi"/>
          <w:noProof/>
          <w:kern w:val="2"/>
          <w:sz w:val="24"/>
          <w:szCs w:val="24"/>
          <w:lang w:eastAsia="en-GB"/>
          <w14:ligatures w14:val="standardContextual"/>
        </w:rPr>
      </w:pPr>
      <w:r>
        <w:rPr>
          <w:noProof/>
        </w:rPr>
        <w:t>4.1.1.3.2</w:t>
      </w:r>
      <w:r>
        <w:rPr>
          <w:rFonts w:asciiTheme="minorHAnsi" w:eastAsiaTheme="minorEastAsia" w:hAnsiTheme="minorHAnsi" w:cstheme="minorBidi"/>
          <w:noProof/>
          <w:kern w:val="2"/>
          <w:sz w:val="24"/>
          <w:szCs w:val="24"/>
          <w:lang w:eastAsia="en-GB"/>
          <w14:ligatures w14:val="standardContextual"/>
        </w:rPr>
        <w:tab/>
      </w:r>
      <w:r>
        <w:rPr>
          <w:noProof/>
        </w:rPr>
        <w:t>Measurement</w:t>
      </w:r>
      <w:r>
        <w:rPr>
          <w:noProof/>
        </w:rPr>
        <w:tab/>
      </w:r>
      <w:r>
        <w:rPr>
          <w:noProof/>
        </w:rPr>
        <w:fldChar w:fldCharType="begin" w:fldLock="1"/>
      </w:r>
      <w:r>
        <w:rPr>
          <w:noProof/>
        </w:rPr>
        <w:instrText xml:space="preserve"> PAGEREF _Toc171095043 \h </w:instrText>
      </w:r>
      <w:r>
        <w:rPr>
          <w:noProof/>
        </w:rPr>
      </w:r>
      <w:r>
        <w:rPr>
          <w:noProof/>
        </w:rPr>
        <w:fldChar w:fldCharType="separate"/>
      </w:r>
      <w:r>
        <w:rPr>
          <w:noProof/>
        </w:rPr>
        <w:t>12</w:t>
      </w:r>
      <w:r>
        <w:rPr>
          <w:noProof/>
        </w:rPr>
        <w:fldChar w:fldCharType="end"/>
      </w:r>
    </w:p>
    <w:p w14:paraId="58AA38A2" w14:textId="71FBC4D4"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4.1.1.4</w:t>
      </w:r>
      <w:r>
        <w:rPr>
          <w:rFonts w:asciiTheme="minorHAnsi" w:eastAsiaTheme="minorEastAsia" w:hAnsiTheme="minorHAnsi" w:cstheme="minorBidi"/>
          <w:noProof/>
          <w:kern w:val="2"/>
          <w:sz w:val="24"/>
          <w:szCs w:val="24"/>
          <w:lang w:eastAsia="en-GB"/>
          <w14:ligatures w14:val="standardContextual"/>
        </w:rPr>
        <w:tab/>
      </w:r>
      <w:r>
        <w:rPr>
          <w:noProof/>
        </w:rPr>
        <w:t>Test method with loudspeaker array and turn table</w:t>
      </w:r>
      <w:r>
        <w:rPr>
          <w:noProof/>
        </w:rPr>
        <w:tab/>
      </w:r>
      <w:r>
        <w:rPr>
          <w:noProof/>
        </w:rPr>
        <w:fldChar w:fldCharType="begin" w:fldLock="1"/>
      </w:r>
      <w:r>
        <w:rPr>
          <w:noProof/>
        </w:rPr>
        <w:instrText xml:space="preserve"> PAGEREF _Toc171095044 \h </w:instrText>
      </w:r>
      <w:r>
        <w:rPr>
          <w:noProof/>
        </w:rPr>
      </w:r>
      <w:r>
        <w:rPr>
          <w:noProof/>
        </w:rPr>
        <w:fldChar w:fldCharType="separate"/>
      </w:r>
      <w:r>
        <w:rPr>
          <w:noProof/>
        </w:rPr>
        <w:t>13</w:t>
      </w:r>
      <w:r>
        <w:rPr>
          <w:noProof/>
        </w:rPr>
        <w:fldChar w:fldCharType="end"/>
      </w:r>
    </w:p>
    <w:p w14:paraId="154B867B" w14:textId="5E125439" w:rsidR="00071D84" w:rsidRDefault="00071D84">
      <w:pPr>
        <w:pStyle w:val="TOC5"/>
        <w:rPr>
          <w:rFonts w:asciiTheme="minorHAnsi" w:eastAsiaTheme="minorEastAsia" w:hAnsiTheme="minorHAnsi" w:cstheme="minorBidi"/>
          <w:noProof/>
          <w:kern w:val="2"/>
          <w:sz w:val="24"/>
          <w:szCs w:val="24"/>
          <w:lang w:eastAsia="en-GB"/>
          <w14:ligatures w14:val="standardContextual"/>
        </w:rPr>
      </w:pPr>
      <w:r>
        <w:rPr>
          <w:noProof/>
        </w:rPr>
        <w:t>4.1.1.4.1</w:t>
      </w:r>
      <w:r>
        <w:rPr>
          <w:rFonts w:asciiTheme="minorHAnsi" w:eastAsiaTheme="minorEastAsia" w:hAnsiTheme="minorHAnsi" w:cstheme="minorBidi"/>
          <w:noProof/>
          <w:kern w:val="2"/>
          <w:sz w:val="24"/>
          <w:szCs w:val="24"/>
          <w:lang w:eastAsia="en-GB"/>
          <w14:ligatures w14:val="standardContextual"/>
        </w:rPr>
        <w:tab/>
      </w:r>
      <w:r>
        <w:rPr>
          <w:noProof/>
        </w:rPr>
        <w:t>Test Conditions</w:t>
      </w:r>
      <w:r>
        <w:rPr>
          <w:noProof/>
        </w:rPr>
        <w:tab/>
      </w:r>
      <w:r>
        <w:rPr>
          <w:noProof/>
        </w:rPr>
        <w:fldChar w:fldCharType="begin" w:fldLock="1"/>
      </w:r>
      <w:r>
        <w:rPr>
          <w:noProof/>
        </w:rPr>
        <w:instrText xml:space="preserve"> PAGEREF _Toc171095045 \h </w:instrText>
      </w:r>
      <w:r>
        <w:rPr>
          <w:noProof/>
        </w:rPr>
      </w:r>
      <w:r>
        <w:rPr>
          <w:noProof/>
        </w:rPr>
        <w:fldChar w:fldCharType="separate"/>
      </w:r>
      <w:r>
        <w:rPr>
          <w:noProof/>
        </w:rPr>
        <w:t>13</w:t>
      </w:r>
      <w:r>
        <w:rPr>
          <w:noProof/>
        </w:rPr>
        <w:fldChar w:fldCharType="end"/>
      </w:r>
    </w:p>
    <w:p w14:paraId="0D72D82E" w14:textId="1E7585B7" w:rsidR="00071D84" w:rsidRDefault="00071D84">
      <w:pPr>
        <w:pStyle w:val="TOC5"/>
        <w:rPr>
          <w:rFonts w:asciiTheme="minorHAnsi" w:eastAsiaTheme="minorEastAsia" w:hAnsiTheme="minorHAnsi" w:cstheme="minorBidi"/>
          <w:noProof/>
          <w:kern w:val="2"/>
          <w:sz w:val="24"/>
          <w:szCs w:val="24"/>
          <w:lang w:eastAsia="en-GB"/>
          <w14:ligatures w14:val="standardContextual"/>
        </w:rPr>
      </w:pPr>
      <w:r>
        <w:rPr>
          <w:noProof/>
        </w:rPr>
        <w:t>4.1.1.4.2</w:t>
      </w:r>
      <w:r>
        <w:rPr>
          <w:rFonts w:asciiTheme="minorHAnsi" w:eastAsiaTheme="minorEastAsia" w:hAnsiTheme="minorHAnsi" w:cstheme="minorBidi"/>
          <w:noProof/>
          <w:kern w:val="2"/>
          <w:sz w:val="24"/>
          <w:szCs w:val="24"/>
          <w:lang w:eastAsia="en-GB"/>
          <w14:ligatures w14:val="standardContextual"/>
        </w:rPr>
        <w:tab/>
      </w:r>
      <w:r>
        <w:rPr>
          <w:noProof/>
        </w:rPr>
        <w:t>Measurement</w:t>
      </w:r>
      <w:r>
        <w:rPr>
          <w:noProof/>
        </w:rPr>
        <w:tab/>
      </w:r>
      <w:r>
        <w:rPr>
          <w:noProof/>
        </w:rPr>
        <w:fldChar w:fldCharType="begin" w:fldLock="1"/>
      </w:r>
      <w:r>
        <w:rPr>
          <w:noProof/>
        </w:rPr>
        <w:instrText xml:space="preserve"> PAGEREF _Toc171095046 \h </w:instrText>
      </w:r>
      <w:r>
        <w:rPr>
          <w:noProof/>
        </w:rPr>
      </w:r>
      <w:r>
        <w:rPr>
          <w:noProof/>
        </w:rPr>
        <w:fldChar w:fldCharType="separate"/>
      </w:r>
      <w:r>
        <w:rPr>
          <w:noProof/>
        </w:rPr>
        <w:t>14</w:t>
      </w:r>
      <w:r>
        <w:rPr>
          <w:noProof/>
        </w:rPr>
        <w:fldChar w:fldCharType="end"/>
      </w:r>
    </w:p>
    <w:p w14:paraId="09DC18BB" w14:textId="3043FEBC" w:rsidR="00071D84" w:rsidRDefault="00071D84">
      <w:pPr>
        <w:pStyle w:val="TOC3"/>
        <w:rPr>
          <w:rFonts w:asciiTheme="minorHAnsi" w:eastAsiaTheme="minorEastAsia" w:hAnsiTheme="minorHAnsi" w:cstheme="minorBidi"/>
          <w:noProof/>
          <w:kern w:val="2"/>
          <w:sz w:val="24"/>
          <w:szCs w:val="24"/>
          <w:lang w:eastAsia="en-GB"/>
          <w14:ligatures w14:val="standardContextual"/>
        </w:rPr>
      </w:pPr>
      <w:r>
        <w:rPr>
          <w:noProof/>
        </w:rPr>
        <w:t>4.1.2</w:t>
      </w:r>
      <w:r>
        <w:rPr>
          <w:rFonts w:asciiTheme="minorHAnsi" w:eastAsiaTheme="minorEastAsia" w:hAnsiTheme="minorHAnsi" w:cstheme="minorBidi"/>
          <w:noProof/>
          <w:kern w:val="2"/>
          <w:sz w:val="24"/>
          <w:szCs w:val="24"/>
          <w:lang w:eastAsia="en-GB"/>
          <w14:ligatures w14:val="standardContextual"/>
        </w:rPr>
        <w:tab/>
      </w:r>
      <w:r>
        <w:rPr>
          <w:noProof/>
        </w:rPr>
        <w:t>Directional response measurement for scene-based audio</w:t>
      </w:r>
      <w:r>
        <w:rPr>
          <w:noProof/>
        </w:rPr>
        <w:tab/>
      </w:r>
      <w:r>
        <w:rPr>
          <w:noProof/>
        </w:rPr>
        <w:fldChar w:fldCharType="begin" w:fldLock="1"/>
      </w:r>
      <w:r>
        <w:rPr>
          <w:noProof/>
        </w:rPr>
        <w:instrText xml:space="preserve"> PAGEREF _Toc171095047 \h </w:instrText>
      </w:r>
      <w:r>
        <w:rPr>
          <w:noProof/>
        </w:rPr>
      </w:r>
      <w:r>
        <w:rPr>
          <w:noProof/>
        </w:rPr>
        <w:fldChar w:fldCharType="separate"/>
      </w:r>
      <w:r>
        <w:rPr>
          <w:noProof/>
        </w:rPr>
        <w:t>15</w:t>
      </w:r>
      <w:r>
        <w:rPr>
          <w:noProof/>
        </w:rPr>
        <w:fldChar w:fldCharType="end"/>
      </w:r>
    </w:p>
    <w:p w14:paraId="5BAD845D" w14:textId="760D18BA"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4.1.2.1</w:t>
      </w:r>
      <w:r>
        <w:rPr>
          <w:rFonts w:asciiTheme="minorHAnsi" w:eastAsiaTheme="minorEastAsia" w:hAnsiTheme="minorHAnsi" w:cstheme="minorBidi"/>
          <w:noProof/>
          <w:kern w:val="2"/>
          <w:sz w:val="24"/>
          <w:szCs w:val="24"/>
          <w:lang w:eastAsia="en-GB"/>
          <w14:ligatures w14:val="standardContextual"/>
        </w:rPr>
        <w:tab/>
      </w:r>
      <w:r>
        <w:rPr>
          <w:noProof/>
        </w:rPr>
        <w:t>Definition</w:t>
      </w:r>
      <w:r>
        <w:rPr>
          <w:noProof/>
        </w:rPr>
        <w:tab/>
      </w:r>
      <w:r>
        <w:rPr>
          <w:noProof/>
        </w:rPr>
        <w:fldChar w:fldCharType="begin" w:fldLock="1"/>
      </w:r>
      <w:r>
        <w:rPr>
          <w:noProof/>
        </w:rPr>
        <w:instrText xml:space="preserve"> PAGEREF _Toc171095048 \h </w:instrText>
      </w:r>
      <w:r>
        <w:rPr>
          <w:noProof/>
        </w:rPr>
      </w:r>
      <w:r>
        <w:rPr>
          <w:noProof/>
        </w:rPr>
        <w:fldChar w:fldCharType="separate"/>
      </w:r>
      <w:r>
        <w:rPr>
          <w:noProof/>
        </w:rPr>
        <w:t>15</w:t>
      </w:r>
      <w:r>
        <w:rPr>
          <w:noProof/>
        </w:rPr>
        <w:fldChar w:fldCharType="end"/>
      </w:r>
    </w:p>
    <w:p w14:paraId="2ABBDA19" w14:textId="663C6B3C"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4.1.2.2</w:t>
      </w:r>
      <w:r>
        <w:rPr>
          <w:rFonts w:asciiTheme="minorHAnsi" w:eastAsiaTheme="minorEastAsia" w:hAnsiTheme="minorHAnsi" w:cstheme="minorBidi"/>
          <w:noProof/>
          <w:kern w:val="2"/>
          <w:sz w:val="24"/>
          <w:szCs w:val="24"/>
          <w:lang w:eastAsia="en-GB"/>
          <w14:ligatures w14:val="standardContextual"/>
        </w:rPr>
        <w:tab/>
      </w:r>
      <w:r>
        <w:rPr>
          <w:noProof/>
        </w:rPr>
        <w:t>Test conditions</w:t>
      </w:r>
      <w:r>
        <w:rPr>
          <w:noProof/>
        </w:rPr>
        <w:tab/>
      </w:r>
      <w:r>
        <w:rPr>
          <w:noProof/>
        </w:rPr>
        <w:fldChar w:fldCharType="begin" w:fldLock="1"/>
      </w:r>
      <w:r>
        <w:rPr>
          <w:noProof/>
        </w:rPr>
        <w:instrText xml:space="preserve"> PAGEREF _Toc171095049 \h </w:instrText>
      </w:r>
      <w:r>
        <w:rPr>
          <w:noProof/>
        </w:rPr>
      </w:r>
      <w:r>
        <w:rPr>
          <w:noProof/>
        </w:rPr>
        <w:fldChar w:fldCharType="separate"/>
      </w:r>
      <w:r>
        <w:rPr>
          <w:noProof/>
        </w:rPr>
        <w:t>15</w:t>
      </w:r>
      <w:r>
        <w:rPr>
          <w:noProof/>
        </w:rPr>
        <w:fldChar w:fldCharType="end"/>
      </w:r>
    </w:p>
    <w:p w14:paraId="03AAC3A8" w14:textId="253509CA"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4.1.2.3</w:t>
      </w:r>
      <w:r>
        <w:rPr>
          <w:rFonts w:asciiTheme="minorHAnsi" w:eastAsiaTheme="minorEastAsia" w:hAnsiTheme="minorHAnsi" w:cstheme="minorBidi"/>
          <w:noProof/>
          <w:kern w:val="2"/>
          <w:sz w:val="24"/>
          <w:szCs w:val="24"/>
          <w:lang w:eastAsia="en-GB"/>
          <w14:ligatures w14:val="standardContextual"/>
        </w:rPr>
        <w:tab/>
      </w:r>
      <w:r>
        <w:rPr>
          <w:noProof/>
        </w:rPr>
        <w:t>Measurement</w:t>
      </w:r>
      <w:r>
        <w:rPr>
          <w:noProof/>
        </w:rPr>
        <w:tab/>
      </w:r>
      <w:r>
        <w:rPr>
          <w:noProof/>
        </w:rPr>
        <w:fldChar w:fldCharType="begin" w:fldLock="1"/>
      </w:r>
      <w:r>
        <w:rPr>
          <w:noProof/>
        </w:rPr>
        <w:instrText xml:space="preserve"> PAGEREF _Toc171095050 \h </w:instrText>
      </w:r>
      <w:r>
        <w:rPr>
          <w:noProof/>
        </w:rPr>
      </w:r>
      <w:r>
        <w:rPr>
          <w:noProof/>
        </w:rPr>
        <w:fldChar w:fldCharType="separate"/>
      </w:r>
      <w:r>
        <w:rPr>
          <w:noProof/>
        </w:rPr>
        <w:t>15</w:t>
      </w:r>
      <w:r>
        <w:rPr>
          <w:noProof/>
        </w:rPr>
        <w:fldChar w:fldCharType="end"/>
      </w:r>
    </w:p>
    <w:p w14:paraId="4920BDF3" w14:textId="5E6A9D54" w:rsidR="00071D84" w:rsidRDefault="00071D84">
      <w:pPr>
        <w:pStyle w:val="TOC2"/>
        <w:rPr>
          <w:rFonts w:asciiTheme="minorHAnsi" w:eastAsiaTheme="minorEastAsia" w:hAnsiTheme="minorHAnsi" w:cstheme="minorBidi"/>
          <w:noProof/>
          <w:kern w:val="2"/>
          <w:sz w:val="24"/>
          <w:szCs w:val="24"/>
          <w:lang w:eastAsia="en-GB"/>
          <w14:ligatures w14:val="standardContextual"/>
        </w:rPr>
      </w:pPr>
      <w:r>
        <w:rPr>
          <w:noProof/>
        </w:rPr>
        <w:t>4.2</w:t>
      </w:r>
      <w:r>
        <w:rPr>
          <w:rFonts w:asciiTheme="minorHAnsi" w:eastAsiaTheme="minorEastAsia" w:hAnsiTheme="minorHAnsi" w:cstheme="minorBidi"/>
          <w:noProof/>
          <w:kern w:val="2"/>
          <w:sz w:val="24"/>
          <w:szCs w:val="24"/>
          <w:lang w:eastAsia="en-GB"/>
          <w14:ligatures w14:val="standardContextual"/>
        </w:rPr>
        <w:tab/>
      </w:r>
      <w:r>
        <w:rPr>
          <w:noProof/>
        </w:rPr>
        <w:t>Objective Test Methodologies for Assessment of Immersive Audio Systems in the Receiving Direction</w:t>
      </w:r>
      <w:r>
        <w:rPr>
          <w:noProof/>
        </w:rPr>
        <w:tab/>
      </w:r>
      <w:r>
        <w:rPr>
          <w:noProof/>
        </w:rPr>
        <w:fldChar w:fldCharType="begin" w:fldLock="1"/>
      </w:r>
      <w:r>
        <w:rPr>
          <w:noProof/>
        </w:rPr>
        <w:instrText xml:space="preserve"> PAGEREF _Toc171095051 \h </w:instrText>
      </w:r>
      <w:r>
        <w:rPr>
          <w:noProof/>
        </w:rPr>
      </w:r>
      <w:r>
        <w:rPr>
          <w:noProof/>
        </w:rPr>
        <w:fldChar w:fldCharType="separate"/>
      </w:r>
      <w:r>
        <w:rPr>
          <w:noProof/>
        </w:rPr>
        <w:t>15</w:t>
      </w:r>
      <w:r>
        <w:rPr>
          <w:noProof/>
        </w:rPr>
        <w:fldChar w:fldCharType="end"/>
      </w:r>
    </w:p>
    <w:p w14:paraId="0823FCC8" w14:textId="5E160DA2" w:rsidR="00071D84" w:rsidRDefault="00071D84">
      <w:pPr>
        <w:pStyle w:val="TOC3"/>
        <w:rPr>
          <w:rFonts w:asciiTheme="minorHAnsi" w:eastAsiaTheme="minorEastAsia" w:hAnsiTheme="minorHAnsi" w:cstheme="minorBidi"/>
          <w:noProof/>
          <w:kern w:val="2"/>
          <w:sz w:val="24"/>
          <w:szCs w:val="24"/>
          <w:lang w:eastAsia="en-GB"/>
          <w14:ligatures w14:val="standardContextual"/>
        </w:rPr>
      </w:pPr>
      <w:r>
        <w:rPr>
          <w:noProof/>
        </w:rPr>
        <w:t>4.2.1</w:t>
      </w:r>
      <w:r>
        <w:rPr>
          <w:rFonts w:asciiTheme="minorHAnsi" w:eastAsiaTheme="minorEastAsia" w:hAnsiTheme="minorHAnsi" w:cstheme="minorBidi"/>
          <w:noProof/>
          <w:kern w:val="2"/>
          <w:sz w:val="24"/>
          <w:szCs w:val="24"/>
          <w:lang w:eastAsia="en-GB"/>
          <w14:ligatures w14:val="standardContextual"/>
        </w:rPr>
        <w:tab/>
      </w:r>
      <w:r>
        <w:rPr>
          <w:noProof/>
        </w:rPr>
        <w:t>Headset Binaural Diffuse-field Receive frequency response for Scene-based audio</w:t>
      </w:r>
      <w:r>
        <w:rPr>
          <w:noProof/>
        </w:rPr>
        <w:tab/>
      </w:r>
      <w:r>
        <w:rPr>
          <w:noProof/>
        </w:rPr>
        <w:fldChar w:fldCharType="begin" w:fldLock="1"/>
      </w:r>
      <w:r>
        <w:rPr>
          <w:noProof/>
        </w:rPr>
        <w:instrText xml:space="preserve"> PAGEREF _Toc171095052 \h </w:instrText>
      </w:r>
      <w:r>
        <w:rPr>
          <w:noProof/>
        </w:rPr>
      </w:r>
      <w:r>
        <w:rPr>
          <w:noProof/>
        </w:rPr>
        <w:fldChar w:fldCharType="separate"/>
      </w:r>
      <w:r>
        <w:rPr>
          <w:noProof/>
        </w:rPr>
        <w:t>15</w:t>
      </w:r>
      <w:r>
        <w:rPr>
          <w:noProof/>
        </w:rPr>
        <w:fldChar w:fldCharType="end"/>
      </w:r>
    </w:p>
    <w:p w14:paraId="67A52E8A" w14:textId="1F73FF60"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4.2.1.1</w:t>
      </w:r>
      <w:r>
        <w:rPr>
          <w:rFonts w:asciiTheme="minorHAnsi" w:eastAsiaTheme="minorEastAsia" w:hAnsiTheme="minorHAnsi" w:cstheme="minorBidi"/>
          <w:noProof/>
          <w:kern w:val="2"/>
          <w:sz w:val="24"/>
          <w:szCs w:val="24"/>
          <w:lang w:eastAsia="en-GB"/>
          <w14:ligatures w14:val="standardContextual"/>
        </w:rPr>
        <w:tab/>
      </w:r>
      <w:r>
        <w:rPr>
          <w:noProof/>
        </w:rPr>
        <w:t>Introduction</w:t>
      </w:r>
      <w:r>
        <w:rPr>
          <w:noProof/>
        </w:rPr>
        <w:tab/>
      </w:r>
      <w:r>
        <w:rPr>
          <w:noProof/>
        </w:rPr>
        <w:fldChar w:fldCharType="begin" w:fldLock="1"/>
      </w:r>
      <w:r>
        <w:rPr>
          <w:noProof/>
        </w:rPr>
        <w:instrText xml:space="preserve"> PAGEREF _Toc171095053 \h </w:instrText>
      </w:r>
      <w:r>
        <w:rPr>
          <w:noProof/>
        </w:rPr>
      </w:r>
      <w:r>
        <w:rPr>
          <w:noProof/>
        </w:rPr>
        <w:fldChar w:fldCharType="separate"/>
      </w:r>
      <w:r>
        <w:rPr>
          <w:noProof/>
        </w:rPr>
        <w:t>15</w:t>
      </w:r>
      <w:r>
        <w:rPr>
          <w:noProof/>
        </w:rPr>
        <w:fldChar w:fldCharType="end"/>
      </w:r>
    </w:p>
    <w:p w14:paraId="46F75294" w14:textId="46661915"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4.2.1.2</w:t>
      </w:r>
      <w:r>
        <w:rPr>
          <w:rFonts w:asciiTheme="minorHAnsi" w:eastAsiaTheme="minorEastAsia" w:hAnsiTheme="minorHAnsi" w:cstheme="minorBidi"/>
          <w:noProof/>
          <w:kern w:val="2"/>
          <w:sz w:val="24"/>
          <w:szCs w:val="24"/>
          <w:lang w:eastAsia="en-GB"/>
          <w14:ligatures w14:val="standardContextual"/>
        </w:rPr>
        <w:tab/>
      </w:r>
      <w:r>
        <w:rPr>
          <w:noProof/>
        </w:rPr>
        <w:t>Definition</w:t>
      </w:r>
      <w:r>
        <w:rPr>
          <w:noProof/>
        </w:rPr>
        <w:tab/>
      </w:r>
      <w:r>
        <w:rPr>
          <w:noProof/>
        </w:rPr>
        <w:fldChar w:fldCharType="begin" w:fldLock="1"/>
      </w:r>
      <w:r>
        <w:rPr>
          <w:noProof/>
        </w:rPr>
        <w:instrText xml:space="preserve"> PAGEREF _Toc171095054 \h </w:instrText>
      </w:r>
      <w:r>
        <w:rPr>
          <w:noProof/>
        </w:rPr>
      </w:r>
      <w:r>
        <w:rPr>
          <w:noProof/>
        </w:rPr>
        <w:fldChar w:fldCharType="separate"/>
      </w:r>
      <w:r>
        <w:rPr>
          <w:noProof/>
        </w:rPr>
        <w:t>15</w:t>
      </w:r>
      <w:r>
        <w:rPr>
          <w:noProof/>
        </w:rPr>
        <w:fldChar w:fldCharType="end"/>
      </w:r>
    </w:p>
    <w:p w14:paraId="1927C791" w14:textId="3BC59EB2"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4.2.1.3</w:t>
      </w:r>
      <w:r>
        <w:rPr>
          <w:rFonts w:asciiTheme="minorHAnsi" w:eastAsiaTheme="minorEastAsia" w:hAnsiTheme="minorHAnsi" w:cstheme="minorBidi"/>
          <w:noProof/>
          <w:kern w:val="2"/>
          <w:sz w:val="24"/>
          <w:szCs w:val="24"/>
          <w:lang w:eastAsia="en-GB"/>
          <w14:ligatures w14:val="standardContextual"/>
        </w:rPr>
        <w:tab/>
      </w:r>
      <w:r>
        <w:rPr>
          <w:noProof/>
        </w:rPr>
        <w:t>Test Conditions</w:t>
      </w:r>
      <w:r>
        <w:rPr>
          <w:noProof/>
        </w:rPr>
        <w:tab/>
      </w:r>
      <w:r>
        <w:rPr>
          <w:noProof/>
        </w:rPr>
        <w:fldChar w:fldCharType="begin" w:fldLock="1"/>
      </w:r>
      <w:r>
        <w:rPr>
          <w:noProof/>
        </w:rPr>
        <w:instrText xml:space="preserve"> PAGEREF _Toc171095055 \h </w:instrText>
      </w:r>
      <w:r>
        <w:rPr>
          <w:noProof/>
        </w:rPr>
      </w:r>
      <w:r>
        <w:rPr>
          <w:noProof/>
        </w:rPr>
        <w:fldChar w:fldCharType="separate"/>
      </w:r>
      <w:r>
        <w:rPr>
          <w:noProof/>
        </w:rPr>
        <w:t>15</w:t>
      </w:r>
      <w:r>
        <w:rPr>
          <w:noProof/>
        </w:rPr>
        <w:fldChar w:fldCharType="end"/>
      </w:r>
    </w:p>
    <w:p w14:paraId="261FCA50" w14:textId="0F4FF42A"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4.2.1.4</w:t>
      </w:r>
      <w:r>
        <w:rPr>
          <w:rFonts w:asciiTheme="minorHAnsi" w:eastAsiaTheme="minorEastAsia" w:hAnsiTheme="minorHAnsi" w:cstheme="minorBidi"/>
          <w:noProof/>
          <w:kern w:val="2"/>
          <w:sz w:val="24"/>
          <w:szCs w:val="24"/>
          <w:lang w:eastAsia="en-GB"/>
          <w14:ligatures w14:val="standardContextual"/>
        </w:rPr>
        <w:tab/>
      </w:r>
      <w:r>
        <w:rPr>
          <w:noProof/>
        </w:rPr>
        <w:t>Measurement</w:t>
      </w:r>
      <w:r>
        <w:rPr>
          <w:noProof/>
        </w:rPr>
        <w:tab/>
      </w:r>
      <w:r>
        <w:rPr>
          <w:noProof/>
        </w:rPr>
        <w:fldChar w:fldCharType="begin" w:fldLock="1"/>
      </w:r>
      <w:r>
        <w:rPr>
          <w:noProof/>
        </w:rPr>
        <w:instrText xml:space="preserve"> PAGEREF _Toc171095056 \h </w:instrText>
      </w:r>
      <w:r>
        <w:rPr>
          <w:noProof/>
        </w:rPr>
      </w:r>
      <w:r>
        <w:rPr>
          <w:noProof/>
        </w:rPr>
        <w:fldChar w:fldCharType="separate"/>
      </w:r>
      <w:r>
        <w:rPr>
          <w:noProof/>
        </w:rPr>
        <w:t>16</w:t>
      </w:r>
      <w:r>
        <w:rPr>
          <w:noProof/>
        </w:rPr>
        <w:fldChar w:fldCharType="end"/>
      </w:r>
    </w:p>
    <w:p w14:paraId="2CA1213A" w14:textId="4AA55E71" w:rsidR="00071D84" w:rsidRDefault="00071D84">
      <w:pPr>
        <w:pStyle w:val="TOC3"/>
        <w:rPr>
          <w:rFonts w:asciiTheme="minorHAnsi" w:eastAsiaTheme="minorEastAsia" w:hAnsiTheme="minorHAnsi" w:cstheme="minorBidi"/>
          <w:noProof/>
          <w:kern w:val="2"/>
          <w:sz w:val="24"/>
          <w:szCs w:val="24"/>
          <w:lang w:eastAsia="en-GB"/>
          <w14:ligatures w14:val="standardContextual"/>
        </w:rPr>
      </w:pPr>
      <w:r>
        <w:rPr>
          <w:noProof/>
        </w:rPr>
        <w:t>4.2.2</w:t>
      </w:r>
      <w:r>
        <w:rPr>
          <w:rFonts w:asciiTheme="minorHAnsi" w:eastAsiaTheme="minorEastAsia" w:hAnsiTheme="minorHAnsi" w:cstheme="minorBidi"/>
          <w:noProof/>
          <w:kern w:val="2"/>
          <w:sz w:val="24"/>
          <w:szCs w:val="24"/>
          <w:lang w:eastAsia="en-GB"/>
          <w14:ligatures w14:val="standardContextual"/>
        </w:rPr>
        <w:tab/>
      </w:r>
      <w:r>
        <w:rPr>
          <w:noProof/>
        </w:rPr>
        <w:t>Nominal System Sensitivity in Receive Direction for Channel-based audio</w:t>
      </w:r>
      <w:r>
        <w:rPr>
          <w:noProof/>
        </w:rPr>
        <w:tab/>
      </w:r>
      <w:r>
        <w:rPr>
          <w:noProof/>
        </w:rPr>
        <w:fldChar w:fldCharType="begin" w:fldLock="1"/>
      </w:r>
      <w:r>
        <w:rPr>
          <w:noProof/>
        </w:rPr>
        <w:instrText xml:space="preserve"> PAGEREF _Toc171095057 \h </w:instrText>
      </w:r>
      <w:r>
        <w:rPr>
          <w:noProof/>
        </w:rPr>
      </w:r>
      <w:r>
        <w:rPr>
          <w:noProof/>
        </w:rPr>
        <w:fldChar w:fldCharType="separate"/>
      </w:r>
      <w:r>
        <w:rPr>
          <w:noProof/>
        </w:rPr>
        <w:t>16</w:t>
      </w:r>
      <w:r>
        <w:rPr>
          <w:noProof/>
        </w:rPr>
        <w:fldChar w:fldCharType="end"/>
      </w:r>
    </w:p>
    <w:p w14:paraId="3C847075" w14:textId="23C3CC9E"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4.2.2.1</w:t>
      </w:r>
      <w:r>
        <w:rPr>
          <w:rFonts w:asciiTheme="minorHAnsi" w:eastAsiaTheme="minorEastAsia" w:hAnsiTheme="minorHAnsi" w:cstheme="minorBidi"/>
          <w:noProof/>
          <w:kern w:val="2"/>
          <w:sz w:val="24"/>
          <w:szCs w:val="24"/>
          <w:lang w:eastAsia="en-GB"/>
          <w14:ligatures w14:val="standardContextual"/>
        </w:rPr>
        <w:tab/>
      </w:r>
      <w:r>
        <w:rPr>
          <w:noProof/>
        </w:rPr>
        <w:t>Introduction</w:t>
      </w:r>
      <w:r>
        <w:rPr>
          <w:noProof/>
        </w:rPr>
        <w:tab/>
      </w:r>
      <w:r>
        <w:rPr>
          <w:noProof/>
        </w:rPr>
        <w:fldChar w:fldCharType="begin" w:fldLock="1"/>
      </w:r>
      <w:r>
        <w:rPr>
          <w:noProof/>
        </w:rPr>
        <w:instrText xml:space="preserve"> PAGEREF _Toc171095058 \h </w:instrText>
      </w:r>
      <w:r>
        <w:rPr>
          <w:noProof/>
        </w:rPr>
      </w:r>
      <w:r>
        <w:rPr>
          <w:noProof/>
        </w:rPr>
        <w:fldChar w:fldCharType="separate"/>
      </w:r>
      <w:r>
        <w:rPr>
          <w:noProof/>
        </w:rPr>
        <w:t>16</w:t>
      </w:r>
      <w:r>
        <w:rPr>
          <w:noProof/>
        </w:rPr>
        <w:fldChar w:fldCharType="end"/>
      </w:r>
    </w:p>
    <w:p w14:paraId="3FDB0FCC" w14:textId="7211D94C"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4.2.2.2</w:t>
      </w:r>
      <w:r>
        <w:rPr>
          <w:rFonts w:asciiTheme="minorHAnsi" w:eastAsiaTheme="minorEastAsia" w:hAnsiTheme="minorHAnsi" w:cstheme="minorBidi"/>
          <w:noProof/>
          <w:kern w:val="2"/>
          <w:sz w:val="24"/>
          <w:szCs w:val="24"/>
          <w:lang w:eastAsia="en-GB"/>
          <w14:ligatures w14:val="standardContextual"/>
        </w:rPr>
        <w:tab/>
      </w:r>
      <w:r>
        <w:rPr>
          <w:noProof/>
        </w:rPr>
        <w:t>Definition</w:t>
      </w:r>
      <w:r>
        <w:rPr>
          <w:noProof/>
        </w:rPr>
        <w:tab/>
      </w:r>
      <w:r>
        <w:rPr>
          <w:noProof/>
        </w:rPr>
        <w:fldChar w:fldCharType="begin" w:fldLock="1"/>
      </w:r>
      <w:r>
        <w:rPr>
          <w:noProof/>
        </w:rPr>
        <w:instrText xml:space="preserve"> PAGEREF _Toc171095059 \h </w:instrText>
      </w:r>
      <w:r>
        <w:rPr>
          <w:noProof/>
        </w:rPr>
      </w:r>
      <w:r>
        <w:rPr>
          <w:noProof/>
        </w:rPr>
        <w:fldChar w:fldCharType="separate"/>
      </w:r>
      <w:r>
        <w:rPr>
          <w:noProof/>
        </w:rPr>
        <w:t>16</w:t>
      </w:r>
      <w:r>
        <w:rPr>
          <w:noProof/>
        </w:rPr>
        <w:fldChar w:fldCharType="end"/>
      </w:r>
    </w:p>
    <w:p w14:paraId="51F9D009" w14:textId="467215BE"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4.2.2.3</w:t>
      </w:r>
      <w:r>
        <w:rPr>
          <w:rFonts w:asciiTheme="minorHAnsi" w:eastAsiaTheme="minorEastAsia" w:hAnsiTheme="minorHAnsi" w:cstheme="minorBidi"/>
          <w:noProof/>
          <w:kern w:val="2"/>
          <w:sz w:val="24"/>
          <w:szCs w:val="24"/>
          <w:lang w:eastAsia="en-GB"/>
          <w14:ligatures w14:val="standardContextual"/>
        </w:rPr>
        <w:tab/>
      </w:r>
      <w:r>
        <w:rPr>
          <w:noProof/>
        </w:rPr>
        <w:t>Test Conditions</w:t>
      </w:r>
      <w:r>
        <w:rPr>
          <w:noProof/>
        </w:rPr>
        <w:tab/>
      </w:r>
      <w:r>
        <w:rPr>
          <w:noProof/>
        </w:rPr>
        <w:fldChar w:fldCharType="begin" w:fldLock="1"/>
      </w:r>
      <w:r>
        <w:rPr>
          <w:noProof/>
        </w:rPr>
        <w:instrText xml:space="preserve"> PAGEREF _Toc171095060 \h </w:instrText>
      </w:r>
      <w:r>
        <w:rPr>
          <w:noProof/>
        </w:rPr>
      </w:r>
      <w:r>
        <w:rPr>
          <w:noProof/>
        </w:rPr>
        <w:fldChar w:fldCharType="separate"/>
      </w:r>
      <w:r>
        <w:rPr>
          <w:noProof/>
        </w:rPr>
        <w:t>16</w:t>
      </w:r>
      <w:r>
        <w:rPr>
          <w:noProof/>
        </w:rPr>
        <w:fldChar w:fldCharType="end"/>
      </w:r>
    </w:p>
    <w:p w14:paraId="77AEDBAF" w14:textId="36868DCD"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4.2.2.4</w:t>
      </w:r>
      <w:r>
        <w:rPr>
          <w:rFonts w:asciiTheme="minorHAnsi" w:eastAsiaTheme="minorEastAsia" w:hAnsiTheme="minorHAnsi" w:cstheme="minorBidi"/>
          <w:noProof/>
          <w:kern w:val="2"/>
          <w:sz w:val="24"/>
          <w:szCs w:val="24"/>
          <w:lang w:eastAsia="en-GB"/>
          <w14:ligatures w14:val="standardContextual"/>
        </w:rPr>
        <w:tab/>
      </w:r>
      <w:r>
        <w:rPr>
          <w:noProof/>
        </w:rPr>
        <w:t>Measurement</w:t>
      </w:r>
      <w:r>
        <w:rPr>
          <w:noProof/>
        </w:rPr>
        <w:tab/>
      </w:r>
      <w:r>
        <w:rPr>
          <w:noProof/>
        </w:rPr>
        <w:fldChar w:fldCharType="begin" w:fldLock="1"/>
      </w:r>
      <w:r>
        <w:rPr>
          <w:noProof/>
        </w:rPr>
        <w:instrText xml:space="preserve"> PAGEREF _Toc171095061 \h </w:instrText>
      </w:r>
      <w:r>
        <w:rPr>
          <w:noProof/>
        </w:rPr>
      </w:r>
      <w:r>
        <w:rPr>
          <w:noProof/>
        </w:rPr>
        <w:fldChar w:fldCharType="separate"/>
      </w:r>
      <w:r>
        <w:rPr>
          <w:noProof/>
        </w:rPr>
        <w:t>17</w:t>
      </w:r>
      <w:r>
        <w:rPr>
          <w:noProof/>
        </w:rPr>
        <w:fldChar w:fldCharType="end"/>
      </w:r>
    </w:p>
    <w:p w14:paraId="0A2EB06E" w14:textId="26A8FEAD" w:rsidR="00071D84" w:rsidRDefault="00071D84">
      <w:pPr>
        <w:pStyle w:val="TOC3"/>
        <w:rPr>
          <w:rFonts w:asciiTheme="minorHAnsi" w:eastAsiaTheme="minorEastAsia" w:hAnsiTheme="minorHAnsi" w:cstheme="minorBidi"/>
          <w:noProof/>
          <w:kern w:val="2"/>
          <w:sz w:val="24"/>
          <w:szCs w:val="24"/>
          <w:lang w:eastAsia="en-GB"/>
          <w14:ligatures w14:val="standardContextual"/>
        </w:rPr>
      </w:pPr>
      <w:r>
        <w:rPr>
          <w:noProof/>
        </w:rPr>
        <w:t>4.2.3</w:t>
      </w:r>
      <w:r>
        <w:rPr>
          <w:rFonts w:asciiTheme="minorHAnsi" w:eastAsiaTheme="minorEastAsia" w:hAnsiTheme="minorHAnsi" w:cstheme="minorBidi"/>
          <w:noProof/>
          <w:kern w:val="2"/>
          <w:sz w:val="24"/>
          <w:szCs w:val="24"/>
          <w:lang w:eastAsia="en-GB"/>
          <w14:ligatures w14:val="standardContextual"/>
        </w:rPr>
        <w:tab/>
      </w:r>
      <w:r>
        <w:rPr>
          <w:noProof/>
        </w:rPr>
        <w:t>Motion to Sound Latency in Dynamic Binaural Rendering Systems</w:t>
      </w:r>
      <w:r>
        <w:rPr>
          <w:noProof/>
        </w:rPr>
        <w:tab/>
      </w:r>
      <w:r>
        <w:rPr>
          <w:noProof/>
        </w:rPr>
        <w:fldChar w:fldCharType="begin" w:fldLock="1"/>
      </w:r>
      <w:r>
        <w:rPr>
          <w:noProof/>
        </w:rPr>
        <w:instrText xml:space="preserve"> PAGEREF _Toc171095062 \h </w:instrText>
      </w:r>
      <w:r>
        <w:rPr>
          <w:noProof/>
        </w:rPr>
      </w:r>
      <w:r>
        <w:rPr>
          <w:noProof/>
        </w:rPr>
        <w:fldChar w:fldCharType="separate"/>
      </w:r>
      <w:r>
        <w:rPr>
          <w:noProof/>
        </w:rPr>
        <w:t>17</w:t>
      </w:r>
      <w:r>
        <w:rPr>
          <w:noProof/>
        </w:rPr>
        <w:fldChar w:fldCharType="end"/>
      </w:r>
    </w:p>
    <w:p w14:paraId="3C331625" w14:textId="3B314DEC"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4.2.3.1</w:t>
      </w:r>
      <w:r>
        <w:rPr>
          <w:rFonts w:asciiTheme="minorHAnsi" w:eastAsiaTheme="minorEastAsia" w:hAnsiTheme="minorHAnsi" w:cstheme="minorBidi"/>
          <w:noProof/>
          <w:kern w:val="2"/>
          <w:sz w:val="24"/>
          <w:szCs w:val="24"/>
          <w:lang w:eastAsia="en-GB"/>
          <w14:ligatures w14:val="standardContextual"/>
        </w:rPr>
        <w:tab/>
      </w:r>
      <w:r>
        <w:rPr>
          <w:noProof/>
        </w:rPr>
        <w:t>Introduction</w:t>
      </w:r>
      <w:r>
        <w:rPr>
          <w:noProof/>
        </w:rPr>
        <w:tab/>
      </w:r>
      <w:r>
        <w:rPr>
          <w:noProof/>
        </w:rPr>
        <w:fldChar w:fldCharType="begin" w:fldLock="1"/>
      </w:r>
      <w:r>
        <w:rPr>
          <w:noProof/>
        </w:rPr>
        <w:instrText xml:space="preserve"> PAGEREF _Toc171095063 \h </w:instrText>
      </w:r>
      <w:r>
        <w:rPr>
          <w:noProof/>
        </w:rPr>
      </w:r>
      <w:r>
        <w:rPr>
          <w:noProof/>
        </w:rPr>
        <w:fldChar w:fldCharType="separate"/>
      </w:r>
      <w:r>
        <w:rPr>
          <w:noProof/>
        </w:rPr>
        <w:t>17</w:t>
      </w:r>
      <w:r>
        <w:rPr>
          <w:noProof/>
        </w:rPr>
        <w:fldChar w:fldCharType="end"/>
      </w:r>
    </w:p>
    <w:p w14:paraId="0EE56D66" w14:textId="641580B1"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4.2.3.2</w:t>
      </w:r>
      <w:r>
        <w:rPr>
          <w:rFonts w:asciiTheme="minorHAnsi" w:eastAsiaTheme="minorEastAsia" w:hAnsiTheme="minorHAnsi" w:cstheme="minorBidi"/>
          <w:noProof/>
          <w:kern w:val="2"/>
          <w:sz w:val="24"/>
          <w:szCs w:val="24"/>
          <w:lang w:eastAsia="en-GB"/>
          <w14:ligatures w14:val="standardContextual"/>
        </w:rPr>
        <w:tab/>
      </w:r>
      <w:r>
        <w:rPr>
          <w:noProof/>
        </w:rPr>
        <w:t>Requirements</w:t>
      </w:r>
      <w:r>
        <w:rPr>
          <w:noProof/>
        </w:rPr>
        <w:tab/>
      </w:r>
      <w:r>
        <w:rPr>
          <w:noProof/>
        </w:rPr>
        <w:fldChar w:fldCharType="begin" w:fldLock="1"/>
      </w:r>
      <w:r>
        <w:rPr>
          <w:noProof/>
        </w:rPr>
        <w:instrText xml:space="preserve"> PAGEREF _Toc171095064 \h </w:instrText>
      </w:r>
      <w:r>
        <w:rPr>
          <w:noProof/>
        </w:rPr>
      </w:r>
      <w:r>
        <w:rPr>
          <w:noProof/>
        </w:rPr>
        <w:fldChar w:fldCharType="separate"/>
      </w:r>
      <w:r>
        <w:rPr>
          <w:noProof/>
        </w:rPr>
        <w:t>17</w:t>
      </w:r>
      <w:r>
        <w:rPr>
          <w:noProof/>
        </w:rPr>
        <w:fldChar w:fldCharType="end"/>
      </w:r>
    </w:p>
    <w:p w14:paraId="12A2A15F" w14:textId="60E91874"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4.2.3.3</w:t>
      </w:r>
      <w:r>
        <w:rPr>
          <w:rFonts w:asciiTheme="minorHAnsi" w:eastAsiaTheme="minorEastAsia" w:hAnsiTheme="minorHAnsi" w:cstheme="minorBidi"/>
          <w:noProof/>
          <w:kern w:val="2"/>
          <w:sz w:val="24"/>
          <w:szCs w:val="24"/>
          <w:lang w:eastAsia="en-GB"/>
          <w14:ligatures w14:val="standardContextual"/>
        </w:rPr>
        <w:tab/>
      </w:r>
      <w:r>
        <w:rPr>
          <w:noProof/>
        </w:rPr>
        <w:t>Calibration</w:t>
      </w:r>
      <w:r>
        <w:rPr>
          <w:noProof/>
        </w:rPr>
        <w:tab/>
      </w:r>
      <w:r>
        <w:rPr>
          <w:noProof/>
        </w:rPr>
        <w:fldChar w:fldCharType="begin" w:fldLock="1"/>
      </w:r>
      <w:r>
        <w:rPr>
          <w:noProof/>
        </w:rPr>
        <w:instrText xml:space="preserve"> PAGEREF _Toc171095065 \h </w:instrText>
      </w:r>
      <w:r>
        <w:rPr>
          <w:noProof/>
        </w:rPr>
      </w:r>
      <w:r>
        <w:rPr>
          <w:noProof/>
        </w:rPr>
        <w:fldChar w:fldCharType="separate"/>
      </w:r>
      <w:r>
        <w:rPr>
          <w:noProof/>
        </w:rPr>
        <w:t>18</w:t>
      </w:r>
      <w:r>
        <w:rPr>
          <w:noProof/>
        </w:rPr>
        <w:fldChar w:fldCharType="end"/>
      </w:r>
    </w:p>
    <w:p w14:paraId="04157FA6" w14:textId="7452377A"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4.2.3.4</w:t>
      </w:r>
      <w:r>
        <w:rPr>
          <w:rFonts w:asciiTheme="minorHAnsi" w:eastAsiaTheme="minorEastAsia" w:hAnsiTheme="minorHAnsi" w:cstheme="minorBidi"/>
          <w:noProof/>
          <w:kern w:val="2"/>
          <w:sz w:val="24"/>
          <w:szCs w:val="24"/>
          <w:lang w:eastAsia="en-GB"/>
          <w14:ligatures w14:val="standardContextual"/>
        </w:rPr>
        <w:tab/>
      </w:r>
      <w:r>
        <w:rPr>
          <w:noProof/>
        </w:rPr>
        <w:t>Evaluation Environment</w:t>
      </w:r>
      <w:r>
        <w:rPr>
          <w:noProof/>
        </w:rPr>
        <w:tab/>
      </w:r>
      <w:r>
        <w:rPr>
          <w:noProof/>
        </w:rPr>
        <w:fldChar w:fldCharType="begin" w:fldLock="1"/>
      </w:r>
      <w:r>
        <w:rPr>
          <w:noProof/>
        </w:rPr>
        <w:instrText xml:space="preserve"> PAGEREF _Toc171095066 \h </w:instrText>
      </w:r>
      <w:r>
        <w:rPr>
          <w:noProof/>
        </w:rPr>
      </w:r>
      <w:r>
        <w:rPr>
          <w:noProof/>
        </w:rPr>
        <w:fldChar w:fldCharType="separate"/>
      </w:r>
      <w:r>
        <w:rPr>
          <w:noProof/>
        </w:rPr>
        <w:t>19</w:t>
      </w:r>
      <w:r>
        <w:rPr>
          <w:noProof/>
        </w:rPr>
        <w:fldChar w:fldCharType="end"/>
      </w:r>
    </w:p>
    <w:p w14:paraId="47CEB761" w14:textId="300B1B7C"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4.2.3.5</w:t>
      </w:r>
      <w:r>
        <w:rPr>
          <w:rFonts w:asciiTheme="minorHAnsi" w:eastAsiaTheme="minorEastAsia" w:hAnsiTheme="minorHAnsi" w:cstheme="minorBidi"/>
          <w:noProof/>
          <w:kern w:val="2"/>
          <w:sz w:val="24"/>
          <w:szCs w:val="24"/>
          <w:lang w:eastAsia="en-GB"/>
          <w14:ligatures w14:val="standardContextual"/>
        </w:rPr>
        <w:tab/>
      </w:r>
      <w:r>
        <w:rPr>
          <w:noProof/>
        </w:rPr>
        <w:t>Data acquisition</w:t>
      </w:r>
      <w:r>
        <w:rPr>
          <w:noProof/>
        </w:rPr>
        <w:tab/>
      </w:r>
      <w:r>
        <w:rPr>
          <w:noProof/>
        </w:rPr>
        <w:fldChar w:fldCharType="begin" w:fldLock="1"/>
      </w:r>
      <w:r>
        <w:rPr>
          <w:noProof/>
        </w:rPr>
        <w:instrText xml:space="preserve"> PAGEREF _Toc171095067 \h </w:instrText>
      </w:r>
      <w:r>
        <w:rPr>
          <w:noProof/>
        </w:rPr>
      </w:r>
      <w:r>
        <w:rPr>
          <w:noProof/>
        </w:rPr>
        <w:fldChar w:fldCharType="separate"/>
      </w:r>
      <w:r>
        <w:rPr>
          <w:noProof/>
        </w:rPr>
        <w:t>19</w:t>
      </w:r>
      <w:r>
        <w:rPr>
          <w:noProof/>
        </w:rPr>
        <w:fldChar w:fldCharType="end"/>
      </w:r>
    </w:p>
    <w:p w14:paraId="605DE74B" w14:textId="76D854B9"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4.2.3.6</w:t>
      </w:r>
      <w:r>
        <w:rPr>
          <w:rFonts w:asciiTheme="minorHAnsi" w:eastAsiaTheme="minorEastAsia" w:hAnsiTheme="minorHAnsi" w:cstheme="minorBidi"/>
          <w:noProof/>
          <w:kern w:val="2"/>
          <w:sz w:val="24"/>
          <w:szCs w:val="24"/>
          <w:lang w:eastAsia="en-GB"/>
          <w14:ligatures w14:val="standardContextual"/>
        </w:rPr>
        <w:tab/>
      </w:r>
      <w:r>
        <w:rPr>
          <w:noProof/>
        </w:rPr>
        <w:t>Data Analysis</w:t>
      </w:r>
      <w:r>
        <w:rPr>
          <w:noProof/>
        </w:rPr>
        <w:tab/>
      </w:r>
      <w:r>
        <w:rPr>
          <w:noProof/>
        </w:rPr>
        <w:fldChar w:fldCharType="begin" w:fldLock="1"/>
      </w:r>
      <w:r>
        <w:rPr>
          <w:noProof/>
        </w:rPr>
        <w:instrText xml:space="preserve"> PAGEREF _Toc171095068 \h </w:instrText>
      </w:r>
      <w:r>
        <w:rPr>
          <w:noProof/>
        </w:rPr>
      </w:r>
      <w:r>
        <w:rPr>
          <w:noProof/>
        </w:rPr>
        <w:fldChar w:fldCharType="separate"/>
      </w:r>
      <w:r>
        <w:rPr>
          <w:noProof/>
        </w:rPr>
        <w:t>19</w:t>
      </w:r>
      <w:r>
        <w:rPr>
          <w:noProof/>
        </w:rPr>
        <w:fldChar w:fldCharType="end"/>
      </w:r>
    </w:p>
    <w:p w14:paraId="0D7F0709" w14:textId="6B0CF463" w:rsidR="00071D84" w:rsidRDefault="00071D84">
      <w:pPr>
        <w:pStyle w:val="TOC1"/>
        <w:rPr>
          <w:rFonts w:asciiTheme="minorHAnsi" w:eastAsiaTheme="minorEastAsia" w:hAnsiTheme="minorHAnsi" w:cstheme="minorBidi"/>
          <w:noProof/>
          <w:kern w:val="2"/>
          <w:sz w:val="24"/>
          <w:szCs w:val="24"/>
          <w:lang w:eastAsia="en-GB"/>
          <w14:ligatures w14:val="standardContextual"/>
        </w:rPr>
      </w:pPr>
      <w:r>
        <w:rPr>
          <w:noProof/>
        </w:rPr>
        <w:t>5</w:t>
      </w:r>
      <w:r>
        <w:rPr>
          <w:rFonts w:asciiTheme="minorHAnsi" w:eastAsiaTheme="minorEastAsia" w:hAnsiTheme="minorHAnsi" w:cstheme="minorBidi"/>
          <w:noProof/>
          <w:kern w:val="2"/>
          <w:sz w:val="24"/>
          <w:szCs w:val="24"/>
          <w:lang w:eastAsia="en-GB"/>
          <w14:ligatures w14:val="standardContextual"/>
        </w:rPr>
        <w:tab/>
      </w:r>
      <w:r>
        <w:rPr>
          <w:noProof/>
        </w:rPr>
        <w:t>Objective Test Methodologies for IVAS-based UEs</w:t>
      </w:r>
      <w:r>
        <w:rPr>
          <w:noProof/>
        </w:rPr>
        <w:tab/>
      </w:r>
      <w:r>
        <w:rPr>
          <w:noProof/>
        </w:rPr>
        <w:fldChar w:fldCharType="begin" w:fldLock="1"/>
      </w:r>
      <w:r>
        <w:rPr>
          <w:noProof/>
        </w:rPr>
        <w:instrText xml:space="preserve"> PAGEREF _Toc171095069 \h </w:instrText>
      </w:r>
      <w:r>
        <w:rPr>
          <w:noProof/>
        </w:rPr>
      </w:r>
      <w:r>
        <w:rPr>
          <w:noProof/>
        </w:rPr>
        <w:fldChar w:fldCharType="separate"/>
      </w:r>
      <w:r>
        <w:rPr>
          <w:noProof/>
        </w:rPr>
        <w:t>21</w:t>
      </w:r>
      <w:r>
        <w:rPr>
          <w:noProof/>
        </w:rPr>
        <w:fldChar w:fldCharType="end"/>
      </w:r>
    </w:p>
    <w:p w14:paraId="5D3D8F21" w14:textId="22D219ED" w:rsidR="00071D84" w:rsidRDefault="00071D84">
      <w:pPr>
        <w:pStyle w:val="TOC2"/>
        <w:rPr>
          <w:rFonts w:asciiTheme="minorHAnsi" w:eastAsiaTheme="minorEastAsia" w:hAnsiTheme="minorHAnsi" w:cstheme="minorBidi"/>
          <w:noProof/>
          <w:kern w:val="2"/>
          <w:sz w:val="24"/>
          <w:szCs w:val="24"/>
          <w:lang w:eastAsia="en-GB"/>
          <w14:ligatures w14:val="standardContextual"/>
        </w:rPr>
      </w:pPr>
      <w:r>
        <w:rPr>
          <w:noProof/>
        </w:rPr>
        <w:t>5.1</w:t>
      </w:r>
      <w:r>
        <w:rPr>
          <w:rFonts w:asciiTheme="minorHAnsi" w:eastAsiaTheme="minorEastAsia" w:hAnsiTheme="minorHAnsi" w:cstheme="minorBidi"/>
          <w:noProof/>
          <w:kern w:val="2"/>
          <w:sz w:val="24"/>
          <w:szCs w:val="24"/>
          <w:lang w:eastAsia="en-GB"/>
          <w14:ligatures w14:val="standardContextual"/>
        </w:rPr>
        <w:tab/>
      </w:r>
      <w:r>
        <w:rPr>
          <w:noProof/>
        </w:rPr>
        <w:t>Overview</w:t>
      </w:r>
      <w:r>
        <w:rPr>
          <w:noProof/>
        </w:rPr>
        <w:tab/>
      </w:r>
      <w:r>
        <w:rPr>
          <w:noProof/>
        </w:rPr>
        <w:fldChar w:fldCharType="begin" w:fldLock="1"/>
      </w:r>
      <w:r>
        <w:rPr>
          <w:noProof/>
        </w:rPr>
        <w:instrText xml:space="preserve"> PAGEREF _Toc171095070 \h </w:instrText>
      </w:r>
      <w:r>
        <w:rPr>
          <w:noProof/>
        </w:rPr>
      </w:r>
      <w:r>
        <w:rPr>
          <w:noProof/>
        </w:rPr>
        <w:fldChar w:fldCharType="separate"/>
      </w:r>
      <w:r>
        <w:rPr>
          <w:noProof/>
        </w:rPr>
        <w:t>21</w:t>
      </w:r>
      <w:r>
        <w:rPr>
          <w:noProof/>
        </w:rPr>
        <w:fldChar w:fldCharType="end"/>
      </w:r>
    </w:p>
    <w:p w14:paraId="1DA8BAEF" w14:textId="44E8A1E3" w:rsidR="00071D84" w:rsidRDefault="00071D84">
      <w:pPr>
        <w:pStyle w:val="TOC2"/>
        <w:rPr>
          <w:rFonts w:asciiTheme="minorHAnsi" w:eastAsiaTheme="minorEastAsia" w:hAnsiTheme="minorHAnsi" w:cstheme="minorBidi"/>
          <w:noProof/>
          <w:kern w:val="2"/>
          <w:sz w:val="24"/>
          <w:szCs w:val="24"/>
          <w:lang w:eastAsia="en-GB"/>
          <w14:ligatures w14:val="standardContextual"/>
        </w:rPr>
      </w:pPr>
      <w:r>
        <w:rPr>
          <w:noProof/>
        </w:rPr>
        <w:t>5.2</w:t>
      </w:r>
      <w:r>
        <w:rPr>
          <w:rFonts w:asciiTheme="minorHAnsi" w:eastAsiaTheme="minorEastAsia" w:hAnsiTheme="minorHAnsi" w:cstheme="minorBidi"/>
          <w:noProof/>
          <w:kern w:val="2"/>
          <w:sz w:val="24"/>
          <w:szCs w:val="24"/>
          <w:lang w:eastAsia="en-GB"/>
          <w14:ligatures w14:val="standardContextual"/>
        </w:rPr>
        <w:tab/>
      </w:r>
      <w:r>
        <w:rPr>
          <w:noProof/>
        </w:rPr>
        <w:t>Interface Definitions</w:t>
      </w:r>
      <w:r>
        <w:rPr>
          <w:noProof/>
        </w:rPr>
        <w:tab/>
      </w:r>
      <w:r>
        <w:rPr>
          <w:noProof/>
        </w:rPr>
        <w:fldChar w:fldCharType="begin" w:fldLock="1"/>
      </w:r>
      <w:r>
        <w:rPr>
          <w:noProof/>
        </w:rPr>
        <w:instrText xml:space="preserve"> PAGEREF _Toc171095071 \h </w:instrText>
      </w:r>
      <w:r>
        <w:rPr>
          <w:noProof/>
        </w:rPr>
      </w:r>
      <w:r>
        <w:rPr>
          <w:noProof/>
        </w:rPr>
        <w:fldChar w:fldCharType="separate"/>
      </w:r>
      <w:r>
        <w:rPr>
          <w:noProof/>
        </w:rPr>
        <w:t>21</w:t>
      </w:r>
      <w:r>
        <w:rPr>
          <w:noProof/>
        </w:rPr>
        <w:fldChar w:fldCharType="end"/>
      </w:r>
    </w:p>
    <w:p w14:paraId="6D182369" w14:textId="57CB8E79" w:rsidR="00071D84" w:rsidRDefault="00071D84">
      <w:pPr>
        <w:pStyle w:val="TOC2"/>
        <w:rPr>
          <w:rFonts w:asciiTheme="minorHAnsi" w:eastAsiaTheme="minorEastAsia" w:hAnsiTheme="minorHAnsi" w:cstheme="minorBidi"/>
          <w:noProof/>
          <w:kern w:val="2"/>
          <w:sz w:val="24"/>
          <w:szCs w:val="24"/>
          <w:lang w:eastAsia="en-GB"/>
          <w14:ligatures w14:val="standardContextual"/>
        </w:rPr>
      </w:pPr>
      <w:r>
        <w:rPr>
          <w:noProof/>
        </w:rPr>
        <w:t>5.3</w:t>
      </w:r>
      <w:r>
        <w:rPr>
          <w:rFonts w:asciiTheme="minorHAnsi" w:eastAsiaTheme="minorEastAsia" w:hAnsiTheme="minorHAnsi" w:cstheme="minorBidi"/>
          <w:noProof/>
          <w:kern w:val="2"/>
          <w:sz w:val="24"/>
          <w:szCs w:val="24"/>
          <w:lang w:eastAsia="en-GB"/>
          <w14:ligatures w14:val="standardContextual"/>
        </w:rPr>
        <w:tab/>
      </w:r>
      <w:r>
        <w:rPr>
          <w:noProof/>
        </w:rPr>
        <w:t>Test conditions</w:t>
      </w:r>
      <w:r>
        <w:rPr>
          <w:noProof/>
        </w:rPr>
        <w:tab/>
      </w:r>
      <w:r>
        <w:rPr>
          <w:noProof/>
        </w:rPr>
        <w:fldChar w:fldCharType="begin" w:fldLock="1"/>
      </w:r>
      <w:r>
        <w:rPr>
          <w:noProof/>
        </w:rPr>
        <w:instrText xml:space="preserve"> PAGEREF _Toc171095072 \h </w:instrText>
      </w:r>
      <w:r>
        <w:rPr>
          <w:noProof/>
        </w:rPr>
      </w:r>
      <w:r>
        <w:rPr>
          <w:noProof/>
        </w:rPr>
        <w:fldChar w:fldCharType="separate"/>
      </w:r>
      <w:r>
        <w:rPr>
          <w:noProof/>
        </w:rPr>
        <w:t>22</w:t>
      </w:r>
      <w:r>
        <w:rPr>
          <w:noProof/>
        </w:rPr>
        <w:fldChar w:fldCharType="end"/>
      </w:r>
    </w:p>
    <w:p w14:paraId="52136303" w14:textId="60F9F5CC" w:rsidR="00071D84" w:rsidRDefault="00071D84">
      <w:pPr>
        <w:pStyle w:val="TOC3"/>
        <w:rPr>
          <w:rFonts w:asciiTheme="minorHAnsi" w:eastAsiaTheme="minorEastAsia" w:hAnsiTheme="minorHAnsi" w:cstheme="minorBidi"/>
          <w:noProof/>
          <w:kern w:val="2"/>
          <w:sz w:val="24"/>
          <w:szCs w:val="24"/>
          <w:lang w:eastAsia="en-GB"/>
          <w14:ligatures w14:val="standardContextual"/>
        </w:rPr>
      </w:pPr>
      <w:r>
        <w:rPr>
          <w:noProof/>
        </w:rPr>
        <w:t>5.3.1</w:t>
      </w:r>
      <w:r>
        <w:rPr>
          <w:rFonts w:asciiTheme="minorHAnsi" w:eastAsiaTheme="minorEastAsia" w:hAnsiTheme="minorHAnsi" w:cstheme="minorBidi"/>
          <w:noProof/>
          <w:kern w:val="2"/>
          <w:sz w:val="24"/>
          <w:szCs w:val="24"/>
          <w:lang w:eastAsia="en-GB"/>
          <w14:ligatures w14:val="standardContextual"/>
        </w:rPr>
        <w:tab/>
      </w:r>
      <w:r>
        <w:rPr>
          <w:noProof/>
        </w:rPr>
        <w:t>Test environment acoustic properties</w:t>
      </w:r>
      <w:r>
        <w:rPr>
          <w:noProof/>
        </w:rPr>
        <w:tab/>
      </w:r>
      <w:r>
        <w:rPr>
          <w:noProof/>
        </w:rPr>
        <w:fldChar w:fldCharType="begin" w:fldLock="1"/>
      </w:r>
      <w:r>
        <w:rPr>
          <w:noProof/>
        </w:rPr>
        <w:instrText xml:space="preserve"> PAGEREF _Toc171095073 \h </w:instrText>
      </w:r>
      <w:r>
        <w:rPr>
          <w:noProof/>
        </w:rPr>
      </w:r>
      <w:r>
        <w:rPr>
          <w:noProof/>
        </w:rPr>
        <w:fldChar w:fldCharType="separate"/>
      </w:r>
      <w:r>
        <w:rPr>
          <w:noProof/>
        </w:rPr>
        <w:t>22</w:t>
      </w:r>
      <w:r>
        <w:rPr>
          <w:noProof/>
        </w:rPr>
        <w:fldChar w:fldCharType="end"/>
      </w:r>
    </w:p>
    <w:p w14:paraId="4CCA4B45" w14:textId="139B0477" w:rsidR="00071D84" w:rsidRDefault="00071D84">
      <w:pPr>
        <w:pStyle w:val="TOC3"/>
        <w:rPr>
          <w:rFonts w:asciiTheme="minorHAnsi" w:eastAsiaTheme="minorEastAsia" w:hAnsiTheme="minorHAnsi" w:cstheme="minorBidi"/>
          <w:noProof/>
          <w:kern w:val="2"/>
          <w:sz w:val="24"/>
          <w:szCs w:val="24"/>
          <w:lang w:eastAsia="en-GB"/>
          <w14:ligatures w14:val="standardContextual"/>
        </w:rPr>
      </w:pPr>
      <w:r>
        <w:rPr>
          <w:noProof/>
        </w:rPr>
        <w:t>5.3.2</w:t>
      </w:r>
      <w:r>
        <w:rPr>
          <w:rFonts w:asciiTheme="minorHAnsi" w:eastAsiaTheme="minorEastAsia" w:hAnsiTheme="minorHAnsi" w:cstheme="minorBidi"/>
          <w:noProof/>
          <w:kern w:val="2"/>
          <w:sz w:val="24"/>
          <w:szCs w:val="24"/>
          <w:lang w:eastAsia="en-GB"/>
          <w14:ligatures w14:val="standardContextual"/>
        </w:rPr>
        <w:tab/>
      </w:r>
      <w:r>
        <w:rPr>
          <w:noProof/>
        </w:rPr>
        <w:t>System simulator and reference client</w:t>
      </w:r>
      <w:r>
        <w:rPr>
          <w:noProof/>
        </w:rPr>
        <w:tab/>
      </w:r>
      <w:r>
        <w:rPr>
          <w:noProof/>
        </w:rPr>
        <w:fldChar w:fldCharType="begin" w:fldLock="1"/>
      </w:r>
      <w:r>
        <w:rPr>
          <w:noProof/>
        </w:rPr>
        <w:instrText xml:space="preserve"> PAGEREF _Toc171095074 \h </w:instrText>
      </w:r>
      <w:r>
        <w:rPr>
          <w:noProof/>
        </w:rPr>
      </w:r>
      <w:r>
        <w:rPr>
          <w:noProof/>
        </w:rPr>
        <w:fldChar w:fldCharType="separate"/>
      </w:r>
      <w:r>
        <w:rPr>
          <w:noProof/>
        </w:rPr>
        <w:t>22</w:t>
      </w:r>
      <w:r>
        <w:rPr>
          <w:noProof/>
        </w:rPr>
        <w:fldChar w:fldCharType="end"/>
      </w:r>
    </w:p>
    <w:p w14:paraId="07B68676" w14:textId="5F8C6F47" w:rsidR="00071D84" w:rsidRDefault="00071D84">
      <w:pPr>
        <w:pStyle w:val="TOC3"/>
        <w:rPr>
          <w:rFonts w:asciiTheme="minorHAnsi" w:eastAsiaTheme="minorEastAsia" w:hAnsiTheme="minorHAnsi" w:cstheme="minorBidi"/>
          <w:noProof/>
          <w:kern w:val="2"/>
          <w:sz w:val="24"/>
          <w:szCs w:val="24"/>
          <w:lang w:eastAsia="en-GB"/>
          <w14:ligatures w14:val="standardContextual"/>
        </w:rPr>
      </w:pPr>
      <w:r>
        <w:rPr>
          <w:noProof/>
        </w:rPr>
        <w:t>5.3.3</w:t>
      </w:r>
      <w:r>
        <w:rPr>
          <w:rFonts w:asciiTheme="minorHAnsi" w:eastAsiaTheme="minorEastAsia" w:hAnsiTheme="minorHAnsi" w:cstheme="minorBidi"/>
          <w:noProof/>
          <w:kern w:val="2"/>
          <w:sz w:val="24"/>
          <w:szCs w:val="24"/>
          <w:lang w:eastAsia="en-GB"/>
          <w14:ligatures w14:val="standardContextual"/>
        </w:rPr>
        <w:tab/>
      </w:r>
      <w:r>
        <w:rPr>
          <w:noProof/>
        </w:rPr>
        <w:t>Test equipment</w:t>
      </w:r>
      <w:r>
        <w:rPr>
          <w:noProof/>
        </w:rPr>
        <w:tab/>
      </w:r>
      <w:r>
        <w:rPr>
          <w:noProof/>
        </w:rPr>
        <w:fldChar w:fldCharType="begin" w:fldLock="1"/>
      </w:r>
      <w:r>
        <w:rPr>
          <w:noProof/>
        </w:rPr>
        <w:instrText xml:space="preserve"> PAGEREF _Toc171095075 \h </w:instrText>
      </w:r>
      <w:r>
        <w:rPr>
          <w:noProof/>
        </w:rPr>
      </w:r>
      <w:r>
        <w:rPr>
          <w:noProof/>
        </w:rPr>
        <w:fldChar w:fldCharType="separate"/>
      </w:r>
      <w:r>
        <w:rPr>
          <w:noProof/>
        </w:rPr>
        <w:t>23</w:t>
      </w:r>
      <w:r>
        <w:rPr>
          <w:noProof/>
        </w:rPr>
        <w:fldChar w:fldCharType="end"/>
      </w:r>
    </w:p>
    <w:p w14:paraId="00512208" w14:textId="2C7A9D86" w:rsidR="00071D84" w:rsidRDefault="00071D84">
      <w:pPr>
        <w:pStyle w:val="TOC2"/>
        <w:rPr>
          <w:rFonts w:asciiTheme="minorHAnsi" w:eastAsiaTheme="minorEastAsia" w:hAnsiTheme="minorHAnsi" w:cstheme="minorBidi"/>
          <w:noProof/>
          <w:kern w:val="2"/>
          <w:sz w:val="24"/>
          <w:szCs w:val="24"/>
          <w:lang w:eastAsia="en-GB"/>
          <w14:ligatures w14:val="standardContextual"/>
        </w:rPr>
      </w:pPr>
      <w:r>
        <w:rPr>
          <w:noProof/>
        </w:rPr>
        <w:t>5.4</w:t>
      </w:r>
      <w:r>
        <w:rPr>
          <w:rFonts w:asciiTheme="minorHAnsi" w:eastAsiaTheme="minorEastAsia" w:hAnsiTheme="minorHAnsi" w:cstheme="minorBidi"/>
          <w:noProof/>
          <w:kern w:val="2"/>
          <w:sz w:val="24"/>
          <w:szCs w:val="24"/>
          <w:lang w:eastAsia="en-GB"/>
          <w14:ligatures w14:val="standardContextual"/>
        </w:rPr>
        <w:tab/>
      </w:r>
      <w:r>
        <w:rPr>
          <w:noProof/>
        </w:rPr>
        <w:t>Test arrangement</w:t>
      </w:r>
      <w:r>
        <w:rPr>
          <w:noProof/>
        </w:rPr>
        <w:tab/>
      </w:r>
      <w:r>
        <w:rPr>
          <w:noProof/>
        </w:rPr>
        <w:fldChar w:fldCharType="begin" w:fldLock="1"/>
      </w:r>
      <w:r>
        <w:rPr>
          <w:noProof/>
        </w:rPr>
        <w:instrText xml:space="preserve"> PAGEREF _Toc171095076 \h </w:instrText>
      </w:r>
      <w:r>
        <w:rPr>
          <w:noProof/>
        </w:rPr>
      </w:r>
      <w:r>
        <w:rPr>
          <w:noProof/>
        </w:rPr>
        <w:fldChar w:fldCharType="separate"/>
      </w:r>
      <w:r>
        <w:rPr>
          <w:noProof/>
        </w:rPr>
        <w:t>23</w:t>
      </w:r>
      <w:r>
        <w:rPr>
          <w:noProof/>
        </w:rPr>
        <w:fldChar w:fldCharType="end"/>
      </w:r>
    </w:p>
    <w:p w14:paraId="4393331F" w14:textId="52038755" w:rsidR="00071D84" w:rsidRDefault="00071D84">
      <w:pPr>
        <w:pStyle w:val="TOC3"/>
        <w:rPr>
          <w:rFonts w:asciiTheme="minorHAnsi" w:eastAsiaTheme="minorEastAsia" w:hAnsiTheme="minorHAnsi" w:cstheme="minorBidi"/>
          <w:noProof/>
          <w:kern w:val="2"/>
          <w:sz w:val="24"/>
          <w:szCs w:val="24"/>
          <w:lang w:eastAsia="en-GB"/>
          <w14:ligatures w14:val="standardContextual"/>
        </w:rPr>
      </w:pPr>
      <w:r>
        <w:rPr>
          <w:noProof/>
        </w:rPr>
        <w:t>5.4.1</w:t>
      </w:r>
      <w:r>
        <w:rPr>
          <w:rFonts w:asciiTheme="minorHAnsi" w:eastAsiaTheme="minorEastAsia" w:hAnsiTheme="minorHAnsi" w:cstheme="minorBidi"/>
          <w:noProof/>
          <w:kern w:val="2"/>
          <w:sz w:val="24"/>
          <w:szCs w:val="24"/>
          <w:lang w:eastAsia="en-GB"/>
          <w14:ligatures w14:val="standardContextual"/>
        </w:rPr>
        <w:tab/>
      </w:r>
      <w:r>
        <w:rPr>
          <w:noProof/>
        </w:rPr>
        <w:t>Capture modes</w:t>
      </w:r>
      <w:r>
        <w:rPr>
          <w:noProof/>
        </w:rPr>
        <w:tab/>
      </w:r>
      <w:r>
        <w:rPr>
          <w:noProof/>
        </w:rPr>
        <w:fldChar w:fldCharType="begin" w:fldLock="1"/>
      </w:r>
      <w:r>
        <w:rPr>
          <w:noProof/>
        </w:rPr>
        <w:instrText xml:space="preserve"> PAGEREF _Toc171095077 \h </w:instrText>
      </w:r>
      <w:r>
        <w:rPr>
          <w:noProof/>
        </w:rPr>
      </w:r>
      <w:r>
        <w:rPr>
          <w:noProof/>
        </w:rPr>
        <w:fldChar w:fldCharType="separate"/>
      </w:r>
      <w:r>
        <w:rPr>
          <w:noProof/>
        </w:rPr>
        <w:t>23</w:t>
      </w:r>
      <w:r>
        <w:rPr>
          <w:noProof/>
        </w:rPr>
        <w:fldChar w:fldCharType="end"/>
      </w:r>
    </w:p>
    <w:p w14:paraId="011CF82B" w14:textId="1B68E57E" w:rsidR="00071D84" w:rsidRDefault="00071D84">
      <w:pPr>
        <w:pStyle w:val="TOC3"/>
        <w:rPr>
          <w:rFonts w:asciiTheme="minorHAnsi" w:eastAsiaTheme="minorEastAsia" w:hAnsiTheme="minorHAnsi" w:cstheme="minorBidi"/>
          <w:noProof/>
          <w:kern w:val="2"/>
          <w:sz w:val="24"/>
          <w:szCs w:val="24"/>
          <w:lang w:eastAsia="en-GB"/>
          <w14:ligatures w14:val="standardContextual"/>
        </w:rPr>
      </w:pPr>
      <w:r>
        <w:rPr>
          <w:noProof/>
        </w:rPr>
        <w:lastRenderedPageBreak/>
        <w:t>5.4.2</w:t>
      </w:r>
      <w:r>
        <w:rPr>
          <w:rFonts w:asciiTheme="minorHAnsi" w:eastAsiaTheme="minorEastAsia" w:hAnsiTheme="minorHAnsi" w:cstheme="minorBidi"/>
          <w:noProof/>
          <w:kern w:val="2"/>
          <w:sz w:val="24"/>
          <w:szCs w:val="24"/>
          <w:lang w:eastAsia="en-GB"/>
          <w14:ligatures w14:val="standardContextual"/>
        </w:rPr>
        <w:tab/>
      </w:r>
      <w:r>
        <w:rPr>
          <w:noProof/>
        </w:rPr>
        <w:t>UE types and positioning</w:t>
      </w:r>
      <w:r>
        <w:rPr>
          <w:noProof/>
        </w:rPr>
        <w:tab/>
      </w:r>
      <w:r>
        <w:rPr>
          <w:noProof/>
        </w:rPr>
        <w:fldChar w:fldCharType="begin" w:fldLock="1"/>
      </w:r>
      <w:r>
        <w:rPr>
          <w:noProof/>
        </w:rPr>
        <w:instrText xml:space="preserve"> PAGEREF _Toc171095078 \h </w:instrText>
      </w:r>
      <w:r>
        <w:rPr>
          <w:noProof/>
        </w:rPr>
      </w:r>
      <w:r>
        <w:rPr>
          <w:noProof/>
        </w:rPr>
        <w:fldChar w:fldCharType="separate"/>
      </w:r>
      <w:r>
        <w:rPr>
          <w:noProof/>
        </w:rPr>
        <w:t>24</w:t>
      </w:r>
      <w:r>
        <w:rPr>
          <w:noProof/>
        </w:rPr>
        <w:fldChar w:fldCharType="end"/>
      </w:r>
    </w:p>
    <w:p w14:paraId="4F694B8F" w14:textId="46221CA2"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5.4.2.1</w:t>
      </w:r>
      <w:r>
        <w:rPr>
          <w:rFonts w:asciiTheme="minorHAnsi" w:eastAsiaTheme="minorEastAsia" w:hAnsiTheme="minorHAnsi" w:cstheme="minorBidi"/>
          <w:noProof/>
          <w:kern w:val="2"/>
          <w:sz w:val="24"/>
          <w:szCs w:val="24"/>
          <w:lang w:eastAsia="en-GB"/>
          <w14:ligatures w14:val="standardContextual"/>
        </w:rPr>
        <w:tab/>
      </w:r>
      <w:r>
        <w:rPr>
          <w:noProof/>
        </w:rPr>
        <w:t>Overview</w:t>
      </w:r>
      <w:r>
        <w:rPr>
          <w:noProof/>
        </w:rPr>
        <w:tab/>
      </w:r>
      <w:r>
        <w:rPr>
          <w:noProof/>
        </w:rPr>
        <w:fldChar w:fldCharType="begin" w:fldLock="1"/>
      </w:r>
      <w:r>
        <w:rPr>
          <w:noProof/>
        </w:rPr>
        <w:instrText xml:space="preserve"> PAGEREF _Toc171095079 \h </w:instrText>
      </w:r>
      <w:r>
        <w:rPr>
          <w:noProof/>
        </w:rPr>
      </w:r>
      <w:r>
        <w:rPr>
          <w:noProof/>
        </w:rPr>
        <w:fldChar w:fldCharType="separate"/>
      </w:r>
      <w:r>
        <w:rPr>
          <w:noProof/>
        </w:rPr>
        <w:t>24</w:t>
      </w:r>
      <w:r>
        <w:rPr>
          <w:noProof/>
        </w:rPr>
        <w:fldChar w:fldCharType="end"/>
      </w:r>
    </w:p>
    <w:p w14:paraId="158480CC" w14:textId="04C37331"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5.4.2.2</w:t>
      </w:r>
      <w:r>
        <w:rPr>
          <w:rFonts w:asciiTheme="minorHAnsi" w:eastAsiaTheme="minorEastAsia" w:hAnsiTheme="minorHAnsi" w:cstheme="minorBidi"/>
          <w:noProof/>
          <w:kern w:val="2"/>
          <w:sz w:val="24"/>
          <w:szCs w:val="24"/>
          <w:lang w:eastAsia="en-GB"/>
          <w14:ligatures w14:val="standardContextual"/>
        </w:rPr>
        <w:tab/>
      </w:r>
      <w:r>
        <w:rPr>
          <w:noProof/>
        </w:rPr>
        <w:t>Handset UE</w:t>
      </w:r>
      <w:r>
        <w:rPr>
          <w:noProof/>
        </w:rPr>
        <w:tab/>
      </w:r>
      <w:r>
        <w:rPr>
          <w:noProof/>
        </w:rPr>
        <w:fldChar w:fldCharType="begin" w:fldLock="1"/>
      </w:r>
      <w:r>
        <w:rPr>
          <w:noProof/>
        </w:rPr>
        <w:instrText xml:space="preserve"> PAGEREF _Toc171095080 \h </w:instrText>
      </w:r>
      <w:r>
        <w:rPr>
          <w:noProof/>
        </w:rPr>
      </w:r>
      <w:r>
        <w:rPr>
          <w:noProof/>
        </w:rPr>
        <w:fldChar w:fldCharType="separate"/>
      </w:r>
      <w:r>
        <w:rPr>
          <w:noProof/>
        </w:rPr>
        <w:t>25</w:t>
      </w:r>
      <w:r>
        <w:rPr>
          <w:noProof/>
        </w:rPr>
        <w:fldChar w:fldCharType="end"/>
      </w:r>
    </w:p>
    <w:p w14:paraId="174DDADE" w14:textId="20F4C84C"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5.4.2.3</w:t>
      </w:r>
      <w:r>
        <w:rPr>
          <w:rFonts w:asciiTheme="minorHAnsi" w:eastAsiaTheme="minorEastAsia" w:hAnsiTheme="minorHAnsi" w:cstheme="minorBidi"/>
          <w:noProof/>
          <w:kern w:val="2"/>
          <w:sz w:val="24"/>
          <w:szCs w:val="24"/>
          <w:lang w:eastAsia="en-GB"/>
          <w14:ligatures w14:val="standardContextual"/>
        </w:rPr>
        <w:tab/>
      </w:r>
      <w:r>
        <w:rPr>
          <w:noProof/>
        </w:rPr>
        <w:t>Headset UE</w:t>
      </w:r>
      <w:r>
        <w:rPr>
          <w:noProof/>
        </w:rPr>
        <w:tab/>
      </w:r>
      <w:r>
        <w:rPr>
          <w:noProof/>
        </w:rPr>
        <w:fldChar w:fldCharType="begin" w:fldLock="1"/>
      </w:r>
      <w:r>
        <w:rPr>
          <w:noProof/>
        </w:rPr>
        <w:instrText xml:space="preserve"> PAGEREF _Toc171095081 \h </w:instrText>
      </w:r>
      <w:r>
        <w:rPr>
          <w:noProof/>
        </w:rPr>
      </w:r>
      <w:r>
        <w:rPr>
          <w:noProof/>
        </w:rPr>
        <w:fldChar w:fldCharType="separate"/>
      </w:r>
      <w:r>
        <w:rPr>
          <w:noProof/>
        </w:rPr>
        <w:t>25</w:t>
      </w:r>
      <w:r>
        <w:rPr>
          <w:noProof/>
        </w:rPr>
        <w:fldChar w:fldCharType="end"/>
      </w:r>
    </w:p>
    <w:p w14:paraId="20D23870" w14:textId="4EBE4777"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5.4.2.4</w:t>
      </w:r>
      <w:r>
        <w:rPr>
          <w:rFonts w:asciiTheme="minorHAnsi" w:eastAsiaTheme="minorEastAsia" w:hAnsiTheme="minorHAnsi" w:cstheme="minorBidi"/>
          <w:noProof/>
          <w:kern w:val="2"/>
          <w:sz w:val="24"/>
          <w:szCs w:val="24"/>
          <w:lang w:eastAsia="en-GB"/>
          <w14:ligatures w14:val="standardContextual"/>
        </w:rPr>
        <w:tab/>
      </w:r>
      <w:r>
        <w:rPr>
          <w:noProof/>
        </w:rPr>
        <w:t>Handheld hands-free UE</w:t>
      </w:r>
      <w:r>
        <w:rPr>
          <w:noProof/>
        </w:rPr>
        <w:tab/>
      </w:r>
      <w:r>
        <w:rPr>
          <w:noProof/>
        </w:rPr>
        <w:fldChar w:fldCharType="begin" w:fldLock="1"/>
      </w:r>
      <w:r>
        <w:rPr>
          <w:noProof/>
        </w:rPr>
        <w:instrText xml:space="preserve"> PAGEREF _Toc171095082 \h </w:instrText>
      </w:r>
      <w:r>
        <w:rPr>
          <w:noProof/>
        </w:rPr>
      </w:r>
      <w:r>
        <w:rPr>
          <w:noProof/>
        </w:rPr>
        <w:fldChar w:fldCharType="separate"/>
      </w:r>
      <w:r>
        <w:rPr>
          <w:noProof/>
        </w:rPr>
        <w:t>27</w:t>
      </w:r>
      <w:r>
        <w:rPr>
          <w:noProof/>
        </w:rPr>
        <w:fldChar w:fldCharType="end"/>
      </w:r>
    </w:p>
    <w:p w14:paraId="3BCBE699" w14:textId="54E00F9B"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5.4.2.5</w:t>
      </w:r>
      <w:r>
        <w:rPr>
          <w:rFonts w:asciiTheme="minorHAnsi" w:eastAsiaTheme="minorEastAsia" w:hAnsiTheme="minorHAnsi" w:cstheme="minorBidi"/>
          <w:noProof/>
          <w:kern w:val="2"/>
          <w:sz w:val="24"/>
          <w:szCs w:val="24"/>
          <w:lang w:eastAsia="en-GB"/>
          <w14:ligatures w14:val="standardContextual"/>
        </w:rPr>
        <w:tab/>
      </w:r>
      <w:r>
        <w:rPr>
          <w:noProof/>
        </w:rPr>
        <w:t>Table-mounted UE</w:t>
      </w:r>
      <w:r>
        <w:rPr>
          <w:noProof/>
        </w:rPr>
        <w:tab/>
      </w:r>
      <w:r>
        <w:rPr>
          <w:noProof/>
        </w:rPr>
        <w:fldChar w:fldCharType="begin" w:fldLock="1"/>
      </w:r>
      <w:r>
        <w:rPr>
          <w:noProof/>
        </w:rPr>
        <w:instrText xml:space="preserve"> PAGEREF _Toc171095083 \h </w:instrText>
      </w:r>
      <w:r>
        <w:rPr>
          <w:noProof/>
        </w:rPr>
      </w:r>
      <w:r>
        <w:rPr>
          <w:noProof/>
        </w:rPr>
        <w:fldChar w:fldCharType="separate"/>
      </w:r>
      <w:r>
        <w:rPr>
          <w:noProof/>
        </w:rPr>
        <w:t>29</w:t>
      </w:r>
      <w:r>
        <w:rPr>
          <w:noProof/>
        </w:rPr>
        <w:fldChar w:fldCharType="end"/>
      </w:r>
    </w:p>
    <w:p w14:paraId="185A411E" w14:textId="27356513"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5.4.2.6</w:t>
      </w:r>
      <w:r>
        <w:rPr>
          <w:rFonts w:asciiTheme="minorHAnsi" w:eastAsiaTheme="minorEastAsia" w:hAnsiTheme="minorHAnsi" w:cstheme="minorBidi"/>
          <w:noProof/>
          <w:kern w:val="2"/>
          <w:sz w:val="24"/>
          <w:szCs w:val="24"/>
          <w:lang w:eastAsia="en-GB"/>
          <w14:ligatures w14:val="standardContextual"/>
        </w:rPr>
        <w:tab/>
      </w:r>
      <w:r>
        <w:rPr>
          <w:noProof/>
        </w:rPr>
        <w:t>Loudspeaker UE</w:t>
      </w:r>
      <w:r>
        <w:rPr>
          <w:noProof/>
        </w:rPr>
        <w:tab/>
      </w:r>
      <w:r>
        <w:rPr>
          <w:noProof/>
        </w:rPr>
        <w:fldChar w:fldCharType="begin" w:fldLock="1"/>
      </w:r>
      <w:r>
        <w:rPr>
          <w:noProof/>
        </w:rPr>
        <w:instrText xml:space="preserve"> PAGEREF _Toc171095084 \h </w:instrText>
      </w:r>
      <w:r>
        <w:rPr>
          <w:noProof/>
        </w:rPr>
      </w:r>
      <w:r>
        <w:rPr>
          <w:noProof/>
        </w:rPr>
        <w:fldChar w:fldCharType="separate"/>
      </w:r>
      <w:r>
        <w:rPr>
          <w:noProof/>
        </w:rPr>
        <w:t>30</w:t>
      </w:r>
      <w:r>
        <w:rPr>
          <w:noProof/>
        </w:rPr>
        <w:fldChar w:fldCharType="end"/>
      </w:r>
    </w:p>
    <w:p w14:paraId="5980E4F4" w14:textId="4D02A0CB"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5.4.2.7</w:t>
      </w:r>
      <w:r>
        <w:rPr>
          <w:rFonts w:asciiTheme="minorHAnsi" w:eastAsiaTheme="minorEastAsia" w:hAnsiTheme="minorHAnsi" w:cstheme="minorBidi"/>
          <w:noProof/>
          <w:kern w:val="2"/>
          <w:sz w:val="24"/>
          <w:szCs w:val="24"/>
          <w:lang w:eastAsia="en-GB"/>
          <w14:ligatures w14:val="standardContextual"/>
        </w:rPr>
        <w:tab/>
      </w:r>
      <w:r>
        <w:rPr>
          <w:noProof/>
        </w:rPr>
        <w:t>Electrical interface UE</w:t>
      </w:r>
      <w:r>
        <w:rPr>
          <w:noProof/>
        </w:rPr>
        <w:tab/>
      </w:r>
      <w:r>
        <w:rPr>
          <w:noProof/>
        </w:rPr>
        <w:fldChar w:fldCharType="begin" w:fldLock="1"/>
      </w:r>
      <w:r>
        <w:rPr>
          <w:noProof/>
        </w:rPr>
        <w:instrText xml:space="preserve"> PAGEREF _Toc171095085 \h </w:instrText>
      </w:r>
      <w:r>
        <w:rPr>
          <w:noProof/>
        </w:rPr>
      </w:r>
      <w:r>
        <w:rPr>
          <w:noProof/>
        </w:rPr>
        <w:fldChar w:fldCharType="separate"/>
      </w:r>
      <w:r>
        <w:rPr>
          <w:noProof/>
        </w:rPr>
        <w:t>31</w:t>
      </w:r>
      <w:r>
        <w:rPr>
          <w:noProof/>
        </w:rPr>
        <w:fldChar w:fldCharType="end"/>
      </w:r>
    </w:p>
    <w:p w14:paraId="40DC424D" w14:textId="6FEBBD6C" w:rsidR="00071D84" w:rsidRDefault="00071D84">
      <w:pPr>
        <w:pStyle w:val="TOC3"/>
        <w:rPr>
          <w:rFonts w:asciiTheme="minorHAnsi" w:eastAsiaTheme="minorEastAsia" w:hAnsiTheme="minorHAnsi" w:cstheme="minorBidi"/>
          <w:noProof/>
          <w:kern w:val="2"/>
          <w:sz w:val="24"/>
          <w:szCs w:val="24"/>
          <w:lang w:eastAsia="en-GB"/>
          <w14:ligatures w14:val="standardContextual"/>
        </w:rPr>
      </w:pPr>
      <w:r>
        <w:rPr>
          <w:noProof/>
        </w:rPr>
        <w:t>5.4.3</w:t>
      </w:r>
      <w:r>
        <w:rPr>
          <w:rFonts w:asciiTheme="minorHAnsi" w:eastAsiaTheme="minorEastAsia" w:hAnsiTheme="minorHAnsi" w:cstheme="minorBidi"/>
          <w:noProof/>
          <w:kern w:val="2"/>
          <w:sz w:val="24"/>
          <w:szCs w:val="24"/>
          <w:lang w:eastAsia="en-GB"/>
          <w14:ligatures w14:val="standardContextual"/>
        </w:rPr>
        <w:tab/>
      </w:r>
      <w:r>
        <w:rPr>
          <w:noProof/>
        </w:rPr>
        <w:t>UE configuration</w:t>
      </w:r>
      <w:r>
        <w:rPr>
          <w:noProof/>
        </w:rPr>
        <w:tab/>
      </w:r>
      <w:r>
        <w:rPr>
          <w:noProof/>
        </w:rPr>
        <w:fldChar w:fldCharType="begin" w:fldLock="1"/>
      </w:r>
      <w:r>
        <w:rPr>
          <w:noProof/>
        </w:rPr>
        <w:instrText xml:space="preserve"> PAGEREF _Toc171095086 \h </w:instrText>
      </w:r>
      <w:r>
        <w:rPr>
          <w:noProof/>
        </w:rPr>
      </w:r>
      <w:r>
        <w:rPr>
          <w:noProof/>
        </w:rPr>
        <w:fldChar w:fldCharType="separate"/>
      </w:r>
      <w:r>
        <w:rPr>
          <w:noProof/>
        </w:rPr>
        <w:t>32</w:t>
      </w:r>
      <w:r>
        <w:rPr>
          <w:noProof/>
        </w:rPr>
        <w:fldChar w:fldCharType="end"/>
      </w:r>
    </w:p>
    <w:p w14:paraId="5CE85FC2" w14:textId="6870B5D9" w:rsidR="00071D84" w:rsidRDefault="00071D84">
      <w:pPr>
        <w:pStyle w:val="TOC2"/>
        <w:rPr>
          <w:rFonts w:asciiTheme="minorHAnsi" w:eastAsiaTheme="minorEastAsia" w:hAnsiTheme="minorHAnsi" w:cstheme="minorBidi"/>
          <w:noProof/>
          <w:kern w:val="2"/>
          <w:sz w:val="24"/>
          <w:szCs w:val="24"/>
          <w:lang w:eastAsia="en-GB"/>
          <w14:ligatures w14:val="standardContextual"/>
        </w:rPr>
      </w:pPr>
      <w:r>
        <w:rPr>
          <w:noProof/>
        </w:rPr>
        <w:t>5.5</w:t>
      </w:r>
      <w:r>
        <w:rPr>
          <w:rFonts w:asciiTheme="minorHAnsi" w:eastAsiaTheme="minorEastAsia" w:hAnsiTheme="minorHAnsi" w:cstheme="minorBidi"/>
          <w:noProof/>
          <w:kern w:val="2"/>
          <w:sz w:val="24"/>
          <w:szCs w:val="24"/>
          <w:lang w:eastAsia="en-GB"/>
          <w14:ligatures w14:val="standardContextual"/>
        </w:rPr>
        <w:tab/>
      </w:r>
      <w:r>
        <w:rPr>
          <w:noProof/>
        </w:rPr>
        <w:t>Test signals</w:t>
      </w:r>
      <w:r>
        <w:rPr>
          <w:noProof/>
        </w:rPr>
        <w:tab/>
      </w:r>
      <w:r>
        <w:rPr>
          <w:noProof/>
        </w:rPr>
        <w:fldChar w:fldCharType="begin" w:fldLock="1"/>
      </w:r>
      <w:r>
        <w:rPr>
          <w:noProof/>
        </w:rPr>
        <w:instrText xml:space="preserve"> PAGEREF _Toc171095087 \h </w:instrText>
      </w:r>
      <w:r>
        <w:rPr>
          <w:noProof/>
        </w:rPr>
      </w:r>
      <w:r>
        <w:rPr>
          <w:noProof/>
        </w:rPr>
        <w:fldChar w:fldCharType="separate"/>
      </w:r>
      <w:r>
        <w:rPr>
          <w:noProof/>
        </w:rPr>
        <w:t>32</w:t>
      </w:r>
      <w:r>
        <w:rPr>
          <w:noProof/>
        </w:rPr>
        <w:fldChar w:fldCharType="end"/>
      </w:r>
    </w:p>
    <w:p w14:paraId="59AE82DF" w14:textId="735B8067" w:rsidR="00071D84" w:rsidRDefault="00071D84">
      <w:pPr>
        <w:pStyle w:val="TOC3"/>
        <w:rPr>
          <w:rFonts w:asciiTheme="minorHAnsi" w:eastAsiaTheme="minorEastAsia" w:hAnsiTheme="minorHAnsi" w:cstheme="minorBidi"/>
          <w:noProof/>
          <w:kern w:val="2"/>
          <w:sz w:val="24"/>
          <w:szCs w:val="24"/>
          <w:lang w:eastAsia="en-GB"/>
          <w14:ligatures w14:val="standardContextual"/>
        </w:rPr>
      </w:pPr>
      <w:r>
        <w:rPr>
          <w:noProof/>
        </w:rPr>
        <w:t>5.5.1</w:t>
      </w:r>
      <w:r>
        <w:rPr>
          <w:rFonts w:asciiTheme="minorHAnsi" w:eastAsiaTheme="minorEastAsia" w:hAnsiTheme="minorHAnsi" w:cstheme="minorBidi"/>
          <w:noProof/>
          <w:kern w:val="2"/>
          <w:sz w:val="24"/>
          <w:szCs w:val="24"/>
          <w:lang w:eastAsia="en-GB"/>
          <w14:ligatures w14:val="standardContextual"/>
        </w:rPr>
        <w:tab/>
      </w:r>
      <w:r>
        <w:rPr>
          <w:noProof/>
        </w:rPr>
        <w:t>Test signal calibration</w:t>
      </w:r>
      <w:r>
        <w:rPr>
          <w:noProof/>
        </w:rPr>
        <w:tab/>
      </w:r>
      <w:r>
        <w:rPr>
          <w:noProof/>
        </w:rPr>
        <w:fldChar w:fldCharType="begin" w:fldLock="1"/>
      </w:r>
      <w:r>
        <w:rPr>
          <w:noProof/>
        </w:rPr>
        <w:instrText xml:space="preserve"> PAGEREF _Toc171095088 \h </w:instrText>
      </w:r>
      <w:r>
        <w:rPr>
          <w:noProof/>
        </w:rPr>
      </w:r>
      <w:r>
        <w:rPr>
          <w:noProof/>
        </w:rPr>
        <w:fldChar w:fldCharType="separate"/>
      </w:r>
      <w:r>
        <w:rPr>
          <w:noProof/>
        </w:rPr>
        <w:t>32</w:t>
      </w:r>
      <w:r>
        <w:rPr>
          <w:noProof/>
        </w:rPr>
        <w:fldChar w:fldCharType="end"/>
      </w:r>
    </w:p>
    <w:p w14:paraId="16DF8659" w14:textId="42B29FC7" w:rsidR="00071D84" w:rsidRDefault="00071D84">
      <w:pPr>
        <w:pStyle w:val="TOC3"/>
        <w:rPr>
          <w:rFonts w:asciiTheme="minorHAnsi" w:eastAsiaTheme="minorEastAsia" w:hAnsiTheme="minorHAnsi" w:cstheme="minorBidi"/>
          <w:noProof/>
          <w:kern w:val="2"/>
          <w:sz w:val="24"/>
          <w:szCs w:val="24"/>
          <w:lang w:eastAsia="en-GB"/>
          <w14:ligatures w14:val="standardContextual"/>
        </w:rPr>
      </w:pPr>
      <w:r>
        <w:rPr>
          <w:noProof/>
        </w:rPr>
        <w:t>5.5.2</w:t>
      </w:r>
      <w:r>
        <w:rPr>
          <w:rFonts w:asciiTheme="minorHAnsi" w:eastAsiaTheme="minorEastAsia" w:hAnsiTheme="minorHAnsi" w:cstheme="minorBidi"/>
          <w:noProof/>
          <w:kern w:val="2"/>
          <w:sz w:val="24"/>
          <w:szCs w:val="24"/>
          <w:lang w:eastAsia="en-GB"/>
          <w14:ligatures w14:val="standardContextual"/>
        </w:rPr>
        <w:tab/>
      </w:r>
      <w:r>
        <w:rPr>
          <w:noProof/>
        </w:rPr>
        <w:t>Virtual positioning</w:t>
      </w:r>
      <w:r>
        <w:rPr>
          <w:noProof/>
        </w:rPr>
        <w:tab/>
      </w:r>
      <w:r>
        <w:rPr>
          <w:noProof/>
        </w:rPr>
        <w:fldChar w:fldCharType="begin" w:fldLock="1"/>
      </w:r>
      <w:r>
        <w:rPr>
          <w:noProof/>
        </w:rPr>
        <w:instrText xml:space="preserve"> PAGEREF _Toc171095089 \h </w:instrText>
      </w:r>
      <w:r>
        <w:rPr>
          <w:noProof/>
        </w:rPr>
      </w:r>
      <w:r>
        <w:rPr>
          <w:noProof/>
        </w:rPr>
        <w:fldChar w:fldCharType="separate"/>
      </w:r>
      <w:r>
        <w:rPr>
          <w:noProof/>
        </w:rPr>
        <w:t>33</w:t>
      </w:r>
      <w:r>
        <w:rPr>
          <w:noProof/>
        </w:rPr>
        <w:fldChar w:fldCharType="end"/>
      </w:r>
    </w:p>
    <w:p w14:paraId="1831B5F0" w14:textId="436EA078" w:rsidR="00071D84" w:rsidRDefault="00071D84">
      <w:pPr>
        <w:pStyle w:val="TOC2"/>
        <w:rPr>
          <w:rFonts w:asciiTheme="minorHAnsi" w:eastAsiaTheme="minorEastAsia" w:hAnsiTheme="minorHAnsi" w:cstheme="minorBidi"/>
          <w:noProof/>
          <w:kern w:val="2"/>
          <w:sz w:val="24"/>
          <w:szCs w:val="24"/>
          <w:lang w:eastAsia="en-GB"/>
          <w14:ligatures w14:val="standardContextual"/>
        </w:rPr>
      </w:pPr>
      <w:r>
        <w:rPr>
          <w:noProof/>
        </w:rPr>
        <w:t>5.6</w:t>
      </w:r>
      <w:r>
        <w:rPr>
          <w:rFonts w:asciiTheme="minorHAnsi" w:eastAsiaTheme="minorEastAsia" w:hAnsiTheme="minorHAnsi" w:cstheme="minorBidi"/>
          <w:noProof/>
          <w:kern w:val="2"/>
          <w:sz w:val="24"/>
          <w:szCs w:val="24"/>
          <w:lang w:eastAsia="en-GB"/>
          <w14:ligatures w14:val="standardContextual"/>
        </w:rPr>
        <w:tab/>
      </w:r>
      <w:r>
        <w:rPr>
          <w:noProof/>
        </w:rPr>
        <w:t>Test methods for sending direction</w:t>
      </w:r>
      <w:r>
        <w:rPr>
          <w:noProof/>
        </w:rPr>
        <w:tab/>
      </w:r>
      <w:r>
        <w:rPr>
          <w:noProof/>
        </w:rPr>
        <w:fldChar w:fldCharType="begin" w:fldLock="1"/>
      </w:r>
      <w:r>
        <w:rPr>
          <w:noProof/>
        </w:rPr>
        <w:instrText xml:space="preserve"> PAGEREF _Toc171095090 \h </w:instrText>
      </w:r>
      <w:r>
        <w:rPr>
          <w:noProof/>
        </w:rPr>
      </w:r>
      <w:r>
        <w:rPr>
          <w:noProof/>
        </w:rPr>
        <w:fldChar w:fldCharType="separate"/>
      </w:r>
      <w:r>
        <w:rPr>
          <w:noProof/>
        </w:rPr>
        <w:t>34</w:t>
      </w:r>
      <w:r>
        <w:rPr>
          <w:noProof/>
        </w:rPr>
        <w:fldChar w:fldCharType="end"/>
      </w:r>
    </w:p>
    <w:p w14:paraId="461D751B" w14:textId="42503E82" w:rsidR="00071D84" w:rsidRDefault="00071D84">
      <w:pPr>
        <w:pStyle w:val="TOC3"/>
        <w:rPr>
          <w:rFonts w:asciiTheme="minorHAnsi" w:eastAsiaTheme="minorEastAsia" w:hAnsiTheme="minorHAnsi" w:cstheme="minorBidi"/>
          <w:noProof/>
          <w:kern w:val="2"/>
          <w:sz w:val="24"/>
          <w:szCs w:val="24"/>
          <w:lang w:eastAsia="en-GB"/>
          <w14:ligatures w14:val="standardContextual"/>
        </w:rPr>
      </w:pPr>
      <w:r>
        <w:rPr>
          <w:noProof/>
        </w:rPr>
        <w:t>5.6.1</w:t>
      </w:r>
      <w:r>
        <w:rPr>
          <w:rFonts w:asciiTheme="minorHAnsi" w:eastAsiaTheme="minorEastAsia" w:hAnsiTheme="minorHAnsi" w:cstheme="minorBidi"/>
          <w:noProof/>
          <w:kern w:val="2"/>
          <w:sz w:val="24"/>
          <w:szCs w:val="24"/>
          <w:lang w:eastAsia="en-GB"/>
          <w14:ligatures w14:val="standardContextual"/>
        </w:rPr>
        <w:tab/>
      </w:r>
      <w:r>
        <w:rPr>
          <w:noProof/>
        </w:rPr>
        <w:t>Delay</w:t>
      </w:r>
      <w:r>
        <w:rPr>
          <w:noProof/>
        </w:rPr>
        <w:tab/>
      </w:r>
      <w:r>
        <w:rPr>
          <w:noProof/>
        </w:rPr>
        <w:fldChar w:fldCharType="begin" w:fldLock="1"/>
      </w:r>
      <w:r>
        <w:rPr>
          <w:noProof/>
        </w:rPr>
        <w:instrText xml:space="preserve"> PAGEREF _Toc171095091 \h </w:instrText>
      </w:r>
      <w:r>
        <w:rPr>
          <w:noProof/>
        </w:rPr>
      </w:r>
      <w:r>
        <w:rPr>
          <w:noProof/>
        </w:rPr>
        <w:fldChar w:fldCharType="separate"/>
      </w:r>
      <w:r>
        <w:rPr>
          <w:noProof/>
        </w:rPr>
        <w:t>34</w:t>
      </w:r>
      <w:r>
        <w:rPr>
          <w:noProof/>
        </w:rPr>
        <w:fldChar w:fldCharType="end"/>
      </w:r>
    </w:p>
    <w:p w14:paraId="73225A22" w14:textId="5D83F99A" w:rsidR="00071D84" w:rsidRDefault="00071D84">
      <w:pPr>
        <w:pStyle w:val="TOC3"/>
        <w:rPr>
          <w:rFonts w:asciiTheme="minorHAnsi" w:eastAsiaTheme="minorEastAsia" w:hAnsiTheme="minorHAnsi" w:cstheme="minorBidi"/>
          <w:noProof/>
          <w:kern w:val="2"/>
          <w:sz w:val="24"/>
          <w:szCs w:val="24"/>
          <w:lang w:eastAsia="en-GB"/>
          <w14:ligatures w14:val="standardContextual"/>
        </w:rPr>
      </w:pPr>
      <w:r>
        <w:rPr>
          <w:noProof/>
        </w:rPr>
        <w:t>5.6.2</w:t>
      </w:r>
      <w:r>
        <w:rPr>
          <w:rFonts w:asciiTheme="minorHAnsi" w:eastAsiaTheme="minorEastAsia" w:hAnsiTheme="minorHAnsi" w:cstheme="minorBidi"/>
          <w:noProof/>
          <w:kern w:val="2"/>
          <w:sz w:val="24"/>
          <w:szCs w:val="24"/>
          <w:lang w:eastAsia="en-GB"/>
          <w14:ligatures w14:val="standardContextual"/>
        </w:rPr>
        <w:tab/>
      </w:r>
      <w:r>
        <w:rPr>
          <w:noProof/>
        </w:rPr>
        <w:t>Loudness</w:t>
      </w:r>
      <w:r>
        <w:rPr>
          <w:noProof/>
        </w:rPr>
        <w:tab/>
      </w:r>
      <w:r>
        <w:rPr>
          <w:noProof/>
        </w:rPr>
        <w:fldChar w:fldCharType="begin" w:fldLock="1"/>
      </w:r>
      <w:r>
        <w:rPr>
          <w:noProof/>
        </w:rPr>
        <w:instrText xml:space="preserve"> PAGEREF _Toc171095092 \h </w:instrText>
      </w:r>
      <w:r>
        <w:rPr>
          <w:noProof/>
        </w:rPr>
      </w:r>
      <w:r>
        <w:rPr>
          <w:noProof/>
        </w:rPr>
        <w:fldChar w:fldCharType="separate"/>
      </w:r>
      <w:r>
        <w:rPr>
          <w:noProof/>
        </w:rPr>
        <w:t>35</w:t>
      </w:r>
      <w:r>
        <w:rPr>
          <w:noProof/>
        </w:rPr>
        <w:fldChar w:fldCharType="end"/>
      </w:r>
    </w:p>
    <w:p w14:paraId="07E8B594" w14:textId="3A3EF986" w:rsidR="00071D84" w:rsidRDefault="00071D84">
      <w:pPr>
        <w:pStyle w:val="TOC3"/>
        <w:rPr>
          <w:rFonts w:asciiTheme="minorHAnsi" w:eastAsiaTheme="minorEastAsia" w:hAnsiTheme="minorHAnsi" w:cstheme="minorBidi"/>
          <w:noProof/>
          <w:kern w:val="2"/>
          <w:sz w:val="24"/>
          <w:szCs w:val="24"/>
          <w:lang w:eastAsia="en-GB"/>
          <w14:ligatures w14:val="standardContextual"/>
        </w:rPr>
      </w:pPr>
      <w:r>
        <w:rPr>
          <w:noProof/>
        </w:rPr>
        <w:t>5.6.3</w:t>
      </w:r>
      <w:r>
        <w:rPr>
          <w:rFonts w:asciiTheme="minorHAnsi" w:eastAsiaTheme="minorEastAsia" w:hAnsiTheme="minorHAnsi" w:cstheme="minorBidi"/>
          <w:noProof/>
          <w:kern w:val="2"/>
          <w:sz w:val="24"/>
          <w:szCs w:val="24"/>
          <w:lang w:eastAsia="en-GB"/>
          <w14:ligatures w14:val="standardContextual"/>
        </w:rPr>
        <w:tab/>
      </w:r>
      <w:r>
        <w:rPr>
          <w:noProof/>
        </w:rPr>
        <w:t>Frequency response (single source)</w:t>
      </w:r>
      <w:r>
        <w:rPr>
          <w:noProof/>
        </w:rPr>
        <w:tab/>
      </w:r>
      <w:r>
        <w:rPr>
          <w:noProof/>
        </w:rPr>
        <w:fldChar w:fldCharType="begin" w:fldLock="1"/>
      </w:r>
      <w:r>
        <w:rPr>
          <w:noProof/>
        </w:rPr>
        <w:instrText xml:space="preserve"> PAGEREF _Toc171095093 \h </w:instrText>
      </w:r>
      <w:r>
        <w:rPr>
          <w:noProof/>
        </w:rPr>
      </w:r>
      <w:r>
        <w:rPr>
          <w:noProof/>
        </w:rPr>
        <w:fldChar w:fldCharType="separate"/>
      </w:r>
      <w:r>
        <w:rPr>
          <w:noProof/>
        </w:rPr>
        <w:t>35</w:t>
      </w:r>
      <w:r>
        <w:rPr>
          <w:noProof/>
        </w:rPr>
        <w:fldChar w:fldCharType="end"/>
      </w:r>
    </w:p>
    <w:p w14:paraId="058A9F8C" w14:textId="6AC3272A"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5.6.3.1</w:t>
      </w:r>
      <w:r>
        <w:rPr>
          <w:rFonts w:asciiTheme="minorHAnsi" w:eastAsiaTheme="minorEastAsia" w:hAnsiTheme="minorHAnsi" w:cstheme="minorBidi"/>
          <w:noProof/>
          <w:kern w:val="2"/>
          <w:sz w:val="24"/>
          <w:szCs w:val="24"/>
          <w:lang w:eastAsia="en-GB"/>
          <w14:ligatures w14:val="standardContextual"/>
        </w:rPr>
        <w:tab/>
      </w:r>
      <w:r>
        <w:rPr>
          <w:noProof/>
        </w:rPr>
        <w:t>Test method</w:t>
      </w:r>
      <w:r>
        <w:rPr>
          <w:noProof/>
        </w:rPr>
        <w:tab/>
      </w:r>
      <w:r>
        <w:rPr>
          <w:noProof/>
        </w:rPr>
        <w:fldChar w:fldCharType="begin" w:fldLock="1"/>
      </w:r>
      <w:r>
        <w:rPr>
          <w:noProof/>
        </w:rPr>
        <w:instrText xml:space="preserve"> PAGEREF _Toc171095094 \h </w:instrText>
      </w:r>
      <w:r>
        <w:rPr>
          <w:noProof/>
        </w:rPr>
      </w:r>
      <w:r>
        <w:rPr>
          <w:noProof/>
        </w:rPr>
        <w:fldChar w:fldCharType="separate"/>
      </w:r>
      <w:r>
        <w:rPr>
          <w:noProof/>
        </w:rPr>
        <w:t>35</w:t>
      </w:r>
      <w:r>
        <w:rPr>
          <w:noProof/>
        </w:rPr>
        <w:fldChar w:fldCharType="end"/>
      </w:r>
    </w:p>
    <w:p w14:paraId="32177ADA" w14:textId="34FA7DD9"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5.6.3.2</w:t>
      </w:r>
      <w:r>
        <w:rPr>
          <w:rFonts w:asciiTheme="minorHAnsi" w:eastAsiaTheme="minorEastAsia" w:hAnsiTheme="minorHAnsi" w:cstheme="minorBidi"/>
          <w:noProof/>
          <w:kern w:val="2"/>
          <w:sz w:val="24"/>
          <w:szCs w:val="24"/>
          <w:lang w:eastAsia="en-GB"/>
          <w14:ligatures w14:val="standardContextual"/>
        </w:rPr>
        <w:tab/>
      </w:r>
      <w:r w:rsidRPr="00B10536">
        <w:rPr>
          <w:rFonts w:eastAsia="MS Gothic"/>
          <w:noProof/>
        </w:rPr>
        <w:t>IVAS format-specific definitions</w:t>
      </w:r>
      <w:r>
        <w:rPr>
          <w:noProof/>
        </w:rPr>
        <w:tab/>
      </w:r>
      <w:r>
        <w:rPr>
          <w:noProof/>
        </w:rPr>
        <w:fldChar w:fldCharType="begin" w:fldLock="1"/>
      </w:r>
      <w:r>
        <w:rPr>
          <w:noProof/>
        </w:rPr>
        <w:instrText xml:space="preserve"> PAGEREF _Toc171095095 \h </w:instrText>
      </w:r>
      <w:r>
        <w:rPr>
          <w:noProof/>
        </w:rPr>
      </w:r>
      <w:r>
        <w:rPr>
          <w:noProof/>
        </w:rPr>
        <w:fldChar w:fldCharType="separate"/>
      </w:r>
      <w:r>
        <w:rPr>
          <w:noProof/>
        </w:rPr>
        <w:t>35</w:t>
      </w:r>
      <w:r>
        <w:rPr>
          <w:noProof/>
        </w:rPr>
        <w:fldChar w:fldCharType="end"/>
      </w:r>
    </w:p>
    <w:p w14:paraId="49D0D17D" w14:textId="0D420B82" w:rsidR="00071D84" w:rsidRDefault="00071D84">
      <w:pPr>
        <w:pStyle w:val="TOC3"/>
        <w:rPr>
          <w:rFonts w:asciiTheme="minorHAnsi" w:eastAsiaTheme="minorEastAsia" w:hAnsiTheme="minorHAnsi" w:cstheme="minorBidi"/>
          <w:noProof/>
          <w:kern w:val="2"/>
          <w:sz w:val="24"/>
          <w:szCs w:val="24"/>
          <w:lang w:eastAsia="en-GB"/>
          <w14:ligatures w14:val="standardContextual"/>
        </w:rPr>
      </w:pPr>
      <w:r>
        <w:rPr>
          <w:noProof/>
        </w:rPr>
        <w:t>5.6.4</w:t>
      </w:r>
      <w:r>
        <w:rPr>
          <w:rFonts w:asciiTheme="minorHAnsi" w:eastAsiaTheme="minorEastAsia" w:hAnsiTheme="minorHAnsi" w:cstheme="minorBidi"/>
          <w:noProof/>
          <w:kern w:val="2"/>
          <w:sz w:val="24"/>
          <w:szCs w:val="24"/>
          <w:lang w:eastAsia="en-GB"/>
          <w14:ligatures w14:val="standardContextual"/>
        </w:rPr>
        <w:tab/>
      </w:r>
      <w:r>
        <w:rPr>
          <w:noProof/>
        </w:rPr>
        <w:t>Directional information (single source)</w:t>
      </w:r>
      <w:r>
        <w:rPr>
          <w:noProof/>
        </w:rPr>
        <w:tab/>
      </w:r>
      <w:r>
        <w:rPr>
          <w:noProof/>
        </w:rPr>
        <w:fldChar w:fldCharType="begin" w:fldLock="1"/>
      </w:r>
      <w:r>
        <w:rPr>
          <w:noProof/>
        </w:rPr>
        <w:instrText xml:space="preserve"> PAGEREF _Toc171095096 \h </w:instrText>
      </w:r>
      <w:r>
        <w:rPr>
          <w:noProof/>
        </w:rPr>
      </w:r>
      <w:r>
        <w:rPr>
          <w:noProof/>
        </w:rPr>
        <w:fldChar w:fldCharType="separate"/>
      </w:r>
      <w:r>
        <w:rPr>
          <w:noProof/>
        </w:rPr>
        <w:t>36</w:t>
      </w:r>
      <w:r>
        <w:rPr>
          <w:noProof/>
        </w:rPr>
        <w:fldChar w:fldCharType="end"/>
      </w:r>
    </w:p>
    <w:p w14:paraId="6B018F82" w14:textId="270DA703"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5.6.4.1</w:t>
      </w:r>
      <w:r>
        <w:rPr>
          <w:rFonts w:asciiTheme="minorHAnsi" w:eastAsiaTheme="minorEastAsia" w:hAnsiTheme="minorHAnsi" w:cstheme="minorBidi"/>
          <w:noProof/>
          <w:kern w:val="2"/>
          <w:sz w:val="24"/>
          <w:szCs w:val="24"/>
          <w:lang w:eastAsia="en-GB"/>
          <w14:ligatures w14:val="standardContextual"/>
        </w:rPr>
        <w:tab/>
      </w:r>
      <w:r>
        <w:rPr>
          <w:noProof/>
        </w:rPr>
        <w:t>Test method</w:t>
      </w:r>
      <w:r>
        <w:rPr>
          <w:noProof/>
        </w:rPr>
        <w:tab/>
      </w:r>
      <w:r>
        <w:rPr>
          <w:noProof/>
        </w:rPr>
        <w:fldChar w:fldCharType="begin" w:fldLock="1"/>
      </w:r>
      <w:r>
        <w:rPr>
          <w:noProof/>
        </w:rPr>
        <w:instrText xml:space="preserve"> PAGEREF _Toc171095097 \h </w:instrText>
      </w:r>
      <w:r>
        <w:rPr>
          <w:noProof/>
        </w:rPr>
      </w:r>
      <w:r>
        <w:rPr>
          <w:noProof/>
        </w:rPr>
        <w:fldChar w:fldCharType="separate"/>
      </w:r>
      <w:r>
        <w:rPr>
          <w:noProof/>
        </w:rPr>
        <w:t>36</w:t>
      </w:r>
      <w:r>
        <w:rPr>
          <w:noProof/>
        </w:rPr>
        <w:fldChar w:fldCharType="end"/>
      </w:r>
    </w:p>
    <w:p w14:paraId="35EB6C08" w14:textId="2F0A3AC0"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5.6.4.2</w:t>
      </w:r>
      <w:r>
        <w:rPr>
          <w:rFonts w:asciiTheme="minorHAnsi" w:eastAsiaTheme="minorEastAsia" w:hAnsiTheme="minorHAnsi" w:cstheme="minorBidi"/>
          <w:noProof/>
          <w:kern w:val="2"/>
          <w:sz w:val="24"/>
          <w:szCs w:val="24"/>
          <w:lang w:eastAsia="en-GB"/>
          <w14:ligatures w14:val="standardContextual"/>
        </w:rPr>
        <w:tab/>
      </w:r>
      <w:r w:rsidRPr="00B10536">
        <w:rPr>
          <w:rFonts w:eastAsia="MS Gothic"/>
          <w:noProof/>
        </w:rPr>
        <w:t>IVAS format specific definitions</w:t>
      </w:r>
      <w:r>
        <w:rPr>
          <w:noProof/>
        </w:rPr>
        <w:tab/>
      </w:r>
      <w:r>
        <w:rPr>
          <w:noProof/>
        </w:rPr>
        <w:fldChar w:fldCharType="begin" w:fldLock="1"/>
      </w:r>
      <w:r>
        <w:rPr>
          <w:noProof/>
        </w:rPr>
        <w:instrText xml:space="preserve"> PAGEREF _Toc171095098 \h </w:instrText>
      </w:r>
      <w:r>
        <w:rPr>
          <w:noProof/>
        </w:rPr>
      </w:r>
      <w:r>
        <w:rPr>
          <w:noProof/>
        </w:rPr>
        <w:fldChar w:fldCharType="separate"/>
      </w:r>
      <w:r>
        <w:rPr>
          <w:noProof/>
        </w:rPr>
        <w:t>37</w:t>
      </w:r>
      <w:r>
        <w:rPr>
          <w:noProof/>
        </w:rPr>
        <w:fldChar w:fldCharType="end"/>
      </w:r>
    </w:p>
    <w:p w14:paraId="239C47D9" w14:textId="4EDA7076" w:rsidR="00071D84" w:rsidRDefault="00071D84">
      <w:pPr>
        <w:pStyle w:val="TOC2"/>
        <w:rPr>
          <w:rFonts w:asciiTheme="minorHAnsi" w:eastAsiaTheme="minorEastAsia" w:hAnsiTheme="minorHAnsi" w:cstheme="minorBidi"/>
          <w:noProof/>
          <w:kern w:val="2"/>
          <w:sz w:val="24"/>
          <w:szCs w:val="24"/>
          <w:lang w:eastAsia="en-GB"/>
          <w14:ligatures w14:val="standardContextual"/>
        </w:rPr>
      </w:pPr>
      <w:r>
        <w:rPr>
          <w:noProof/>
        </w:rPr>
        <w:t>5.7</w:t>
      </w:r>
      <w:r>
        <w:rPr>
          <w:rFonts w:asciiTheme="minorHAnsi" w:eastAsiaTheme="minorEastAsia" w:hAnsiTheme="minorHAnsi" w:cstheme="minorBidi"/>
          <w:noProof/>
          <w:kern w:val="2"/>
          <w:sz w:val="24"/>
          <w:szCs w:val="24"/>
          <w:lang w:eastAsia="en-GB"/>
          <w14:ligatures w14:val="standardContextual"/>
        </w:rPr>
        <w:tab/>
      </w:r>
      <w:r>
        <w:rPr>
          <w:noProof/>
        </w:rPr>
        <w:t>Test methods for receiving direction</w:t>
      </w:r>
      <w:r>
        <w:rPr>
          <w:noProof/>
        </w:rPr>
        <w:tab/>
      </w:r>
      <w:r>
        <w:rPr>
          <w:noProof/>
        </w:rPr>
        <w:fldChar w:fldCharType="begin" w:fldLock="1"/>
      </w:r>
      <w:r>
        <w:rPr>
          <w:noProof/>
        </w:rPr>
        <w:instrText xml:space="preserve"> PAGEREF _Toc171095099 \h </w:instrText>
      </w:r>
      <w:r>
        <w:rPr>
          <w:noProof/>
        </w:rPr>
      </w:r>
      <w:r>
        <w:rPr>
          <w:noProof/>
        </w:rPr>
        <w:fldChar w:fldCharType="separate"/>
      </w:r>
      <w:r>
        <w:rPr>
          <w:noProof/>
        </w:rPr>
        <w:t>39</w:t>
      </w:r>
      <w:r>
        <w:rPr>
          <w:noProof/>
        </w:rPr>
        <w:fldChar w:fldCharType="end"/>
      </w:r>
    </w:p>
    <w:p w14:paraId="3D7D1A9C" w14:textId="6A793C19" w:rsidR="00071D84" w:rsidRDefault="00071D84">
      <w:pPr>
        <w:pStyle w:val="TOC3"/>
        <w:rPr>
          <w:rFonts w:asciiTheme="minorHAnsi" w:eastAsiaTheme="minorEastAsia" w:hAnsiTheme="minorHAnsi" w:cstheme="minorBidi"/>
          <w:noProof/>
          <w:kern w:val="2"/>
          <w:sz w:val="24"/>
          <w:szCs w:val="24"/>
          <w:lang w:eastAsia="en-GB"/>
          <w14:ligatures w14:val="standardContextual"/>
        </w:rPr>
      </w:pPr>
      <w:r>
        <w:rPr>
          <w:noProof/>
        </w:rPr>
        <w:t>5.7.1</w:t>
      </w:r>
      <w:r>
        <w:rPr>
          <w:rFonts w:asciiTheme="minorHAnsi" w:eastAsiaTheme="minorEastAsia" w:hAnsiTheme="minorHAnsi" w:cstheme="minorBidi"/>
          <w:noProof/>
          <w:kern w:val="2"/>
          <w:sz w:val="24"/>
          <w:szCs w:val="24"/>
          <w:lang w:eastAsia="en-GB"/>
          <w14:ligatures w14:val="standardContextual"/>
        </w:rPr>
        <w:tab/>
      </w:r>
      <w:r>
        <w:rPr>
          <w:noProof/>
        </w:rPr>
        <w:t>Delay</w:t>
      </w:r>
      <w:r>
        <w:rPr>
          <w:noProof/>
        </w:rPr>
        <w:tab/>
      </w:r>
      <w:r>
        <w:rPr>
          <w:noProof/>
        </w:rPr>
        <w:fldChar w:fldCharType="begin" w:fldLock="1"/>
      </w:r>
      <w:r>
        <w:rPr>
          <w:noProof/>
        </w:rPr>
        <w:instrText xml:space="preserve"> PAGEREF _Toc171095100 \h </w:instrText>
      </w:r>
      <w:r>
        <w:rPr>
          <w:noProof/>
        </w:rPr>
      </w:r>
      <w:r>
        <w:rPr>
          <w:noProof/>
        </w:rPr>
        <w:fldChar w:fldCharType="separate"/>
      </w:r>
      <w:r>
        <w:rPr>
          <w:noProof/>
        </w:rPr>
        <w:t>39</w:t>
      </w:r>
      <w:r>
        <w:rPr>
          <w:noProof/>
        </w:rPr>
        <w:fldChar w:fldCharType="end"/>
      </w:r>
    </w:p>
    <w:p w14:paraId="0372B728" w14:textId="0E1B91B1" w:rsidR="00071D84" w:rsidRDefault="00071D84">
      <w:pPr>
        <w:pStyle w:val="TOC3"/>
        <w:rPr>
          <w:rFonts w:asciiTheme="minorHAnsi" w:eastAsiaTheme="minorEastAsia" w:hAnsiTheme="minorHAnsi" w:cstheme="minorBidi"/>
          <w:noProof/>
          <w:kern w:val="2"/>
          <w:sz w:val="24"/>
          <w:szCs w:val="24"/>
          <w:lang w:eastAsia="en-GB"/>
          <w14:ligatures w14:val="standardContextual"/>
        </w:rPr>
      </w:pPr>
      <w:r>
        <w:rPr>
          <w:noProof/>
        </w:rPr>
        <w:t>5.7.2</w:t>
      </w:r>
      <w:r>
        <w:rPr>
          <w:rFonts w:asciiTheme="minorHAnsi" w:eastAsiaTheme="minorEastAsia" w:hAnsiTheme="minorHAnsi" w:cstheme="minorBidi"/>
          <w:noProof/>
          <w:kern w:val="2"/>
          <w:sz w:val="24"/>
          <w:szCs w:val="24"/>
          <w:lang w:eastAsia="en-GB"/>
          <w14:ligatures w14:val="standardContextual"/>
        </w:rPr>
        <w:tab/>
      </w:r>
      <w:r>
        <w:rPr>
          <w:noProof/>
        </w:rPr>
        <w:t>Loudness</w:t>
      </w:r>
      <w:r>
        <w:rPr>
          <w:noProof/>
        </w:rPr>
        <w:tab/>
      </w:r>
      <w:r>
        <w:rPr>
          <w:noProof/>
        </w:rPr>
        <w:fldChar w:fldCharType="begin" w:fldLock="1"/>
      </w:r>
      <w:r>
        <w:rPr>
          <w:noProof/>
        </w:rPr>
        <w:instrText xml:space="preserve"> PAGEREF _Toc171095101 \h </w:instrText>
      </w:r>
      <w:r>
        <w:rPr>
          <w:noProof/>
        </w:rPr>
      </w:r>
      <w:r>
        <w:rPr>
          <w:noProof/>
        </w:rPr>
        <w:fldChar w:fldCharType="separate"/>
      </w:r>
      <w:r>
        <w:rPr>
          <w:noProof/>
        </w:rPr>
        <w:t>40</w:t>
      </w:r>
      <w:r>
        <w:rPr>
          <w:noProof/>
        </w:rPr>
        <w:fldChar w:fldCharType="end"/>
      </w:r>
    </w:p>
    <w:p w14:paraId="62E91CE5" w14:textId="4AC32695"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5.7.2.1</w:t>
      </w:r>
      <w:r>
        <w:rPr>
          <w:rFonts w:asciiTheme="minorHAnsi" w:eastAsiaTheme="minorEastAsia" w:hAnsiTheme="minorHAnsi" w:cstheme="minorBidi"/>
          <w:noProof/>
          <w:kern w:val="2"/>
          <w:sz w:val="24"/>
          <w:szCs w:val="24"/>
          <w:lang w:eastAsia="en-GB"/>
          <w14:ligatures w14:val="standardContextual"/>
        </w:rPr>
        <w:tab/>
      </w:r>
      <w:r>
        <w:rPr>
          <w:noProof/>
        </w:rPr>
        <w:t>Test method</w:t>
      </w:r>
      <w:r>
        <w:rPr>
          <w:noProof/>
        </w:rPr>
        <w:tab/>
      </w:r>
      <w:r>
        <w:rPr>
          <w:noProof/>
        </w:rPr>
        <w:fldChar w:fldCharType="begin" w:fldLock="1"/>
      </w:r>
      <w:r>
        <w:rPr>
          <w:noProof/>
        </w:rPr>
        <w:instrText xml:space="preserve"> PAGEREF _Toc171095102 \h </w:instrText>
      </w:r>
      <w:r>
        <w:rPr>
          <w:noProof/>
        </w:rPr>
      </w:r>
      <w:r>
        <w:rPr>
          <w:noProof/>
        </w:rPr>
        <w:fldChar w:fldCharType="separate"/>
      </w:r>
      <w:r>
        <w:rPr>
          <w:noProof/>
        </w:rPr>
        <w:t>40</w:t>
      </w:r>
      <w:r>
        <w:rPr>
          <w:noProof/>
        </w:rPr>
        <w:fldChar w:fldCharType="end"/>
      </w:r>
    </w:p>
    <w:p w14:paraId="24067335" w14:textId="6D8F3BCD" w:rsidR="00071D84" w:rsidRDefault="00071D84">
      <w:pPr>
        <w:pStyle w:val="TOC4"/>
        <w:rPr>
          <w:rFonts w:asciiTheme="minorHAnsi" w:eastAsiaTheme="minorEastAsia" w:hAnsiTheme="minorHAnsi" w:cstheme="minorBidi"/>
          <w:noProof/>
          <w:kern w:val="2"/>
          <w:sz w:val="24"/>
          <w:szCs w:val="24"/>
          <w:lang w:eastAsia="en-GB"/>
          <w14:ligatures w14:val="standardContextual"/>
        </w:rPr>
      </w:pPr>
      <w:r>
        <w:rPr>
          <w:noProof/>
        </w:rPr>
        <w:t>5.7.2.2</w:t>
      </w:r>
      <w:r>
        <w:rPr>
          <w:rFonts w:asciiTheme="minorHAnsi" w:eastAsiaTheme="minorEastAsia" w:hAnsiTheme="minorHAnsi" w:cstheme="minorBidi"/>
          <w:noProof/>
          <w:kern w:val="2"/>
          <w:sz w:val="24"/>
          <w:szCs w:val="24"/>
          <w:lang w:eastAsia="en-GB"/>
          <w14:ligatures w14:val="standardContextual"/>
        </w:rPr>
        <w:tab/>
      </w:r>
      <w:r>
        <w:rPr>
          <w:noProof/>
        </w:rPr>
        <w:t>IVAS format specific definitions</w:t>
      </w:r>
      <w:r>
        <w:rPr>
          <w:noProof/>
        </w:rPr>
        <w:tab/>
      </w:r>
      <w:r>
        <w:rPr>
          <w:noProof/>
        </w:rPr>
        <w:fldChar w:fldCharType="begin" w:fldLock="1"/>
      </w:r>
      <w:r>
        <w:rPr>
          <w:noProof/>
        </w:rPr>
        <w:instrText xml:space="preserve"> PAGEREF _Toc171095103 \h </w:instrText>
      </w:r>
      <w:r>
        <w:rPr>
          <w:noProof/>
        </w:rPr>
      </w:r>
      <w:r>
        <w:rPr>
          <w:noProof/>
        </w:rPr>
        <w:fldChar w:fldCharType="separate"/>
      </w:r>
      <w:r>
        <w:rPr>
          <w:noProof/>
        </w:rPr>
        <w:t>40</w:t>
      </w:r>
      <w:r>
        <w:rPr>
          <w:noProof/>
        </w:rPr>
        <w:fldChar w:fldCharType="end"/>
      </w:r>
    </w:p>
    <w:p w14:paraId="267E6EF4" w14:textId="45B5657D" w:rsidR="00071D84" w:rsidRDefault="00071D84">
      <w:pPr>
        <w:pStyle w:val="TOC3"/>
        <w:rPr>
          <w:rFonts w:asciiTheme="minorHAnsi" w:eastAsiaTheme="minorEastAsia" w:hAnsiTheme="minorHAnsi" w:cstheme="minorBidi"/>
          <w:noProof/>
          <w:kern w:val="2"/>
          <w:sz w:val="24"/>
          <w:szCs w:val="24"/>
          <w:lang w:eastAsia="en-GB"/>
          <w14:ligatures w14:val="standardContextual"/>
        </w:rPr>
      </w:pPr>
      <w:r>
        <w:rPr>
          <w:noProof/>
        </w:rPr>
        <w:t>5.7.3</w:t>
      </w:r>
      <w:r>
        <w:rPr>
          <w:rFonts w:asciiTheme="minorHAnsi" w:eastAsiaTheme="minorEastAsia" w:hAnsiTheme="minorHAnsi" w:cstheme="minorBidi"/>
          <w:noProof/>
          <w:kern w:val="2"/>
          <w:sz w:val="24"/>
          <w:szCs w:val="24"/>
          <w:lang w:eastAsia="en-GB"/>
          <w14:ligatures w14:val="standardContextual"/>
        </w:rPr>
        <w:tab/>
      </w:r>
      <w:r>
        <w:rPr>
          <w:noProof/>
        </w:rPr>
        <w:t>Frequency response (single source)</w:t>
      </w:r>
      <w:r>
        <w:rPr>
          <w:noProof/>
        </w:rPr>
        <w:tab/>
      </w:r>
      <w:r>
        <w:rPr>
          <w:noProof/>
        </w:rPr>
        <w:fldChar w:fldCharType="begin" w:fldLock="1"/>
      </w:r>
      <w:r>
        <w:rPr>
          <w:noProof/>
        </w:rPr>
        <w:instrText xml:space="preserve"> PAGEREF _Toc171095104 \h </w:instrText>
      </w:r>
      <w:r>
        <w:rPr>
          <w:noProof/>
        </w:rPr>
      </w:r>
      <w:r>
        <w:rPr>
          <w:noProof/>
        </w:rPr>
        <w:fldChar w:fldCharType="separate"/>
      </w:r>
      <w:r>
        <w:rPr>
          <w:noProof/>
        </w:rPr>
        <w:t>40</w:t>
      </w:r>
      <w:r>
        <w:rPr>
          <w:noProof/>
        </w:rPr>
        <w:fldChar w:fldCharType="end"/>
      </w:r>
    </w:p>
    <w:p w14:paraId="5B73510B" w14:textId="49E1055A" w:rsidR="00071D84" w:rsidRDefault="00071D84">
      <w:pPr>
        <w:pStyle w:val="TOC3"/>
        <w:rPr>
          <w:rFonts w:asciiTheme="minorHAnsi" w:eastAsiaTheme="minorEastAsia" w:hAnsiTheme="minorHAnsi" w:cstheme="minorBidi"/>
          <w:noProof/>
          <w:kern w:val="2"/>
          <w:sz w:val="24"/>
          <w:szCs w:val="24"/>
          <w:lang w:eastAsia="en-GB"/>
          <w14:ligatures w14:val="standardContextual"/>
        </w:rPr>
      </w:pPr>
      <w:r>
        <w:rPr>
          <w:noProof/>
        </w:rPr>
        <w:t>5.7.4</w:t>
      </w:r>
      <w:r>
        <w:rPr>
          <w:rFonts w:asciiTheme="minorHAnsi" w:eastAsiaTheme="minorEastAsia" w:hAnsiTheme="minorHAnsi" w:cstheme="minorBidi"/>
          <w:noProof/>
          <w:kern w:val="2"/>
          <w:sz w:val="24"/>
          <w:szCs w:val="24"/>
          <w:lang w:eastAsia="en-GB"/>
          <w14:ligatures w14:val="standardContextual"/>
        </w:rPr>
        <w:tab/>
      </w:r>
      <w:r>
        <w:rPr>
          <w:noProof/>
        </w:rPr>
        <w:t>Interaural differences for binaural rendering</w:t>
      </w:r>
      <w:r>
        <w:rPr>
          <w:noProof/>
        </w:rPr>
        <w:tab/>
      </w:r>
      <w:r>
        <w:rPr>
          <w:noProof/>
        </w:rPr>
        <w:fldChar w:fldCharType="begin" w:fldLock="1"/>
      </w:r>
      <w:r>
        <w:rPr>
          <w:noProof/>
        </w:rPr>
        <w:instrText xml:space="preserve"> PAGEREF _Toc171095105 \h </w:instrText>
      </w:r>
      <w:r>
        <w:rPr>
          <w:noProof/>
        </w:rPr>
      </w:r>
      <w:r>
        <w:rPr>
          <w:noProof/>
        </w:rPr>
        <w:fldChar w:fldCharType="separate"/>
      </w:r>
      <w:r>
        <w:rPr>
          <w:noProof/>
        </w:rPr>
        <w:t>41</w:t>
      </w:r>
      <w:r>
        <w:rPr>
          <w:noProof/>
        </w:rPr>
        <w:fldChar w:fldCharType="end"/>
      </w:r>
    </w:p>
    <w:p w14:paraId="71F8FAFE" w14:textId="65858661" w:rsidR="00071D84" w:rsidRDefault="00071D84" w:rsidP="00071D84">
      <w:pPr>
        <w:pStyle w:val="TOC8"/>
        <w:rPr>
          <w:rFonts w:asciiTheme="minorHAnsi" w:eastAsiaTheme="minorEastAsia" w:hAnsiTheme="minorHAnsi" w:cstheme="minorBidi"/>
          <w:b w:val="0"/>
          <w:noProof/>
          <w:kern w:val="2"/>
          <w:sz w:val="24"/>
          <w:szCs w:val="24"/>
          <w:lang w:eastAsia="en-GB"/>
          <w14:ligatures w14:val="standardContextual"/>
        </w:rPr>
      </w:pPr>
      <w:r>
        <w:rPr>
          <w:noProof/>
        </w:rPr>
        <w:t>Annex A (normative):</w:t>
      </w:r>
      <w:r>
        <w:rPr>
          <w:noProof/>
        </w:rPr>
        <w:tab/>
        <w:t xml:space="preserve"> Order dependent directions</w:t>
      </w:r>
      <w:r>
        <w:rPr>
          <w:noProof/>
        </w:rPr>
        <w:tab/>
      </w:r>
      <w:r>
        <w:rPr>
          <w:noProof/>
        </w:rPr>
        <w:fldChar w:fldCharType="begin" w:fldLock="1"/>
      </w:r>
      <w:r>
        <w:rPr>
          <w:noProof/>
        </w:rPr>
        <w:instrText xml:space="preserve"> PAGEREF _Toc171095106 \h </w:instrText>
      </w:r>
      <w:r>
        <w:rPr>
          <w:noProof/>
        </w:rPr>
      </w:r>
      <w:r>
        <w:rPr>
          <w:noProof/>
        </w:rPr>
        <w:fldChar w:fldCharType="separate"/>
      </w:r>
      <w:r>
        <w:rPr>
          <w:noProof/>
        </w:rPr>
        <w:t>43</w:t>
      </w:r>
      <w:r>
        <w:rPr>
          <w:noProof/>
        </w:rPr>
        <w:fldChar w:fldCharType="end"/>
      </w:r>
    </w:p>
    <w:p w14:paraId="77C1E6F8" w14:textId="4AFCE0F8" w:rsidR="00071D84" w:rsidRDefault="00071D84" w:rsidP="00071D84">
      <w:pPr>
        <w:pStyle w:val="TOC8"/>
        <w:rPr>
          <w:rFonts w:asciiTheme="minorHAnsi" w:eastAsiaTheme="minorEastAsia" w:hAnsiTheme="minorHAnsi" w:cstheme="minorBidi"/>
          <w:b w:val="0"/>
          <w:noProof/>
          <w:kern w:val="2"/>
          <w:sz w:val="24"/>
          <w:szCs w:val="24"/>
          <w:lang w:eastAsia="en-GB"/>
          <w14:ligatures w14:val="standardContextual"/>
        </w:rPr>
      </w:pPr>
      <w:r>
        <w:rPr>
          <w:noProof/>
        </w:rPr>
        <w:t>Annex B (normative):</w:t>
      </w:r>
      <w:r>
        <w:rPr>
          <w:noProof/>
        </w:rPr>
        <w:tab/>
        <w:t xml:space="preserve"> Directions in Gaussian spherical grid</w:t>
      </w:r>
      <w:r>
        <w:rPr>
          <w:noProof/>
        </w:rPr>
        <w:tab/>
      </w:r>
      <w:r>
        <w:rPr>
          <w:noProof/>
        </w:rPr>
        <w:fldChar w:fldCharType="begin" w:fldLock="1"/>
      </w:r>
      <w:r>
        <w:rPr>
          <w:noProof/>
        </w:rPr>
        <w:instrText xml:space="preserve"> PAGEREF _Toc171095107 \h </w:instrText>
      </w:r>
      <w:r>
        <w:rPr>
          <w:noProof/>
        </w:rPr>
      </w:r>
      <w:r>
        <w:rPr>
          <w:noProof/>
        </w:rPr>
        <w:fldChar w:fldCharType="separate"/>
      </w:r>
      <w:r>
        <w:rPr>
          <w:noProof/>
        </w:rPr>
        <w:t>48</w:t>
      </w:r>
      <w:r>
        <w:rPr>
          <w:noProof/>
        </w:rPr>
        <w:fldChar w:fldCharType="end"/>
      </w:r>
    </w:p>
    <w:p w14:paraId="64C6AC4E" w14:textId="2D1CE930" w:rsidR="00071D84" w:rsidRDefault="00071D84">
      <w:pPr>
        <w:pStyle w:val="TOC1"/>
        <w:rPr>
          <w:rFonts w:asciiTheme="minorHAnsi" w:eastAsiaTheme="minorEastAsia" w:hAnsiTheme="minorHAnsi" w:cstheme="minorBidi"/>
          <w:noProof/>
          <w:kern w:val="2"/>
          <w:sz w:val="24"/>
          <w:szCs w:val="24"/>
          <w:lang w:eastAsia="en-GB"/>
          <w14:ligatures w14:val="standardContextual"/>
        </w:rPr>
      </w:pPr>
      <w:r>
        <w:rPr>
          <w:noProof/>
        </w:rPr>
        <w:t>B.1</w:t>
      </w:r>
      <w:r>
        <w:rPr>
          <w:rFonts w:asciiTheme="minorHAnsi" w:eastAsiaTheme="minorEastAsia" w:hAnsiTheme="minorHAnsi" w:cstheme="minorBidi"/>
          <w:noProof/>
          <w:kern w:val="2"/>
          <w:sz w:val="24"/>
          <w:szCs w:val="24"/>
          <w:lang w:eastAsia="en-GB"/>
          <w14:ligatures w14:val="standardContextual"/>
        </w:rPr>
        <w:tab/>
      </w:r>
      <w:r>
        <w:rPr>
          <w:noProof/>
        </w:rPr>
        <w:t>Definition</w:t>
      </w:r>
      <w:r>
        <w:rPr>
          <w:noProof/>
        </w:rPr>
        <w:tab/>
      </w:r>
      <w:r>
        <w:rPr>
          <w:noProof/>
        </w:rPr>
        <w:fldChar w:fldCharType="begin" w:fldLock="1"/>
      </w:r>
      <w:r>
        <w:rPr>
          <w:noProof/>
        </w:rPr>
        <w:instrText xml:space="preserve"> PAGEREF _Toc171095108 \h </w:instrText>
      </w:r>
      <w:r>
        <w:rPr>
          <w:noProof/>
        </w:rPr>
      </w:r>
      <w:r>
        <w:rPr>
          <w:noProof/>
        </w:rPr>
        <w:fldChar w:fldCharType="separate"/>
      </w:r>
      <w:r>
        <w:rPr>
          <w:noProof/>
        </w:rPr>
        <w:t>48</w:t>
      </w:r>
      <w:r>
        <w:rPr>
          <w:noProof/>
        </w:rPr>
        <w:fldChar w:fldCharType="end"/>
      </w:r>
    </w:p>
    <w:p w14:paraId="34CD220D" w14:textId="28CECD06" w:rsidR="00071D84" w:rsidRDefault="00071D84">
      <w:pPr>
        <w:pStyle w:val="TOC1"/>
        <w:rPr>
          <w:rFonts w:asciiTheme="minorHAnsi" w:eastAsiaTheme="minorEastAsia" w:hAnsiTheme="minorHAnsi" w:cstheme="minorBidi"/>
          <w:noProof/>
          <w:kern w:val="2"/>
          <w:sz w:val="24"/>
          <w:szCs w:val="24"/>
          <w:lang w:eastAsia="en-GB"/>
          <w14:ligatures w14:val="standardContextual"/>
        </w:rPr>
      </w:pPr>
      <w:r>
        <w:rPr>
          <w:noProof/>
        </w:rPr>
        <w:t>B.2</w:t>
      </w:r>
      <w:r>
        <w:rPr>
          <w:rFonts w:asciiTheme="minorHAnsi" w:eastAsiaTheme="minorEastAsia" w:hAnsiTheme="minorHAnsi" w:cstheme="minorBidi"/>
          <w:noProof/>
          <w:kern w:val="2"/>
          <w:sz w:val="24"/>
          <w:szCs w:val="24"/>
          <w:lang w:eastAsia="en-GB"/>
          <w14:ligatures w14:val="standardContextual"/>
        </w:rPr>
        <w:tab/>
      </w:r>
      <w:r>
        <w:rPr>
          <w:noProof/>
        </w:rPr>
        <w:t>Example loudspeaker array</w:t>
      </w:r>
      <w:r>
        <w:rPr>
          <w:noProof/>
        </w:rPr>
        <w:tab/>
      </w:r>
      <w:r>
        <w:rPr>
          <w:noProof/>
        </w:rPr>
        <w:fldChar w:fldCharType="begin" w:fldLock="1"/>
      </w:r>
      <w:r>
        <w:rPr>
          <w:noProof/>
        </w:rPr>
        <w:instrText xml:space="preserve"> PAGEREF _Toc171095109 \h </w:instrText>
      </w:r>
      <w:r>
        <w:rPr>
          <w:noProof/>
        </w:rPr>
      </w:r>
      <w:r>
        <w:rPr>
          <w:noProof/>
        </w:rPr>
        <w:fldChar w:fldCharType="separate"/>
      </w:r>
      <w:r>
        <w:rPr>
          <w:noProof/>
        </w:rPr>
        <w:t>48</w:t>
      </w:r>
      <w:r>
        <w:rPr>
          <w:noProof/>
        </w:rPr>
        <w:fldChar w:fldCharType="end"/>
      </w:r>
    </w:p>
    <w:p w14:paraId="3CA00DE9" w14:textId="1A4C5E6A" w:rsidR="00071D84" w:rsidRDefault="00071D84" w:rsidP="00071D84">
      <w:pPr>
        <w:pStyle w:val="TOC8"/>
        <w:rPr>
          <w:rFonts w:asciiTheme="minorHAnsi" w:eastAsiaTheme="minorEastAsia" w:hAnsiTheme="minorHAnsi" w:cstheme="minorBidi"/>
          <w:b w:val="0"/>
          <w:noProof/>
          <w:kern w:val="2"/>
          <w:sz w:val="24"/>
          <w:szCs w:val="24"/>
          <w:lang w:eastAsia="en-GB"/>
          <w14:ligatures w14:val="standardContextual"/>
        </w:rPr>
      </w:pPr>
      <w:r>
        <w:rPr>
          <w:noProof/>
        </w:rPr>
        <w:t>Annex C (normative):</w:t>
      </w:r>
      <w:r>
        <w:rPr>
          <w:noProof/>
        </w:rPr>
        <w:tab/>
        <w:t>Cross-correlation analysis</w:t>
      </w:r>
      <w:r>
        <w:rPr>
          <w:noProof/>
        </w:rPr>
        <w:tab/>
      </w:r>
      <w:r>
        <w:rPr>
          <w:noProof/>
        </w:rPr>
        <w:fldChar w:fldCharType="begin" w:fldLock="1"/>
      </w:r>
      <w:r>
        <w:rPr>
          <w:noProof/>
        </w:rPr>
        <w:instrText xml:space="preserve"> PAGEREF _Toc171095110 \h </w:instrText>
      </w:r>
      <w:r>
        <w:rPr>
          <w:noProof/>
        </w:rPr>
      </w:r>
      <w:r>
        <w:rPr>
          <w:noProof/>
        </w:rPr>
        <w:fldChar w:fldCharType="separate"/>
      </w:r>
      <w:r>
        <w:rPr>
          <w:noProof/>
        </w:rPr>
        <w:t>48</w:t>
      </w:r>
      <w:r>
        <w:rPr>
          <w:noProof/>
        </w:rPr>
        <w:fldChar w:fldCharType="end"/>
      </w:r>
    </w:p>
    <w:p w14:paraId="63427E88" w14:textId="5C75FF90" w:rsidR="00071D84" w:rsidRDefault="00071D84" w:rsidP="00071D84">
      <w:pPr>
        <w:pStyle w:val="TOC8"/>
        <w:rPr>
          <w:rFonts w:asciiTheme="minorHAnsi" w:eastAsiaTheme="minorEastAsia" w:hAnsiTheme="minorHAnsi" w:cstheme="minorBidi"/>
          <w:b w:val="0"/>
          <w:noProof/>
          <w:kern w:val="2"/>
          <w:sz w:val="24"/>
          <w:szCs w:val="24"/>
          <w:lang w:eastAsia="en-GB"/>
          <w14:ligatures w14:val="standardContextual"/>
        </w:rPr>
      </w:pPr>
      <w:r>
        <w:rPr>
          <w:noProof/>
        </w:rPr>
        <w:t>Annex D (informative):</w:t>
      </w:r>
      <w:r>
        <w:rPr>
          <w:noProof/>
        </w:rPr>
        <w:tab/>
        <w:t>Change history</w:t>
      </w:r>
      <w:r>
        <w:rPr>
          <w:noProof/>
        </w:rPr>
        <w:tab/>
      </w:r>
      <w:r>
        <w:rPr>
          <w:noProof/>
        </w:rPr>
        <w:fldChar w:fldCharType="begin" w:fldLock="1"/>
      </w:r>
      <w:r>
        <w:rPr>
          <w:noProof/>
        </w:rPr>
        <w:instrText xml:space="preserve"> PAGEREF _Toc171095111 \h </w:instrText>
      </w:r>
      <w:r>
        <w:rPr>
          <w:noProof/>
        </w:rPr>
      </w:r>
      <w:r>
        <w:rPr>
          <w:noProof/>
        </w:rPr>
        <w:fldChar w:fldCharType="separate"/>
      </w:r>
      <w:r>
        <w:rPr>
          <w:noProof/>
        </w:rPr>
        <w:t>50</w:t>
      </w:r>
      <w:r>
        <w:rPr>
          <w:noProof/>
        </w:rPr>
        <w:fldChar w:fldCharType="end"/>
      </w:r>
    </w:p>
    <w:p w14:paraId="30FFCFCF" w14:textId="08FD0DE9" w:rsidR="00080512" w:rsidRPr="00B06A2E" w:rsidRDefault="000530BB">
      <w:r>
        <w:rPr>
          <w:noProof/>
          <w:sz w:val="22"/>
        </w:rPr>
        <w:fldChar w:fldCharType="end"/>
      </w:r>
    </w:p>
    <w:p w14:paraId="60D3FB42" w14:textId="77777777" w:rsidR="00080512" w:rsidRPr="00B06A2E" w:rsidRDefault="00080512">
      <w:pPr>
        <w:pStyle w:val="Heading1"/>
      </w:pPr>
      <w:r w:rsidRPr="00B06A2E">
        <w:br w:type="page"/>
      </w:r>
      <w:bookmarkStart w:id="7" w:name="_Toc171095024"/>
      <w:r w:rsidRPr="00B06A2E">
        <w:lastRenderedPageBreak/>
        <w:t>Foreword</w:t>
      </w:r>
      <w:bookmarkEnd w:id="7"/>
    </w:p>
    <w:p w14:paraId="3F5B029F" w14:textId="77777777" w:rsidR="00080512" w:rsidRPr="00B06A2E" w:rsidRDefault="00080512">
      <w:r w:rsidRPr="00B06A2E">
        <w:t>This Technical Specification has been produced by the 3</w:t>
      </w:r>
      <w:r w:rsidR="00F04712" w:rsidRPr="00B06A2E">
        <w:t>rd</w:t>
      </w:r>
      <w:r w:rsidRPr="00B06A2E">
        <w:t xml:space="preserve"> Generation Partnership Project (3GPP).</w:t>
      </w:r>
    </w:p>
    <w:p w14:paraId="218059F7" w14:textId="77777777" w:rsidR="00080512" w:rsidRPr="00B06A2E" w:rsidRDefault="00080512">
      <w:r w:rsidRPr="00B06A2E">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54082827" w14:textId="77777777" w:rsidR="00080512" w:rsidRPr="00B06A2E" w:rsidRDefault="00080512">
      <w:pPr>
        <w:pStyle w:val="B10"/>
      </w:pPr>
      <w:r w:rsidRPr="00B06A2E">
        <w:t>Version x.y.z</w:t>
      </w:r>
    </w:p>
    <w:p w14:paraId="57F94EB0" w14:textId="77777777" w:rsidR="00080512" w:rsidRPr="00B06A2E" w:rsidRDefault="00080512">
      <w:pPr>
        <w:pStyle w:val="B10"/>
      </w:pPr>
      <w:r w:rsidRPr="00B06A2E">
        <w:t>where:</w:t>
      </w:r>
    </w:p>
    <w:p w14:paraId="124C8CB5" w14:textId="77777777" w:rsidR="00080512" w:rsidRPr="00B06A2E" w:rsidRDefault="00080512">
      <w:pPr>
        <w:pStyle w:val="B20"/>
      </w:pPr>
      <w:r w:rsidRPr="00B06A2E">
        <w:t>x</w:t>
      </w:r>
      <w:r w:rsidRPr="00B06A2E">
        <w:tab/>
        <w:t>the first digit:</w:t>
      </w:r>
    </w:p>
    <w:p w14:paraId="1DBEBC45" w14:textId="77777777" w:rsidR="00080512" w:rsidRPr="00B06A2E" w:rsidRDefault="00080512">
      <w:pPr>
        <w:pStyle w:val="B30"/>
      </w:pPr>
      <w:r w:rsidRPr="00B06A2E">
        <w:t>1</w:t>
      </w:r>
      <w:r w:rsidRPr="00B06A2E">
        <w:tab/>
        <w:t>presented to TSG for information;</w:t>
      </w:r>
    </w:p>
    <w:p w14:paraId="3949659A" w14:textId="77777777" w:rsidR="00080512" w:rsidRPr="00B06A2E" w:rsidRDefault="00080512">
      <w:pPr>
        <w:pStyle w:val="B30"/>
      </w:pPr>
      <w:r w:rsidRPr="00B06A2E">
        <w:t>2</w:t>
      </w:r>
      <w:r w:rsidRPr="00B06A2E">
        <w:tab/>
        <w:t>presented to TSG for approval;</w:t>
      </w:r>
    </w:p>
    <w:p w14:paraId="4FCBAA2C" w14:textId="77777777" w:rsidR="00080512" w:rsidRPr="00B06A2E" w:rsidRDefault="00080512">
      <w:pPr>
        <w:pStyle w:val="B30"/>
      </w:pPr>
      <w:r w:rsidRPr="00B06A2E">
        <w:t>3</w:t>
      </w:r>
      <w:r w:rsidRPr="00B06A2E">
        <w:tab/>
        <w:t>or greater indicates TSG approved document under change control.</w:t>
      </w:r>
    </w:p>
    <w:p w14:paraId="534C4308" w14:textId="77777777" w:rsidR="00080512" w:rsidRPr="00B06A2E" w:rsidRDefault="00080512">
      <w:pPr>
        <w:pStyle w:val="B20"/>
      </w:pPr>
      <w:r w:rsidRPr="00B06A2E">
        <w:t>y</w:t>
      </w:r>
      <w:r w:rsidRPr="00B06A2E">
        <w:tab/>
        <w:t>the second digit is incremented for all changes of substance, i.e. technical enhancements, corrections, updates, etc.</w:t>
      </w:r>
    </w:p>
    <w:p w14:paraId="2FB47D13" w14:textId="77777777" w:rsidR="00080512" w:rsidRPr="00B06A2E" w:rsidRDefault="00080512">
      <w:pPr>
        <w:pStyle w:val="B20"/>
      </w:pPr>
      <w:r w:rsidRPr="00B06A2E">
        <w:t>z</w:t>
      </w:r>
      <w:r w:rsidRPr="00B06A2E">
        <w:tab/>
        <w:t>the third digit is incremented when editorial only changes have been incorporated in the document.</w:t>
      </w:r>
    </w:p>
    <w:p w14:paraId="3A2EFC59" w14:textId="77777777" w:rsidR="00080512" w:rsidRPr="00B06A2E" w:rsidRDefault="00080512">
      <w:pPr>
        <w:pStyle w:val="Heading1"/>
      </w:pPr>
      <w:bookmarkStart w:id="8" w:name="_Toc171095025"/>
      <w:r w:rsidRPr="00B06A2E">
        <w:t>Introduction</w:t>
      </w:r>
      <w:bookmarkEnd w:id="8"/>
    </w:p>
    <w:p w14:paraId="3793AFE2" w14:textId="77777777" w:rsidR="000F5112" w:rsidRPr="00B06A2E" w:rsidRDefault="000F5112" w:rsidP="00E17469">
      <w:r w:rsidRPr="00B06A2E">
        <w:t>Audio is a key component of an immersive multimedia experience and 3GPP systems are expected to deliver immersive audio with a high Quality of Experience. However, industry agreed methods to assess the Quality of Experience for immersive audio are relatively few and th</w:t>
      </w:r>
      <w:r w:rsidR="005E23DB">
        <w:t>e present document</w:t>
      </w:r>
      <w:r w:rsidRPr="005E23DB">
        <w:t xml:space="preserve"> seeks t</w:t>
      </w:r>
      <w:r w:rsidRPr="00B06A2E">
        <w:t>o address this gap by providing objective test methods for the assessment of immersive audio.</w:t>
      </w:r>
    </w:p>
    <w:p w14:paraId="37CF4ADE" w14:textId="77777777" w:rsidR="00080512" w:rsidRPr="00B06A2E" w:rsidRDefault="00080512">
      <w:pPr>
        <w:pStyle w:val="Heading1"/>
      </w:pPr>
      <w:r w:rsidRPr="00B06A2E">
        <w:br w:type="page"/>
      </w:r>
      <w:bookmarkStart w:id="9" w:name="_Toc171095026"/>
      <w:r w:rsidRPr="00B06A2E">
        <w:lastRenderedPageBreak/>
        <w:t>1</w:t>
      </w:r>
      <w:r w:rsidRPr="00B06A2E">
        <w:tab/>
        <w:t>Scope</w:t>
      </w:r>
      <w:bookmarkEnd w:id="9"/>
    </w:p>
    <w:p w14:paraId="120A2DF8" w14:textId="3601841A" w:rsidR="000D211B" w:rsidRPr="00584994" w:rsidRDefault="000D211B" w:rsidP="000D211B">
      <w:r w:rsidRPr="00584994">
        <w:t xml:space="preserve">The present document specifies objective test methodologies for 3GPP immersive audio systems including channel based, object based, scene-based, parametric and hybrids of these formats. The objective evaluation methods described in the present document are applicable to audio capture, coding, transmission and rendering as indicated in their corresponding clauses. They </w:t>
      </w:r>
      <w:r>
        <w:t xml:space="preserve">also </w:t>
      </w:r>
      <w:r w:rsidRPr="00584994">
        <w:t>include testing of IVAS-based UEs [</w:t>
      </w:r>
      <w:r w:rsidR="004D126B">
        <w:t>26</w:t>
      </w:r>
      <w:r w:rsidRPr="00584994">
        <w:t>].</w:t>
      </w:r>
    </w:p>
    <w:p w14:paraId="6272E734" w14:textId="77777777" w:rsidR="00080512" w:rsidRPr="00B06A2E" w:rsidRDefault="00080512">
      <w:pPr>
        <w:pStyle w:val="Heading1"/>
      </w:pPr>
      <w:bookmarkStart w:id="10" w:name="_Toc171095027"/>
      <w:r w:rsidRPr="00B06A2E">
        <w:t>2</w:t>
      </w:r>
      <w:r w:rsidRPr="00B06A2E">
        <w:tab/>
        <w:t>References</w:t>
      </w:r>
      <w:bookmarkEnd w:id="10"/>
    </w:p>
    <w:p w14:paraId="6D1CAA1A" w14:textId="77777777" w:rsidR="00080512" w:rsidRPr="00B06A2E" w:rsidRDefault="00080512">
      <w:r w:rsidRPr="00B06A2E">
        <w:t>The following documents contain provisions which, through reference in this text, constitute provisions of the present document.</w:t>
      </w:r>
    </w:p>
    <w:p w14:paraId="7FB69D14" w14:textId="77777777" w:rsidR="00080512" w:rsidRPr="00B06A2E" w:rsidRDefault="00051834" w:rsidP="00051834">
      <w:pPr>
        <w:pStyle w:val="B10"/>
      </w:pPr>
      <w:r w:rsidRPr="00B06A2E">
        <w:t>-</w:t>
      </w:r>
      <w:r w:rsidRPr="00B06A2E">
        <w:tab/>
      </w:r>
      <w:r w:rsidR="00080512" w:rsidRPr="00B06A2E">
        <w:t>References are either specific (identified by date of publication, edition numbe</w:t>
      </w:r>
      <w:r w:rsidR="00DC4DA2" w:rsidRPr="00B06A2E">
        <w:t>r, version number, etc.) or non</w:t>
      </w:r>
      <w:r w:rsidR="00DC4DA2" w:rsidRPr="00B06A2E">
        <w:noBreakHyphen/>
      </w:r>
      <w:r w:rsidR="00080512" w:rsidRPr="00B06A2E">
        <w:t>specific.</w:t>
      </w:r>
    </w:p>
    <w:p w14:paraId="1BB50F5D" w14:textId="77777777" w:rsidR="00080512" w:rsidRPr="00B06A2E" w:rsidRDefault="00051834" w:rsidP="00051834">
      <w:pPr>
        <w:pStyle w:val="B10"/>
      </w:pPr>
      <w:r w:rsidRPr="00B06A2E">
        <w:t>-</w:t>
      </w:r>
      <w:r w:rsidRPr="00B06A2E">
        <w:tab/>
      </w:r>
      <w:r w:rsidR="00080512" w:rsidRPr="00B06A2E">
        <w:t>For a specific reference, subsequent revisions do not apply.</w:t>
      </w:r>
    </w:p>
    <w:p w14:paraId="0C1B2972" w14:textId="77777777" w:rsidR="00080512" w:rsidRPr="00B06A2E" w:rsidRDefault="00051834" w:rsidP="00051834">
      <w:pPr>
        <w:pStyle w:val="B10"/>
      </w:pPr>
      <w:r w:rsidRPr="00B06A2E">
        <w:t>-</w:t>
      </w:r>
      <w:r w:rsidRPr="00B06A2E">
        <w:tab/>
      </w:r>
      <w:r w:rsidR="00080512" w:rsidRPr="00B06A2E">
        <w:t>For a non-specific reference, the latest version applies. In the case of a reference to a 3GPP document (including a GSM document), a non-specific reference implicitly refers to the latest version of that document</w:t>
      </w:r>
      <w:r w:rsidR="00080512" w:rsidRPr="00B06A2E">
        <w:rPr>
          <w:i/>
        </w:rPr>
        <w:t xml:space="preserve"> in the same Release as the present document</w:t>
      </w:r>
      <w:r w:rsidR="00080512" w:rsidRPr="00B06A2E">
        <w:t>.</w:t>
      </w:r>
    </w:p>
    <w:p w14:paraId="166045C2" w14:textId="77777777" w:rsidR="000D211B" w:rsidRPr="00B06A2E" w:rsidRDefault="000D211B" w:rsidP="000D211B">
      <w:pPr>
        <w:pStyle w:val="EX"/>
      </w:pPr>
      <w:r w:rsidRPr="00B06A2E">
        <w:t>[1]</w:t>
      </w:r>
      <w:r w:rsidRPr="00B06A2E">
        <w:tab/>
        <w:t>3GPP TR 21.905: "Vocabulary for 3GPP Specifications".</w:t>
      </w:r>
    </w:p>
    <w:p w14:paraId="0660E9B0" w14:textId="77777777" w:rsidR="000D211B" w:rsidRPr="00B06A2E" w:rsidRDefault="000D211B" w:rsidP="000D211B">
      <w:pPr>
        <w:pStyle w:val="EX"/>
      </w:pPr>
      <w:r w:rsidRPr="00B06A2E">
        <w:t>[2]</w:t>
      </w:r>
      <w:r w:rsidRPr="00B06A2E">
        <w:tab/>
        <w:t>J. Fliege und U. Maier</w:t>
      </w:r>
      <w:r>
        <w:t>:</w:t>
      </w:r>
      <w:r w:rsidRPr="00B06A2E">
        <w:t xml:space="preserve"> "A two-stage approach for computing cubature formulae for the sphere," Dortmund University, 1999.</w:t>
      </w:r>
    </w:p>
    <w:p w14:paraId="4EF1BFFB" w14:textId="77777777" w:rsidR="000D211B" w:rsidRPr="00B06A2E" w:rsidRDefault="000D211B" w:rsidP="000D211B">
      <w:pPr>
        <w:pStyle w:val="EX"/>
      </w:pPr>
      <w:r w:rsidRPr="00B06A2E">
        <w:t>[</w:t>
      </w:r>
      <w:bookmarkStart w:id="11" w:name="REF_ISO_3745"/>
      <w:r w:rsidRPr="00B06A2E">
        <w:t>3</w:t>
      </w:r>
      <w:bookmarkEnd w:id="11"/>
      <w:r w:rsidRPr="00B06A2E">
        <w:t>]</w:t>
      </w:r>
      <w:r w:rsidRPr="00B06A2E">
        <w:tab/>
        <w:t>ISO 3745</w:t>
      </w:r>
      <w:r>
        <w:t xml:space="preserve"> - Annex A: "</w:t>
      </w:r>
      <w:r w:rsidRPr="003D1807">
        <w:t>Acoustics - Determination of sound power levels and sound energy levels of noise sources using sound pressure -- Precision methods for anechoic rooms and hemi-anechoic rooms</w:t>
      </w:r>
      <w:r w:rsidRPr="00B06A2E">
        <w:t xml:space="preserve"> </w:t>
      </w:r>
      <w:r>
        <w:t xml:space="preserve">- </w:t>
      </w:r>
      <w:r w:rsidRPr="00B06A2E">
        <w:t>Annex A</w:t>
      </w:r>
      <w:r>
        <w:t xml:space="preserve">: </w:t>
      </w:r>
      <w:r w:rsidRPr="00B06A2E">
        <w:t>General procedures for qualification of anechoic and hemi-anechoic rooms</w:t>
      </w:r>
      <w:r>
        <w:t>"</w:t>
      </w:r>
      <w:r w:rsidRPr="00B06A2E">
        <w:t>.</w:t>
      </w:r>
    </w:p>
    <w:p w14:paraId="2B5EDF1F" w14:textId="40202347" w:rsidR="000D211B" w:rsidRPr="00B06A2E" w:rsidRDefault="000D211B" w:rsidP="000D211B">
      <w:pPr>
        <w:pStyle w:val="EX"/>
      </w:pPr>
      <w:r w:rsidRPr="00B06A2E">
        <w:t>[</w:t>
      </w:r>
      <w:bookmarkStart w:id="12" w:name="REF_ISO_R1996_1971"/>
      <w:r w:rsidRPr="00B06A2E">
        <w:t>4</w:t>
      </w:r>
      <w:bookmarkEnd w:id="12"/>
      <w:r w:rsidRPr="00B06A2E">
        <w:t>]</w:t>
      </w:r>
      <w:r w:rsidRPr="00B06A2E">
        <w:tab/>
        <w:t>ISO</w:t>
      </w:r>
      <w:r>
        <w:t>/R</w:t>
      </w:r>
      <w:r w:rsidRPr="00B06A2E">
        <w:t xml:space="preserve"> 1996</w:t>
      </w:r>
      <w:r>
        <w:t>-1972:</w:t>
      </w:r>
      <w:r w:rsidRPr="00B06A2E">
        <w:t xml:space="preserve"> </w:t>
      </w:r>
      <w:r>
        <w:t>"</w:t>
      </w:r>
      <w:r w:rsidRPr="00B06A2E">
        <w:t>Acoustics</w:t>
      </w:r>
      <w:r>
        <w:t xml:space="preserve"> – Assessment of noise with respect to community response".</w:t>
      </w:r>
    </w:p>
    <w:p w14:paraId="71A2610E" w14:textId="77777777" w:rsidR="000D211B" w:rsidRPr="00B06A2E" w:rsidRDefault="000D211B" w:rsidP="000D211B">
      <w:pPr>
        <w:pStyle w:val="EX"/>
      </w:pPr>
      <w:r w:rsidRPr="00B06A2E">
        <w:t>[5]</w:t>
      </w:r>
      <w:r w:rsidRPr="00B06A2E">
        <w:tab/>
        <w:t>ANSI S1.4</w:t>
      </w:r>
      <w:r>
        <w:t>: "</w:t>
      </w:r>
      <w:r w:rsidRPr="003D1807">
        <w:rPr>
          <w:color w:val="333333"/>
          <w:lang w:val="en"/>
        </w:rPr>
        <w:t>Specifications for Sound Level Meters</w:t>
      </w:r>
      <w:r>
        <w:t>".</w:t>
      </w:r>
    </w:p>
    <w:p w14:paraId="7D724A25" w14:textId="77777777" w:rsidR="000D211B" w:rsidRDefault="000D211B" w:rsidP="000D211B">
      <w:pPr>
        <w:pStyle w:val="EX"/>
      </w:pPr>
      <w:r w:rsidRPr="00B06A2E">
        <w:t>[</w:t>
      </w:r>
      <w:bookmarkStart w:id="13" w:name="REF_ISO_3"/>
      <w:r w:rsidRPr="00B06A2E">
        <w:t>6</w:t>
      </w:r>
      <w:bookmarkEnd w:id="13"/>
      <w:r w:rsidRPr="00B06A2E">
        <w:t>]</w:t>
      </w:r>
      <w:r w:rsidRPr="00B06A2E">
        <w:tab/>
        <w:t>ISO 3</w:t>
      </w:r>
      <w:r>
        <w:t>: "</w:t>
      </w:r>
      <w:r w:rsidRPr="00B06A2E">
        <w:t>Preferred numbers – Series of preferred numbers</w:t>
      </w:r>
      <w:r>
        <w:t>".</w:t>
      </w:r>
    </w:p>
    <w:p w14:paraId="24937B95" w14:textId="77777777" w:rsidR="000D211B" w:rsidRDefault="000D211B" w:rsidP="000D211B">
      <w:pPr>
        <w:pStyle w:val="EX"/>
      </w:pPr>
      <w:r>
        <w:t>[7]</w:t>
      </w:r>
      <w:r>
        <w:tab/>
        <w:t>B. Rafaely, “Analysis and design of spherical microphone arrays,” IEEE Transactions on Speech and Audio Processing, no. 13, 2005, pp. 135 – 143</w:t>
      </w:r>
    </w:p>
    <w:p w14:paraId="48F8CCA2" w14:textId="77777777" w:rsidR="000D211B" w:rsidRDefault="000D211B" w:rsidP="000D211B">
      <w:pPr>
        <w:pStyle w:val="EX"/>
      </w:pPr>
      <w:r>
        <w:t>[8]</w:t>
      </w:r>
      <w:r>
        <w:tab/>
      </w:r>
      <w:r w:rsidRPr="0040117B">
        <w:t xml:space="preserve">M. Poletti, “Unified Description of Ambisonics Using Real </w:t>
      </w:r>
      <w:r>
        <w:t>a</w:t>
      </w:r>
      <w:r w:rsidRPr="0040117B">
        <w:t xml:space="preserve">nd Complex Spherical Harmonics,” Ambisonics </w:t>
      </w:r>
      <w:bookmarkStart w:id="14" w:name="_Hlk168572050"/>
      <w:r w:rsidRPr="0040117B">
        <w:t xml:space="preserve">Symposium </w:t>
      </w:r>
      <w:bookmarkEnd w:id="14"/>
      <w:r w:rsidRPr="0040117B">
        <w:t>2009, June 25-27, 2009, Graz, Austria</w:t>
      </w:r>
      <w:r>
        <w:t>.</w:t>
      </w:r>
    </w:p>
    <w:p w14:paraId="0BCF43F6" w14:textId="085B42DE" w:rsidR="000D211B" w:rsidRDefault="000D211B" w:rsidP="000D211B">
      <w:pPr>
        <w:pStyle w:val="EX"/>
        <w:rPr>
          <w:lang w:val="en-US"/>
        </w:rPr>
      </w:pPr>
      <w:bookmarkStart w:id="15" w:name="_Hlk168572095"/>
      <w:r>
        <w:rPr>
          <w:lang w:val="en-US"/>
        </w:rPr>
        <w:t>[</w:t>
      </w:r>
      <w:r w:rsidR="004D126B">
        <w:rPr>
          <w:lang w:val="en-US"/>
        </w:rPr>
        <w:t>9</w:t>
      </w:r>
      <w:r>
        <w:rPr>
          <w:lang w:val="en-US"/>
        </w:rPr>
        <w:t>]</w:t>
      </w:r>
      <w:r>
        <w:rPr>
          <w:lang w:val="en-US"/>
        </w:rPr>
        <w:tab/>
        <w:t>Recommendation ITU-T G.100.1 (06/2015): "</w:t>
      </w:r>
      <w:r w:rsidRPr="00345BFB">
        <w:rPr>
          <w:lang w:val="en-US"/>
        </w:rPr>
        <w:t>The use of the decibel and of relative levels in speechband telecommunications</w:t>
      </w:r>
      <w:r>
        <w:rPr>
          <w:lang w:val="en-US"/>
        </w:rPr>
        <w:t>".</w:t>
      </w:r>
    </w:p>
    <w:bookmarkEnd w:id="15"/>
    <w:p w14:paraId="296EF76E" w14:textId="5BF6469A" w:rsidR="000D211B" w:rsidRPr="00BB284C" w:rsidRDefault="000D211B" w:rsidP="000D211B">
      <w:pPr>
        <w:pStyle w:val="EX"/>
        <w:rPr>
          <w:lang w:val="en-US"/>
        </w:rPr>
      </w:pPr>
      <w:r>
        <w:rPr>
          <w:lang w:val="en-US"/>
        </w:rPr>
        <w:t>[</w:t>
      </w:r>
      <w:r w:rsidR="004D126B">
        <w:rPr>
          <w:lang w:val="en-US"/>
        </w:rPr>
        <w:t>10</w:t>
      </w:r>
      <w:r>
        <w:rPr>
          <w:lang w:val="en-US"/>
        </w:rPr>
        <w:t>]</w:t>
      </w:r>
      <w:r>
        <w:rPr>
          <w:lang w:val="en-US"/>
        </w:rPr>
        <w:tab/>
        <w:t xml:space="preserve">Recommendation ITU-T P.56 (12/2011): </w:t>
      </w:r>
      <w:r>
        <w:rPr>
          <w:color w:val="000000"/>
        </w:rPr>
        <w:t>"</w:t>
      </w:r>
      <w:r>
        <w:rPr>
          <w:lang w:val="en-US"/>
        </w:rPr>
        <w:t>Objective measurement of active speech level</w:t>
      </w:r>
      <w:r>
        <w:rPr>
          <w:color w:val="000000"/>
        </w:rPr>
        <w:t>".</w:t>
      </w:r>
    </w:p>
    <w:p w14:paraId="2117003E" w14:textId="0E8E515E" w:rsidR="000D211B" w:rsidRPr="001F7695" w:rsidRDefault="000D211B" w:rsidP="000D211B">
      <w:pPr>
        <w:pStyle w:val="EX"/>
        <w:rPr>
          <w:lang w:val="fr-FR"/>
        </w:rPr>
      </w:pPr>
      <w:r w:rsidRPr="001F7695">
        <w:rPr>
          <w:lang w:val="fr-FR"/>
        </w:rPr>
        <w:t>[</w:t>
      </w:r>
      <w:r w:rsidR="004D126B">
        <w:t>11</w:t>
      </w:r>
      <w:r w:rsidRPr="001F7695">
        <w:rPr>
          <w:lang w:val="fr-FR"/>
        </w:rPr>
        <w:t>]</w:t>
      </w:r>
      <w:r w:rsidRPr="001F7695">
        <w:rPr>
          <w:lang w:val="fr-FR"/>
        </w:rPr>
        <w:tab/>
        <w:t>Recommendation ITU-T P.57 (06/2021): "Artificial ears".</w:t>
      </w:r>
    </w:p>
    <w:p w14:paraId="0A7116BB" w14:textId="1DA0E56D" w:rsidR="000D211B" w:rsidRDefault="000D211B" w:rsidP="000D211B">
      <w:pPr>
        <w:pStyle w:val="EX"/>
      </w:pPr>
      <w:r w:rsidRPr="008A13A8">
        <w:t>[</w:t>
      </w:r>
      <w:r w:rsidR="004D126B">
        <w:t>12</w:t>
      </w:r>
      <w:r w:rsidRPr="008A13A8">
        <w:t>]</w:t>
      </w:r>
      <w:r w:rsidRPr="008A13A8">
        <w:tab/>
        <w:t>Recommendation ITU-T P.58</w:t>
      </w:r>
      <w:r>
        <w:t xml:space="preserve"> (03/2023):</w:t>
      </w:r>
      <w:r w:rsidRPr="008A13A8">
        <w:t xml:space="preserve"> "</w:t>
      </w:r>
      <w:r w:rsidRPr="004F53A9">
        <w:t>Head and torso simulator for telephonometry</w:t>
      </w:r>
      <w:r w:rsidRPr="008A13A8">
        <w:t>".</w:t>
      </w:r>
    </w:p>
    <w:p w14:paraId="2F81ACFF" w14:textId="6AD70572" w:rsidR="000D211B" w:rsidRDefault="000D211B" w:rsidP="000D211B">
      <w:pPr>
        <w:pStyle w:val="EX"/>
      </w:pPr>
      <w:r w:rsidRPr="008A13A8">
        <w:t>[</w:t>
      </w:r>
      <w:r w:rsidR="004D126B">
        <w:t>13</w:t>
      </w:r>
      <w:r w:rsidRPr="008A13A8">
        <w:t>]</w:t>
      </w:r>
      <w:r w:rsidRPr="008A13A8">
        <w:tab/>
        <w:t>Recommendation ITU-T P.</w:t>
      </w:r>
      <w:r>
        <w:t>79 (11/2007):</w:t>
      </w:r>
      <w:r w:rsidRPr="008A13A8">
        <w:t xml:space="preserve"> "</w:t>
      </w:r>
      <w:r w:rsidRPr="00AC3F0E">
        <w:t>Calculation of loudness ratings for telephone sets</w:t>
      </w:r>
      <w:r w:rsidRPr="008A13A8">
        <w:t>".</w:t>
      </w:r>
    </w:p>
    <w:p w14:paraId="1CD67ACC" w14:textId="5DE45EAA" w:rsidR="000D211B" w:rsidRPr="008A13A8" w:rsidRDefault="000D211B" w:rsidP="000D211B">
      <w:pPr>
        <w:pStyle w:val="EX"/>
      </w:pPr>
      <w:r w:rsidRPr="008A13A8">
        <w:t>[</w:t>
      </w:r>
      <w:r w:rsidR="004D126B">
        <w:t>14</w:t>
      </w:r>
      <w:r w:rsidRPr="008A13A8">
        <w:t>]</w:t>
      </w:r>
      <w:r w:rsidRPr="008A13A8">
        <w:tab/>
      </w:r>
      <w:r>
        <w:t>Recommendation ITU-T P.501 (05/2020): "Test signals for use in telephonometry".</w:t>
      </w:r>
    </w:p>
    <w:p w14:paraId="6B319483" w14:textId="6E56E3A0" w:rsidR="000D211B" w:rsidRDefault="000D211B" w:rsidP="000D211B">
      <w:pPr>
        <w:pStyle w:val="EX"/>
      </w:pPr>
      <w:r w:rsidRPr="008A13A8">
        <w:t>[</w:t>
      </w:r>
      <w:r w:rsidR="004D126B">
        <w:t>15</w:t>
      </w:r>
      <w:r w:rsidRPr="008A13A8">
        <w:t>]</w:t>
      </w:r>
      <w:r w:rsidRPr="008A13A8">
        <w:tab/>
        <w:t>Recommendation ITU-T P.58</w:t>
      </w:r>
      <w:r>
        <w:t>1 (07/2022):</w:t>
      </w:r>
      <w:r w:rsidRPr="008A13A8">
        <w:t xml:space="preserve"> "</w:t>
      </w:r>
      <w:r w:rsidRPr="004F53A9">
        <w:t>Use of head and torso simulator for hands-free and handset terminal testing</w:t>
      </w:r>
      <w:r w:rsidRPr="008A13A8">
        <w:t>".</w:t>
      </w:r>
    </w:p>
    <w:p w14:paraId="681B4C77" w14:textId="7EACAE54" w:rsidR="000D211B" w:rsidRPr="008A13A8" w:rsidRDefault="000D211B" w:rsidP="000D211B">
      <w:pPr>
        <w:pStyle w:val="EX"/>
      </w:pPr>
      <w:r w:rsidRPr="008A13A8">
        <w:t>[</w:t>
      </w:r>
      <w:r w:rsidR="004D126B">
        <w:t>16</w:t>
      </w:r>
      <w:r w:rsidRPr="008A13A8">
        <w:t>]</w:t>
      </w:r>
      <w:r w:rsidRPr="008A13A8">
        <w:tab/>
        <w:t>Recommendation ITU-T P.</w:t>
      </w:r>
      <w:r>
        <w:t>340 (05/2000):</w:t>
      </w:r>
      <w:r w:rsidRPr="008A13A8">
        <w:t xml:space="preserve"> "</w:t>
      </w:r>
      <w:r w:rsidRPr="00903D99">
        <w:t>Transmission characteristics and speech quality parameters of hands-free terminals</w:t>
      </w:r>
      <w:r>
        <w:t>"</w:t>
      </w:r>
      <w:r w:rsidRPr="008A13A8">
        <w:t>.</w:t>
      </w:r>
    </w:p>
    <w:p w14:paraId="7A515A34" w14:textId="1F27628E" w:rsidR="000D211B" w:rsidRDefault="000D211B" w:rsidP="000D211B">
      <w:pPr>
        <w:pStyle w:val="EX"/>
      </w:pPr>
      <w:r w:rsidRPr="008A13A8">
        <w:t>[</w:t>
      </w:r>
      <w:r w:rsidR="004D126B">
        <w:t>17</w:t>
      </w:r>
      <w:r w:rsidRPr="008A13A8">
        <w:t>]</w:t>
      </w:r>
      <w:r w:rsidRPr="008A13A8">
        <w:tab/>
        <w:t>Recommendation ITU-T P.</w:t>
      </w:r>
      <w:r>
        <w:t>341 (03/2011):</w:t>
      </w:r>
      <w:r w:rsidRPr="008A13A8">
        <w:t xml:space="preserve"> "</w:t>
      </w:r>
      <w:r w:rsidRPr="004F53A9">
        <w:t>Transmission characteristics for wideband digital loudspeaking and hands-free telephony terminals</w:t>
      </w:r>
      <w:r w:rsidRPr="008A13A8">
        <w:t>".</w:t>
      </w:r>
    </w:p>
    <w:p w14:paraId="1DFE6917" w14:textId="61F68C59" w:rsidR="000D211B" w:rsidRDefault="000D211B" w:rsidP="000D211B">
      <w:pPr>
        <w:pStyle w:val="EX"/>
      </w:pPr>
      <w:r w:rsidRPr="008A13A8">
        <w:lastRenderedPageBreak/>
        <w:t>[</w:t>
      </w:r>
      <w:r w:rsidR="004D126B">
        <w:t>18</w:t>
      </w:r>
      <w:r w:rsidRPr="008A13A8">
        <w:t>]</w:t>
      </w:r>
      <w:r w:rsidRPr="008A13A8">
        <w:tab/>
        <w:t>Recommendation ITU-T P.</w:t>
      </w:r>
      <w:r>
        <w:t>380 (07/2022): "</w:t>
      </w:r>
      <w:r w:rsidRPr="004F53A9">
        <w:t>Electro-acoustic measurements on headsets</w:t>
      </w:r>
      <w:r>
        <w:t>".</w:t>
      </w:r>
    </w:p>
    <w:p w14:paraId="441255EC" w14:textId="15B7BB86" w:rsidR="000D211B" w:rsidRDefault="000D211B" w:rsidP="000D211B">
      <w:pPr>
        <w:pStyle w:val="EX"/>
      </w:pPr>
      <w:r w:rsidRPr="008A13A8">
        <w:t>[</w:t>
      </w:r>
      <w:r w:rsidR="004D126B">
        <w:t>19</w:t>
      </w:r>
      <w:r w:rsidRPr="008A13A8">
        <w:t>]</w:t>
      </w:r>
      <w:r w:rsidRPr="008A13A8">
        <w:tab/>
        <w:t>Recommendation ITU-T P.</w:t>
      </w:r>
      <w:r>
        <w:t>381 (03/2023): "</w:t>
      </w:r>
      <w:r w:rsidRPr="004F53A9">
        <w:t>Technical requirements and test methods for analogue wired headsets or headphones and corresponding universal interface of terminals</w:t>
      </w:r>
      <w:r>
        <w:t>".</w:t>
      </w:r>
    </w:p>
    <w:p w14:paraId="0E770BEA" w14:textId="5D124563" w:rsidR="000D211B" w:rsidRDefault="000D211B" w:rsidP="000D211B">
      <w:pPr>
        <w:pStyle w:val="EX"/>
      </w:pPr>
      <w:r w:rsidRPr="008A13A8">
        <w:t>[</w:t>
      </w:r>
      <w:r w:rsidR="004D126B">
        <w:t>20</w:t>
      </w:r>
      <w:r w:rsidRPr="008A13A8">
        <w:t>]</w:t>
      </w:r>
      <w:r w:rsidRPr="008A13A8">
        <w:tab/>
        <w:t>Recommendation ITU-T P.</w:t>
      </w:r>
      <w:r>
        <w:t>382 (03/2023): "</w:t>
      </w:r>
      <w:r w:rsidRPr="004F53A9">
        <w:t>Technical requirements and test methods for analogue wired multi-microphone headsets or headphones and corresponding universal interface of terminals</w:t>
      </w:r>
      <w:r>
        <w:t>".</w:t>
      </w:r>
    </w:p>
    <w:p w14:paraId="0810C6EF" w14:textId="3B3832A5" w:rsidR="000D211B" w:rsidRDefault="000D211B" w:rsidP="000D211B">
      <w:pPr>
        <w:pStyle w:val="EX"/>
      </w:pPr>
      <w:r w:rsidRPr="008A13A8">
        <w:t>[</w:t>
      </w:r>
      <w:r w:rsidR="004D126B">
        <w:t>21</w:t>
      </w:r>
      <w:r w:rsidRPr="008A13A8">
        <w:t>]</w:t>
      </w:r>
      <w:r w:rsidRPr="008A13A8">
        <w:tab/>
        <w:t>Recommendation ITU-T P.</w:t>
      </w:r>
      <w:r>
        <w:t>383 (03/2023): "</w:t>
      </w:r>
      <w:r w:rsidRPr="004F53A9">
        <w:t>Technical requirements and test methods for digital headsets or headphones and corresponding interfaces of terminals</w:t>
      </w:r>
      <w:r>
        <w:t>".</w:t>
      </w:r>
    </w:p>
    <w:p w14:paraId="06AC77C6" w14:textId="1845E7B8" w:rsidR="000D211B" w:rsidRDefault="000D211B" w:rsidP="000D211B">
      <w:pPr>
        <w:pStyle w:val="EX"/>
      </w:pPr>
      <w:r w:rsidRPr="008A13A8">
        <w:t>[</w:t>
      </w:r>
      <w:r w:rsidR="004D126B">
        <w:t>22</w:t>
      </w:r>
      <w:r w:rsidRPr="008A13A8">
        <w:t>]</w:t>
      </w:r>
      <w:r w:rsidRPr="008A13A8">
        <w:tab/>
        <w:t>Recommendation ITU-T P.</w:t>
      </w:r>
      <w:r>
        <w:t>700 (06/2021):</w:t>
      </w:r>
      <w:r w:rsidRPr="008A13A8">
        <w:t xml:space="preserve"> "</w:t>
      </w:r>
      <w:r w:rsidRPr="004F53A9">
        <w:t>Calculation of loudness for speech communication</w:t>
      </w:r>
      <w:r w:rsidRPr="008A13A8">
        <w:t>".</w:t>
      </w:r>
    </w:p>
    <w:p w14:paraId="217B9C35" w14:textId="7722C599" w:rsidR="000D211B" w:rsidRDefault="000D211B" w:rsidP="000D211B">
      <w:pPr>
        <w:pStyle w:val="EX"/>
        <w:rPr>
          <w:szCs w:val="24"/>
        </w:rPr>
      </w:pPr>
      <w:r w:rsidRPr="008A13A8">
        <w:t>[</w:t>
      </w:r>
      <w:r w:rsidR="004D126B">
        <w:t>23</w:t>
      </w:r>
      <w:r w:rsidRPr="008A13A8">
        <w:t>]</w:t>
      </w:r>
      <w:r w:rsidRPr="008A13A8">
        <w:tab/>
        <w:t xml:space="preserve">Recommendation </w:t>
      </w:r>
      <w:r>
        <w:rPr>
          <w:szCs w:val="24"/>
        </w:rPr>
        <w:t>ITU-R BS.1770-5 (11/2023): "</w:t>
      </w:r>
      <w:r w:rsidRPr="004F53A9">
        <w:rPr>
          <w:szCs w:val="24"/>
        </w:rPr>
        <w:t>Algorithms to measure audio programme loudness and true-peak audio level</w:t>
      </w:r>
      <w:r>
        <w:rPr>
          <w:szCs w:val="24"/>
        </w:rPr>
        <w:t>".</w:t>
      </w:r>
    </w:p>
    <w:p w14:paraId="1E24565A" w14:textId="6EAE5ECA" w:rsidR="000D211B" w:rsidRDefault="000D211B" w:rsidP="000D211B">
      <w:pPr>
        <w:pStyle w:val="EX"/>
      </w:pPr>
      <w:r w:rsidRPr="008A13A8">
        <w:t>[</w:t>
      </w:r>
      <w:r w:rsidR="004D126B">
        <w:t>24</w:t>
      </w:r>
      <w:r w:rsidRPr="008A13A8">
        <w:t>]</w:t>
      </w:r>
      <w:r>
        <w:tab/>
        <w:t>IEC 60268-1:1985: "Sound system equipment. Part 1: General".</w:t>
      </w:r>
    </w:p>
    <w:p w14:paraId="73117DE7" w14:textId="79ACF6F9" w:rsidR="000D211B" w:rsidRDefault="000D211B" w:rsidP="000D211B">
      <w:pPr>
        <w:pStyle w:val="EX"/>
      </w:pPr>
      <w:r w:rsidRPr="008A13A8">
        <w:t>[</w:t>
      </w:r>
      <w:r w:rsidR="004D126B">
        <w:t>25</w:t>
      </w:r>
      <w:r w:rsidRPr="008A13A8">
        <w:t>]</w:t>
      </w:r>
      <w:r>
        <w:tab/>
        <w:t>IEC 61260-1:2014: "</w:t>
      </w:r>
      <w:r w:rsidRPr="00B10F9D">
        <w:t>Electroacoustics - Octave-band and fractional-octave-band filters - Part 1: Specifications</w:t>
      </w:r>
      <w:r>
        <w:t>".</w:t>
      </w:r>
    </w:p>
    <w:p w14:paraId="01180480" w14:textId="1BCBF87F" w:rsidR="000D211B" w:rsidRDefault="000D211B" w:rsidP="000D211B">
      <w:pPr>
        <w:pStyle w:val="EX"/>
      </w:pPr>
      <w:r w:rsidRPr="008A13A8">
        <w:t>[</w:t>
      </w:r>
      <w:r w:rsidR="004D126B">
        <w:t>26</w:t>
      </w:r>
      <w:r w:rsidRPr="008A13A8">
        <w:t>]</w:t>
      </w:r>
      <w:r w:rsidRPr="008A13A8">
        <w:tab/>
      </w:r>
      <w:r>
        <w:t>3GPP TS 26.131</w:t>
      </w:r>
      <w:r w:rsidRPr="008A13A8">
        <w:t>: "</w:t>
      </w:r>
      <w:r w:rsidRPr="004F53A9">
        <w:t>Speech and video telephony terminal acoustic test specification</w:t>
      </w:r>
      <w:r w:rsidRPr="008A13A8">
        <w:t>".</w:t>
      </w:r>
    </w:p>
    <w:p w14:paraId="11716677" w14:textId="6AC8541A" w:rsidR="000D211B" w:rsidRDefault="000D211B" w:rsidP="000D211B">
      <w:pPr>
        <w:pStyle w:val="EX"/>
      </w:pPr>
      <w:r w:rsidRPr="008A13A8">
        <w:t>[</w:t>
      </w:r>
      <w:r w:rsidR="004D126B">
        <w:t>27</w:t>
      </w:r>
      <w:r w:rsidRPr="008A13A8">
        <w:t>]</w:t>
      </w:r>
      <w:r w:rsidRPr="008A13A8">
        <w:tab/>
      </w:r>
      <w:r>
        <w:t>3GPP TS 26.132</w:t>
      </w:r>
      <w:r w:rsidRPr="008A13A8">
        <w:t>: "</w:t>
      </w:r>
      <w:r w:rsidRPr="004F53A9">
        <w:t>Speech and video telephony terminal acoustic test specification</w:t>
      </w:r>
      <w:r w:rsidRPr="008A13A8">
        <w:t>".</w:t>
      </w:r>
    </w:p>
    <w:p w14:paraId="46748D0B" w14:textId="2AAD32C5" w:rsidR="000D211B" w:rsidRDefault="000D211B" w:rsidP="000D211B">
      <w:pPr>
        <w:pStyle w:val="EX"/>
      </w:pPr>
      <w:r w:rsidRPr="008A13A8">
        <w:t>[</w:t>
      </w:r>
      <w:r w:rsidR="004D126B">
        <w:t>28</w:t>
      </w:r>
      <w:r w:rsidRPr="008A13A8">
        <w:t>]</w:t>
      </w:r>
      <w:r w:rsidRPr="008A13A8">
        <w:tab/>
      </w:r>
      <w:r>
        <w:t>3GPP TS 26.250: "</w:t>
      </w:r>
      <w:r w:rsidRPr="001937A5">
        <w:t>Codec for Immersive Voice and Audio Services - General overview</w:t>
      </w:r>
      <w:r>
        <w:t>".</w:t>
      </w:r>
    </w:p>
    <w:p w14:paraId="0053AB9D" w14:textId="2D1EE228" w:rsidR="000D211B" w:rsidRDefault="000D211B" w:rsidP="000D211B">
      <w:pPr>
        <w:pStyle w:val="EX"/>
      </w:pPr>
      <w:r>
        <w:t>[</w:t>
      </w:r>
      <w:r w:rsidR="004D126B">
        <w:t>29</w:t>
      </w:r>
      <w:r>
        <w:t>]</w:t>
      </w:r>
      <w:r>
        <w:tab/>
        <w:t>3GPP TS 26.253: "</w:t>
      </w:r>
      <w:r w:rsidRPr="008D602F">
        <w:t xml:space="preserve"> </w:t>
      </w:r>
      <w:r>
        <w:t>Codec for Immersive Voice and Audio Services; Detailed Algorithmic Description incl. RTP payload format and SDP parameter definitions".</w:t>
      </w:r>
    </w:p>
    <w:p w14:paraId="24EB6248" w14:textId="09927B00" w:rsidR="000D211B" w:rsidRDefault="000D211B" w:rsidP="000D211B">
      <w:pPr>
        <w:pStyle w:val="EX"/>
      </w:pPr>
      <w:r w:rsidRPr="008A13A8">
        <w:t>[</w:t>
      </w:r>
      <w:r w:rsidR="004D126B">
        <w:t>30</w:t>
      </w:r>
      <w:r w:rsidRPr="008A13A8">
        <w:t>]</w:t>
      </w:r>
      <w:r w:rsidRPr="008A13A8">
        <w:tab/>
      </w:r>
      <w:r>
        <w:t>3GPP TS 26.254: "</w:t>
      </w:r>
      <w:r w:rsidRPr="00890367">
        <w:t>Codec for Immersive Voice and Audio Services - Rendering</w:t>
      </w:r>
      <w:r>
        <w:t>".</w:t>
      </w:r>
    </w:p>
    <w:p w14:paraId="75261921" w14:textId="01DF1C5D" w:rsidR="000D211B" w:rsidRDefault="000D211B" w:rsidP="000D211B">
      <w:pPr>
        <w:pStyle w:val="EX"/>
        <w:rPr>
          <w:rFonts w:eastAsia="MS Mincho"/>
          <w:lang w:val="en-US" w:eastAsia="ja-JP"/>
        </w:rPr>
      </w:pPr>
      <w:r w:rsidRPr="008A13A8">
        <w:t>[</w:t>
      </w:r>
      <w:r w:rsidR="004D126B">
        <w:t>31</w:t>
      </w:r>
      <w:r w:rsidRPr="008A13A8">
        <w:t>]</w:t>
      </w:r>
      <w:r w:rsidRPr="008A13A8">
        <w:tab/>
      </w:r>
      <w:r>
        <w:t xml:space="preserve">3GPP </w:t>
      </w:r>
      <w:r>
        <w:rPr>
          <w:rFonts w:eastAsia="MS Mincho"/>
          <w:lang w:val="en-US" w:eastAsia="ja-JP"/>
        </w:rPr>
        <w:t>TS 26.258: "</w:t>
      </w:r>
      <w:r w:rsidRPr="00890367">
        <w:rPr>
          <w:rFonts w:eastAsia="MS Mincho"/>
          <w:lang w:val="en-US" w:eastAsia="ja-JP"/>
        </w:rPr>
        <w:t>Codec for Immersive Voice and Audio Services; C code (floating-point)</w:t>
      </w:r>
      <w:r>
        <w:rPr>
          <w:rFonts w:eastAsia="MS Mincho"/>
          <w:lang w:val="en-US" w:eastAsia="ja-JP"/>
        </w:rPr>
        <w:t>".</w:t>
      </w:r>
    </w:p>
    <w:p w14:paraId="519EFF53" w14:textId="6FD062C6" w:rsidR="000D211B" w:rsidRDefault="000D211B" w:rsidP="000D211B">
      <w:pPr>
        <w:pStyle w:val="EX"/>
        <w:rPr>
          <w:rFonts w:eastAsia="MS Mincho"/>
          <w:lang w:val="en-US" w:eastAsia="ja-JP"/>
        </w:rPr>
      </w:pPr>
      <w:r>
        <w:t>[</w:t>
      </w:r>
      <w:r w:rsidR="004D126B">
        <w:t>32</w:t>
      </w:r>
      <w:r>
        <w:t>]</w:t>
      </w:r>
      <w:r>
        <w:tab/>
        <w:t>ETSI TS 103 224: "A sound field reproduction method for terminal testing including a background noise database".</w:t>
      </w:r>
    </w:p>
    <w:p w14:paraId="5BB5E233" w14:textId="2BAE8BCA" w:rsidR="000D211B" w:rsidRDefault="000D211B" w:rsidP="000D211B">
      <w:pPr>
        <w:pStyle w:val="EX"/>
        <w:rPr>
          <w:rFonts w:eastAsia="MS Mincho"/>
          <w:lang w:val="en-US" w:eastAsia="ja-JP"/>
        </w:rPr>
      </w:pPr>
      <w:r w:rsidRPr="008A13A8">
        <w:t>[</w:t>
      </w:r>
      <w:r w:rsidR="004D126B">
        <w:t>33</w:t>
      </w:r>
      <w:r w:rsidRPr="008A13A8">
        <w:t>]</w:t>
      </w:r>
      <w:r w:rsidRPr="008A13A8">
        <w:tab/>
      </w:r>
      <w:r>
        <w:t>USB Implementors' Forum</w:t>
      </w:r>
      <w:r>
        <w:rPr>
          <w:rFonts w:eastAsia="MS Mincho"/>
          <w:lang w:val="en-US" w:eastAsia="ja-JP"/>
        </w:rPr>
        <w:t>: "HID Usage Tables for USB", Version 1.5.</w:t>
      </w:r>
    </w:p>
    <w:p w14:paraId="6BB3B091" w14:textId="165F5F69" w:rsidR="000D211B" w:rsidRDefault="000D211B" w:rsidP="000D211B">
      <w:pPr>
        <w:pStyle w:val="EX"/>
        <w:rPr>
          <w:rFonts w:eastAsia="MS Mincho"/>
          <w:lang w:val="en-US" w:eastAsia="ja-JP"/>
        </w:rPr>
      </w:pPr>
      <w:r>
        <w:rPr>
          <w:rFonts w:eastAsia="MS Mincho"/>
          <w:lang w:val="en-US" w:eastAsia="ja-JP"/>
        </w:rPr>
        <w:t>[</w:t>
      </w:r>
      <w:r w:rsidR="004D126B">
        <w:rPr>
          <w:rFonts w:eastAsia="MS Mincho"/>
          <w:lang w:val="en-US" w:eastAsia="ja-JP"/>
        </w:rPr>
        <w:t>34</w:t>
      </w:r>
      <w:r>
        <w:rPr>
          <w:rFonts w:eastAsia="MS Mincho"/>
          <w:lang w:val="en-US" w:eastAsia="ja-JP"/>
        </w:rPr>
        <w:t>]</w:t>
      </w:r>
      <w:r>
        <w:rPr>
          <w:rFonts w:eastAsia="MS Mincho"/>
          <w:lang w:val="en-US" w:eastAsia="ja-JP"/>
        </w:rPr>
        <w:tab/>
      </w:r>
      <w:r w:rsidRPr="00503A0D">
        <w:rPr>
          <w:rFonts w:eastAsia="MS Mincho"/>
          <w:lang w:val="en-US" w:eastAsia="ja-JP"/>
        </w:rPr>
        <w:t xml:space="preserve">H. Wittek </w:t>
      </w:r>
      <w:r>
        <w:rPr>
          <w:rFonts w:eastAsia="MS Mincho"/>
          <w:lang w:val="en-US" w:eastAsia="ja-JP"/>
        </w:rPr>
        <w:t>a</w:t>
      </w:r>
      <w:r w:rsidRPr="00503A0D">
        <w:rPr>
          <w:rFonts w:eastAsia="MS Mincho"/>
          <w:lang w:val="en-US" w:eastAsia="ja-JP"/>
        </w:rPr>
        <w:t>nd G. Theile</w:t>
      </w:r>
      <w:r>
        <w:rPr>
          <w:rFonts w:eastAsia="MS Mincho"/>
          <w:lang w:val="en-US" w:eastAsia="ja-JP"/>
        </w:rPr>
        <w:t>: "</w:t>
      </w:r>
      <w:r w:rsidRPr="00503A0D">
        <w:rPr>
          <w:rFonts w:eastAsia="MS Mincho"/>
          <w:lang w:val="en-US" w:eastAsia="ja-JP"/>
        </w:rPr>
        <w:t>The recording angle – based on localisation curves</w:t>
      </w:r>
      <w:r>
        <w:rPr>
          <w:rFonts w:eastAsia="MS Mincho"/>
          <w:lang w:val="en-US" w:eastAsia="ja-JP"/>
        </w:rPr>
        <w:t>",</w:t>
      </w:r>
      <w:r w:rsidRPr="00503A0D">
        <w:rPr>
          <w:rFonts w:eastAsia="MS Mincho"/>
          <w:lang w:val="en-US" w:eastAsia="ja-JP"/>
        </w:rPr>
        <w:t xml:space="preserve"> </w:t>
      </w:r>
      <w:r>
        <w:rPr>
          <w:rFonts w:eastAsia="MS Mincho"/>
          <w:lang w:val="en-US" w:eastAsia="ja-JP"/>
        </w:rPr>
        <w:t xml:space="preserve">proceedings </w:t>
      </w:r>
      <w:r w:rsidRPr="00503A0D">
        <w:rPr>
          <w:rFonts w:eastAsia="MS Mincho"/>
          <w:lang w:val="en-US" w:eastAsia="ja-JP"/>
        </w:rPr>
        <w:t>of the 112th AES convention, Munich, 2002.</w:t>
      </w:r>
    </w:p>
    <w:p w14:paraId="1D0D2446" w14:textId="77777777" w:rsidR="00080512" w:rsidRPr="00B06A2E" w:rsidRDefault="00080512">
      <w:pPr>
        <w:pStyle w:val="Heading1"/>
      </w:pPr>
      <w:bookmarkStart w:id="16" w:name="_Toc171095028"/>
      <w:r w:rsidRPr="00B06A2E">
        <w:t>3</w:t>
      </w:r>
      <w:r w:rsidRPr="00B06A2E">
        <w:tab/>
        <w:t xml:space="preserve">Definitions, </w:t>
      </w:r>
      <w:r w:rsidR="008028A4" w:rsidRPr="00B06A2E">
        <w:t>symbols and abbreviations</w:t>
      </w:r>
      <w:bookmarkEnd w:id="16"/>
    </w:p>
    <w:p w14:paraId="6B2773B4" w14:textId="77777777" w:rsidR="000D211B" w:rsidRPr="00B06A2E" w:rsidRDefault="000D211B" w:rsidP="000D211B">
      <w:pPr>
        <w:pStyle w:val="Heading2"/>
      </w:pPr>
      <w:bookmarkStart w:id="17" w:name="_Toc171095029"/>
      <w:r w:rsidRPr="00B06A2E">
        <w:t>3.1</w:t>
      </w:r>
      <w:r w:rsidRPr="00B06A2E">
        <w:tab/>
        <w:t>Definitions</w:t>
      </w:r>
      <w:bookmarkEnd w:id="17"/>
    </w:p>
    <w:p w14:paraId="638EB8A6" w14:textId="77777777" w:rsidR="000D211B" w:rsidRPr="00B06A2E" w:rsidRDefault="000D211B" w:rsidP="000D211B">
      <w:r w:rsidRPr="00B06A2E">
        <w:t>For the purposes of the present document, the terms and definitions given in 3GPP TR 21.905 [1] and the following apply. A term defined in the present document takes precedence over the definition of the same term, if any, in 3GPP TR 21.905 [1].</w:t>
      </w:r>
    </w:p>
    <w:p w14:paraId="754EA6AC" w14:textId="2A8DCED9" w:rsidR="000D211B" w:rsidRDefault="000D211B" w:rsidP="000D211B">
      <w:r>
        <w:rPr>
          <w:b/>
        </w:rPr>
        <w:t>s</w:t>
      </w:r>
      <w:r w:rsidRPr="00801F3D">
        <w:rPr>
          <w:b/>
        </w:rPr>
        <w:t>pherical coordinates:</w:t>
      </w:r>
      <w:r>
        <w:t xml:space="preserve"> A</w:t>
      </w:r>
      <w:r w:rsidRPr="002C1774">
        <w:t xml:space="preserve"> coordinate system </w:t>
      </w:r>
      <w:r>
        <w:t>with</w:t>
      </w:r>
      <w:r w:rsidRPr="002C1774">
        <w:t xml:space="preserve"> x-axis point</w:t>
      </w:r>
      <w:r>
        <w:t>ing</w:t>
      </w:r>
      <w:r w:rsidRPr="002C1774">
        <w:t xml:space="preserve"> to the front, y-axis to the left and z-axis to the top</w:t>
      </w:r>
      <w:r>
        <w:t xml:space="preserve">, with the distance </w:t>
      </w:r>
      <m:oMath>
        <m:r>
          <w:rPr>
            <w:rFonts w:ascii="Cambria Math" w:hAnsi="Cambria Math"/>
          </w:rPr>
          <m:t>r</m:t>
        </m:r>
      </m:oMath>
      <w:r>
        <w:t xml:space="preserve"> from the origin, the azimuth</w:t>
      </w:r>
      <w:r w:rsidRPr="002C1774">
        <w:t xml:space="preserve"> </w:t>
      </w:r>
      <m:oMath>
        <m:r>
          <w:rPr>
            <w:rFonts w:ascii="Cambria Math" w:hAnsi="Cambria Math"/>
          </w:rPr>
          <m:t>ϕ</m:t>
        </m:r>
      </m:oMath>
      <w:r>
        <w:t xml:space="preserve"> </w:t>
      </w:r>
      <w:r w:rsidRPr="002C1774">
        <w:t xml:space="preserve">in mathematical positive </w:t>
      </w:r>
      <w:r>
        <w:t>orientation (counter-clockwise) and</w:t>
      </w:r>
      <w:r w:rsidRPr="002C1774">
        <w:t xml:space="preserve"> the elevation angle </w:t>
      </w:r>
      <m:oMath>
        <m:r>
          <w:rPr>
            <w:rFonts w:ascii="Cambria Math" w:hAnsi="Cambria Math"/>
          </w:rPr>
          <m:t>θ</m:t>
        </m:r>
      </m:oMath>
      <w:r>
        <w:t xml:space="preserve"> relative to the z-axis (with 0</w:t>
      </w:r>
      <w:r w:rsidRPr="002C1774">
        <w:t xml:space="preserve"> </w:t>
      </w:r>
      <w:r>
        <w:t>degrees pointing to the equator and +90 degrees pointing to the N</w:t>
      </w:r>
      <w:r w:rsidRPr="002C1774">
        <w:t>orth pole</w:t>
      </w:r>
      <w:r>
        <w:t>)</w:t>
      </w:r>
      <w:r w:rsidRPr="002C1774">
        <w:t>.</w:t>
      </w:r>
      <w:r>
        <w:t xml:space="preserve"> See Figure 0.</w:t>
      </w:r>
    </w:p>
    <w:p w14:paraId="655D03AD" w14:textId="77777777" w:rsidR="000D211B" w:rsidRDefault="000D211B" w:rsidP="000D211B"/>
    <w:p w14:paraId="3C62F2F8" w14:textId="56667189" w:rsidR="000D211B" w:rsidRDefault="00755827" w:rsidP="000D211B">
      <w:pPr>
        <w:pStyle w:val="TH"/>
        <w:rPr>
          <w:lang w:eastAsia="ko-KR"/>
        </w:rPr>
      </w:pPr>
      <w:r>
        <w:lastRenderedPageBreak/>
        <w:pict w14:anchorId="1F95F1B5">
          <v:shape id="_x0000_i1026" type="#_x0000_t75" style="width:194.65pt;height:182.65pt">
            <v:imagedata r:id="rId11" o:title="" croptop="14609f" cropbottom="1420f" cropleft="36549f" cropright="1680f"/>
          </v:shape>
        </w:pict>
      </w:r>
    </w:p>
    <w:p w14:paraId="698D0502" w14:textId="653869DE" w:rsidR="000D211B" w:rsidRDefault="000D211B" w:rsidP="000D211B">
      <w:pPr>
        <w:pStyle w:val="TF"/>
        <w:keepNext/>
      </w:pPr>
      <w:r>
        <w:t xml:space="preserve">Figure </w:t>
      </w:r>
      <w:r w:rsidRPr="00DF2EC6">
        <w:rPr>
          <w:lang w:val="en-US" w:eastAsia="ko-KR"/>
        </w:rPr>
        <w:t>0</w:t>
      </w:r>
      <w:r>
        <w:t xml:space="preserve">: </w:t>
      </w:r>
      <w:r>
        <w:rPr>
          <w:lang w:eastAsia="ko-KR"/>
        </w:rPr>
        <w:t>Spherical coordinate</w:t>
      </w:r>
      <w:r>
        <w:rPr>
          <w:rFonts w:hint="eastAsia"/>
          <w:lang w:eastAsia="ko-KR"/>
        </w:rPr>
        <w:t xml:space="preserve"> system</w:t>
      </w:r>
    </w:p>
    <w:p w14:paraId="6206099F" w14:textId="1E58F11E" w:rsidR="000D211B" w:rsidRDefault="000D211B" w:rsidP="000D211B">
      <w:r w:rsidRPr="005F7169">
        <w:rPr>
          <w:b/>
          <w:bCs/>
        </w:rPr>
        <w:t>Coded Formats</w:t>
      </w:r>
      <w:r w:rsidRPr="005F7169">
        <w:t>: The format represented in the IVAS coded frames, which is generally the input format to the encoder.</w:t>
      </w:r>
    </w:p>
    <w:p w14:paraId="1CAC082F" w14:textId="77777777" w:rsidR="000D211B" w:rsidRDefault="000D211B" w:rsidP="000D211B">
      <w:r w:rsidRPr="00DA499B">
        <w:rPr>
          <w:b/>
          <w:bCs/>
        </w:rPr>
        <w:t>User Capture</w:t>
      </w:r>
      <w:r w:rsidRPr="00944310">
        <w:t xml:space="preserve">: </w:t>
      </w:r>
      <w:r>
        <w:t>A use case where the</w:t>
      </w:r>
      <w:r w:rsidRPr="00944310">
        <w:t xml:space="preserve"> user's voice is </w:t>
      </w:r>
      <w:r>
        <w:t xml:space="preserve">the primary intended signal to be </w:t>
      </w:r>
      <w:r w:rsidRPr="00944310">
        <w:t>captured by the UE.</w:t>
      </w:r>
    </w:p>
    <w:p w14:paraId="0EC2AA60" w14:textId="77777777" w:rsidR="000D211B" w:rsidRDefault="000D211B" w:rsidP="000D211B">
      <w:r w:rsidRPr="00543102">
        <w:rPr>
          <w:b/>
          <w:bCs/>
        </w:rPr>
        <w:t>Spatial Capture</w:t>
      </w:r>
      <w:r>
        <w:t>: A use case where a</w:t>
      </w:r>
      <w:r w:rsidRPr="00944310">
        <w:t>coustic scenes</w:t>
      </w:r>
      <w:r>
        <w:t xml:space="preserve"> that include </w:t>
      </w:r>
      <w:r w:rsidRPr="00944310">
        <w:t xml:space="preserve">directional </w:t>
      </w:r>
      <w:r>
        <w:t>and/</w:t>
      </w:r>
      <w:r w:rsidRPr="00944310">
        <w:t>or diffuse sound sources</w:t>
      </w:r>
      <w:r>
        <w:t xml:space="preserve"> are intended to be </w:t>
      </w:r>
      <w:r w:rsidRPr="00944310">
        <w:t>captured by the UE</w:t>
      </w:r>
      <w:r>
        <w:t>.</w:t>
      </w:r>
    </w:p>
    <w:p w14:paraId="5D0EDA4C" w14:textId="77777777" w:rsidR="000D211B" w:rsidRDefault="000D211B" w:rsidP="000D211B">
      <w:pPr>
        <w:rPr>
          <w:noProof/>
        </w:rPr>
      </w:pPr>
      <w:r w:rsidRPr="00905709">
        <w:rPr>
          <w:b/>
          <w:bCs/>
          <w:lang w:val="en-US"/>
        </w:rPr>
        <w:t>Stereo Panorama</w:t>
      </w:r>
      <w:r>
        <w:rPr>
          <w:lang w:val="en-US"/>
        </w:rPr>
        <w:t xml:space="preserve">: </w:t>
      </w:r>
      <w:r>
        <w:rPr>
          <w:rStyle w:val="ui-provider"/>
        </w:rPr>
        <w:t>the spatial image of a stereo signal, in which the sound source directions lie in a range from -100% (left) to 100% (right)</w:t>
      </w:r>
      <w:r>
        <w:rPr>
          <w:lang w:val="en-US"/>
        </w:rPr>
        <w:t>.</w:t>
      </w:r>
    </w:p>
    <w:p w14:paraId="1DD98302" w14:textId="77777777" w:rsidR="000D211B" w:rsidRPr="00B06A2E" w:rsidRDefault="000D211B" w:rsidP="000D211B">
      <w:pPr>
        <w:pStyle w:val="FP"/>
      </w:pPr>
    </w:p>
    <w:p w14:paraId="3C839EB2" w14:textId="77777777" w:rsidR="000D211B" w:rsidRPr="00B06A2E" w:rsidRDefault="000D211B" w:rsidP="000D211B">
      <w:pPr>
        <w:pStyle w:val="Heading2"/>
      </w:pPr>
      <w:bookmarkStart w:id="18" w:name="_Toc171095030"/>
      <w:r w:rsidRPr="00B06A2E">
        <w:t>3.2</w:t>
      </w:r>
      <w:r w:rsidRPr="00B06A2E">
        <w:tab/>
        <w:t>Symbols</w:t>
      </w:r>
      <w:bookmarkEnd w:id="18"/>
    </w:p>
    <w:p w14:paraId="206BEAA2" w14:textId="77777777" w:rsidR="000D211B" w:rsidRPr="00B06A2E" w:rsidRDefault="000D211B" w:rsidP="000D211B">
      <w:pPr>
        <w:keepNext/>
      </w:pPr>
      <w:r w:rsidRPr="00B06A2E">
        <w:t>For the purposes of the present document, the following symbols apply:</w:t>
      </w:r>
    </w:p>
    <w:p w14:paraId="671505C4" w14:textId="77777777" w:rsidR="000D211B" w:rsidRPr="008A13A8" w:rsidRDefault="000D211B" w:rsidP="000D211B">
      <w:pPr>
        <w:pStyle w:val="EW"/>
      </w:pPr>
      <w:r w:rsidRPr="008A13A8">
        <w:t>(A)</w:t>
      </w:r>
      <w:r w:rsidRPr="008A13A8">
        <w:tab/>
        <w:t>A-weighting</w:t>
      </w:r>
    </w:p>
    <w:p w14:paraId="2C8B23E5" w14:textId="77777777" w:rsidR="000D211B" w:rsidRDefault="000D211B" w:rsidP="000D211B">
      <w:pPr>
        <w:pStyle w:val="EW"/>
      </w:pPr>
      <w:r w:rsidRPr="008A13A8">
        <w:t>dB</w:t>
      </w:r>
      <w:r w:rsidRPr="008A13A8">
        <w:tab/>
        <w:t>Decibel</w:t>
      </w:r>
    </w:p>
    <w:p w14:paraId="70ECCD0C" w14:textId="77777777" w:rsidR="000D211B" w:rsidRDefault="000D211B" w:rsidP="000D211B">
      <w:pPr>
        <w:pStyle w:val="EW"/>
      </w:pPr>
      <w:r>
        <w:t>dBFS</w:t>
      </w:r>
      <w:r>
        <w:tab/>
        <w:t>Digital level in dB, where 0 dBFS refers to the RMS level of a DC-free sinusoidal signal exercising the full scale of the digital interface/file.</w:t>
      </w:r>
    </w:p>
    <w:p w14:paraId="478342CA" w14:textId="77777777" w:rsidR="000D211B" w:rsidRDefault="000D211B" w:rsidP="000D211B">
      <w:pPr>
        <w:pStyle w:val="EW"/>
      </w:pPr>
      <w:r>
        <w:t>dBm0</w:t>
      </w:r>
      <w:r>
        <w:tab/>
        <w:t>Digital overload point in dB</w:t>
      </w:r>
    </w:p>
    <w:p w14:paraId="11A61BEC" w14:textId="77777777" w:rsidR="000D211B" w:rsidRPr="008A13A8" w:rsidRDefault="000D211B" w:rsidP="000D211B">
      <w:pPr>
        <w:pStyle w:val="EW"/>
      </w:pPr>
      <w:r>
        <w:t>dBov</w:t>
      </w:r>
      <w:r>
        <w:tab/>
        <w:t>Digital level in dB, where 0 dBov refers to the RMS level of a DC-free rectangular signal exercising the full scale of the digital interface/file.</w:t>
      </w:r>
    </w:p>
    <w:p w14:paraId="2C89ECBA" w14:textId="77777777" w:rsidR="000D211B" w:rsidRPr="008A13A8" w:rsidRDefault="000D211B" w:rsidP="000D211B">
      <w:pPr>
        <w:pStyle w:val="EW"/>
      </w:pPr>
      <w:r w:rsidRPr="008A13A8">
        <w:t>dBPa</w:t>
      </w:r>
      <w:r w:rsidRPr="008A13A8">
        <w:tab/>
        <w:t>Sound pressure level in dB, referenced to 1 Pa</w:t>
      </w:r>
    </w:p>
    <w:p w14:paraId="424B53B1" w14:textId="77777777" w:rsidR="000D211B" w:rsidRDefault="000D211B" w:rsidP="000D211B">
      <w:pPr>
        <w:pStyle w:val="EW"/>
      </w:pPr>
      <w:r w:rsidRPr="008A13A8">
        <w:t>dBSPL</w:t>
      </w:r>
      <w:r w:rsidRPr="008A13A8">
        <w:tab/>
        <w:t>Sound pressure level in dB, referenced to 2E-5 Pa</w:t>
      </w:r>
    </w:p>
    <w:p w14:paraId="5ED68903" w14:textId="77777777" w:rsidR="000D211B" w:rsidRDefault="000D211B" w:rsidP="000D211B">
      <w:pPr>
        <w:pStyle w:val="EW"/>
      </w:pPr>
      <w:r>
        <w:t>dBV</w:t>
      </w:r>
      <w:r>
        <w:tab/>
        <w:t>Voltage level in dB, referenced to 1 V</w:t>
      </w:r>
    </w:p>
    <w:p w14:paraId="67531E84" w14:textId="77777777" w:rsidR="000D211B" w:rsidRPr="008A13A8" w:rsidRDefault="000D211B" w:rsidP="000D211B">
      <w:pPr>
        <w:pStyle w:val="EW"/>
      </w:pPr>
      <w:r w:rsidRPr="00C17659">
        <w:rPr>
          <w:i/>
          <w:iCs/>
        </w:rPr>
        <w:t>f</w:t>
      </w:r>
      <w:r>
        <w:tab/>
        <w:t>Frequency (in Hertz)</w:t>
      </w:r>
    </w:p>
    <w:p w14:paraId="7AC69367" w14:textId="77777777" w:rsidR="000D211B" w:rsidRDefault="000D211B" w:rsidP="000D211B">
      <w:pPr>
        <w:pStyle w:val="EW"/>
      </w:pPr>
      <w:r w:rsidRPr="008A13A8">
        <w:t>Hz</w:t>
      </w:r>
      <w:r w:rsidRPr="008A13A8">
        <w:tab/>
        <w:t>Unit of frequency (Hertz)</w:t>
      </w:r>
    </w:p>
    <w:p w14:paraId="2F11D460" w14:textId="377B7285" w:rsidR="000D211B" w:rsidRDefault="006A405D" w:rsidP="000D211B">
      <w:pPr>
        <w:pStyle w:val="EW"/>
      </w:pPr>
      <m:oMath>
        <m:r>
          <w:rPr>
            <w:rFonts w:ascii="Cambria Math" w:hAnsi="Cambria Math"/>
            <w:szCs w:val="24"/>
            <w:lang w:val="en-US"/>
          </w:rPr>
          <m:t>G</m:t>
        </m:r>
        <m:d>
          <m:dPr>
            <m:ctrlPr>
              <w:rPr>
                <w:rFonts w:ascii="Cambria Math" w:hAnsi="Cambria Math"/>
                <w:i/>
                <w:szCs w:val="24"/>
                <w:lang w:val="en-US"/>
              </w:rPr>
            </m:ctrlPr>
          </m:dPr>
          <m:e>
            <m:r>
              <w:rPr>
                <w:rFonts w:ascii="Cambria Math" w:hAnsi="Cambria Math"/>
                <w:szCs w:val="24"/>
              </w:rPr>
              <m:t>f</m:t>
            </m:r>
          </m:e>
        </m:d>
      </m:oMath>
      <w:r w:rsidR="000D211B">
        <w:tab/>
        <w:t>Frequency response of measured versus reference signal</w:t>
      </w:r>
    </w:p>
    <w:p w14:paraId="5A0D2763" w14:textId="645E76D1" w:rsidR="000D211B" w:rsidRDefault="000D211B" w:rsidP="000D211B">
      <w:pPr>
        <w:pStyle w:val="EW"/>
      </w:pPr>
      <w:r w:rsidRPr="007F5598">
        <w:rPr>
          <w:bCs/>
        </w:rPr>
        <w:t>LA</w:t>
      </w:r>
      <w:r w:rsidRPr="007F5598">
        <w:rPr>
          <w:bCs/>
          <w:vertAlign w:val="subscript"/>
        </w:rPr>
        <w:t>eq</w:t>
      </w:r>
      <w:r w:rsidRPr="00B06A2E">
        <w:tab/>
      </w:r>
      <w:r>
        <w:t>S</w:t>
      </w:r>
      <w:r w:rsidRPr="00B06A2E">
        <w:t xml:space="preserve">ound level in </w:t>
      </w:r>
      <w:r>
        <w:t>dB</w:t>
      </w:r>
      <w:r w:rsidRPr="00B06A2E">
        <w:t xml:space="preserve"> equivalent to the total A-weighted sound energy measured over a stated period of time.</w:t>
      </w:r>
    </w:p>
    <w:p w14:paraId="45ACE9DD" w14:textId="77777777" w:rsidR="000D211B" w:rsidRDefault="000D211B" w:rsidP="000D211B">
      <w:pPr>
        <w:pStyle w:val="EW"/>
      </w:pPr>
      <w:r w:rsidRPr="007F5598">
        <w:rPr>
          <w:bCs/>
        </w:rPr>
        <w:t>L</w:t>
      </w:r>
      <w:r w:rsidRPr="007F5598">
        <w:rPr>
          <w:bCs/>
          <w:vertAlign w:val="subscript"/>
        </w:rPr>
        <w:t>eq</w:t>
      </w:r>
      <w:r w:rsidRPr="00B06A2E">
        <w:tab/>
      </w:r>
      <w:r>
        <w:t>S</w:t>
      </w:r>
      <w:r w:rsidRPr="00B06A2E">
        <w:t xml:space="preserve">ound level in </w:t>
      </w:r>
      <w:r>
        <w:t>dB</w:t>
      </w:r>
      <w:r w:rsidRPr="00B06A2E">
        <w:t xml:space="preserve"> equivalent to the </w:t>
      </w:r>
      <w:r>
        <w:t>un</w:t>
      </w:r>
      <w:r w:rsidRPr="00B06A2E">
        <w:t>weighted sound energy measured over a stated period of time.</w:t>
      </w:r>
    </w:p>
    <w:p w14:paraId="1594A884" w14:textId="77777777" w:rsidR="000D211B" w:rsidRDefault="000D211B" w:rsidP="000D211B">
      <w:pPr>
        <w:pStyle w:val="EW"/>
      </w:pPr>
      <w:r>
        <w:sym w:font="Symbol" w:char="F057"/>
      </w:r>
      <w:r>
        <w:tab/>
        <w:t>Electrical resistance in Ohm</w:t>
      </w:r>
    </w:p>
    <w:p w14:paraId="031192A5" w14:textId="2BCF9D7B" w:rsidR="000D211B" w:rsidRDefault="00000000" w:rsidP="000D211B">
      <w:pPr>
        <w:pStyle w:val="EW"/>
      </w:pPr>
      <m:oMath>
        <m:acc>
          <m:accPr>
            <m:ctrlPr>
              <w:rPr>
                <w:rFonts w:ascii="Cambria Math" w:hAnsi="Cambria Math"/>
                <w:i/>
                <w:szCs w:val="24"/>
                <w:lang w:val="en-US"/>
              </w:rPr>
            </m:ctrlPr>
          </m:accPr>
          <m:e>
            <m:r>
              <w:rPr>
                <w:rFonts w:ascii="Cambria Math" w:hAnsi="Cambria Math"/>
                <w:szCs w:val="24"/>
                <w:lang w:val="en-US"/>
              </w:rPr>
              <m:t>P</m:t>
            </m:r>
          </m:e>
        </m:acc>
        <m:d>
          <m:dPr>
            <m:ctrlPr>
              <w:rPr>
                <w:rFonts w:ascii="Cambria Math" w:hAnsi="Cambria Math"/>
                <w:i/>
                <w:szCs w:val="24"/>
                <w:lang w:val="en-US"/>
              </w:rPr>
            </m:ctrlPr>
          </m:dPr>
          <m:e>
            <m:r>
              <w:rPr>
                <w:rFonts w:ascii="Cambria Math" w:hAnsi="Cambria Math"/>
                <w:szCs w:val="24"/>
              </w:rPr>
              <m:t>f</m:t>
            </m:r>
          </m:e>
        </m:d>
      </m:oMath>
      <w:r w:rsidR="000D211B">
        <w:tab/>
        <w:t>Spectral magnitude of measured signal</w:t>
      </w:r>
    </w:p>
    <w:p w14:paraId="54336A61" w14:textId="713FFE17" w:rsidR="000D211B" w:rsidRDefault="00000000" w:rsidP="000D211B">
      <w:pPr>
        <w:pStyle w:val="EW"/>
      </w:pPr>
      <m:oMath>
        <m:sSub>
          <m:sSubPr>
            <m:ctrlPr>
              <w:rPr>
                <w:rFonts w:ascii="Cambria Math" w:hAnsi="Cambria Math"/>
                <w:i/>
                <w:szCs w:val="24"/>
                <w:lang w:val="en-US"/>
              </w:rPr>
            </m:ctrlPr>
          </m:sSubPr>
          <m:e>
            <m:r>
              <w:rPr>
                <w:rFonts w:ascii="Cambria Math" w:hAnsi="Cambria Math"/>
                <w:szCs w:val="24"/>
              </w:rPr>
              <m:t>P</m:t>
            </m:r>
          </m:e>
          <m:sub>
            <m:r>
              <w:rPr>
                <w:rFonts w:ascii="Cambria Math" w:hAnsi="Cambria Math"/>
                <w:szCs w:val="24"/>
              </w:rPr>
              <m:t>ref</m:t>
            </m:r>
          </m:sub>
        </m:sSub>
        <m:d>
          <m:dPr>
            <m:ctrlPr>
              <w:rPr>
                <w:rFonts w:ascii="Cambria Math" w:hAnsi="Cambria Math"/>
                <w:i/>
                <w:szCs w:val="24"/>
              </w:rPr>
            </m:ctrlPr>
          </m:dPr>
          <m:e>
            <m:r>
              <w:rPr>
                <w:rFonts w:ascii="Cambria Math" w:hAnsi="Cambria Math"/>
                <w:szCs w:val="24"/>
              </w:rPr>
              <m:t>f</m:t>
            </m:r>
          </m:e>
        </m:d>
      </m:oMath>
      <w:r w:rsidR="000D211B">
        <w:tab/>
        <w:t>Spectral magnitude of reference signal</w:t>
      </w:r>
    </w:p>
    <w:p w14:paraId="5384EC0C" w14:textId="6811AAB4" w:rsidR="000D211B" w:rsidRDefault="00000000" w:rsidP="000D211B">
      <w:pPr>
        <w:pStyle w:val="EW"/>
      </w:pPr>
      <m:oMath>
        <m:sSub>
          <m:sSubPr>
            <m:ctrlPr>
              <w:rPr>
                <w:rFonts w:ascii="Cambria Math" w:hAnsi="Cambria Math"/>
                <w:i/>
                <w:szCs w:val="24"/>
                <w:lang w:val="en-US"/>
              </w:rPr>
            </m:ctrlPr>
          </m:sSubPr>
          <m:e>
            <m:acc>
              <m:accPr>
                <m:ctrlPr>
                  <w:rPr>
                    <w:rFonts w:ascii="Cambria Math" w:hAnsi="Cambria Math"/>
                    <w:i/>
                    <w:szCs w:val="24"/>
                    <w:lang w:val="en-US"/>
                  </w:rPr>
                </m:ctrlPr>
              </m:accPr>
              <m:e>
                <m:r>
                  <w:rPr>
                    <w:rFonts w:ascii="Cambria Math" w:hAnsi="Cambria Math"/>
                    <w:szCs w:val="24"/>
                  </w:rPr>
                  <m:t>P</m:t>
                </m:r>
              </m:e>
            </m:acc>
          </m:e>
          <m:sub>
            <m:r>
              <w:rPr>
                <w:rFonts w:ascii="Cambria Math" w:hAnsi="Cambria Math"/>
                <w:szCs w:val="24"/>
              </w:rPr>
              <m:t>k</m:t>
            </m:r>
          </m:sub>
        </m:sSub>
        <m:d>
          <m:dPr>
            <m:ctrlPr>
              <w:rPr>
                <w:rFonts w:ascii="Cambria Math" w:hAnsi="Cambria Math"/>
                <w:i/>
                <w:szCs w:val="24"/>
                <w:lang w:val="en-US"/>
              </w:rPr>
            </m:ctrlPr>
          </m:dPr>
          <m:e>
            <m:r>
              <w:rPr>
                <w:rFonts w:ascii="Cambria Math" w:hAnsi="Cambria Math"/>
                <w:szCs w:val="24"/>
              </w:rPr>
              <m:t>f</m:t>
            </m:r>
          </m:e>
        </m:d>
      </m:oMath>
      <w:r w:rsidR="000D211B">
        <w:tab/>
        <w:t>Spectral magnitude of measured signal (k-th channel)</w:t>
      </w:r>
    </w:p>
    <w:p w14:paraId="2D606CEA" w14:textId="4C774AF2" w:rsidR="000D211B" w:rsidRDefault="00000000" w:rsidP="000D211B">
      <w:pPr>
        <w:pStyle w:val="EW"/>
      </w:pPr>
      <m:oMath>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l</m:t>
            </m:r>
          </m:sub>
          <m:sup>
            <m:r>
              <w:rPr>
                <w:rFonts w:ascii="Cambria Math" w:hAnsi="Cambria Math"/>
              </w:rPr>
              <m:t>m</m:t>
            </m:r>
          </m:sup>
        </m:sSubSup>
        <m:d>
          <m:dPr>
            <m:ctrlPr>
              <w:rPr>
                <w:rFonts w:ascii="Cambria Math" w:hAnsi="Cambria Math"/>
                <w:i/>
              </w:rPr>
            </m:ctrlPr>
          </m:dPr>
          <m:e>
            <m:r>
              <w:rPr>
                <w:rFonts w:ascii="Cambria Math" w:hAnsi="Cambria Math"/>
              </w:rPr>
              <m:t>f</m:t>
            </m:r>
          </m:e>
        </m:d>
      </m:oMath>
      <w:r w:rsidR="000D211B">
        <w:tab/>
        <w:t xml:space="preserve">Spectral magnitude of measured </w:t>
      </w:r>
      <w:r w:rsidR="000D211B" w:rsidRPr="00606497">
        <w:t>Ambisonics degree</w:t>
      </w:r>
      <w:r w:rsidR="000D211B">
        <w:t xml:space="preserve"> </w:t>
      </w:r>
      <w:r w:rsidR="000D211B" w:rsidRPr="00E41CB8">
        <w:rPr>
          <w:i/>
          <w:iCs/>
        </w:rPr>
        <w:t>l</w:t>
      </w:r>
      <w:r w:rsidR="000D211B" w:rsidRPr="00606497">
        <w:t xml:space="preserve"> and index</w:t>
      </w:r>
      <w:r w:rsidR="000D211B">
        <w:t xml:space="preserve"> </w:t>
      </w:r>
      <w:r w:rsidR="000D211B" w:rsidRPr="00E41CB8">
        <w:rPr>
          <w:i/>
          <w:iCs/>
        </w:rPr>
        <w:t>m</w:t>
      </w:r>
      <w:r w:rsidR="000D211B">
        <w:t>.</w:t>
      </w:r>
    </w:p>
    <w:p w14:paraId="673F1DB4" w14:textId="77777777" w:rsidR="000D211B" w:rsidRPr="008A13A8" w:rsidRDefault="000D211B" w:rsidP="000D211B">
      <w:pPr>
        <w:pStyle w:val="EW"/>
      </w:pPr>
      <w:r w:rsidRPr="008A13A8">
        <w:t>Pa</w:t>
      </w:r>
      <w:r w:rsidRPr="008A13A8">
        <w:tab/>
        <w:t>Unit of pressure (Pascal)</w:t>
      </w:r>
    </w:p>
    <w:p w14:paraId="7B637447" w14:textId="64C0BCFE" w:rsidR="000D211B" w:rsidRPr="008A13A8" w:rsidRDefault="000D211B" w:rsidP="000D211B">
      <w:pPr>
        <w:pStyle w:val="EW"/>
      </w:pPr>
      <w:r w:rsidRPr="008A13A8">
        <w:t>ϕ</w:t>
      </w:r>
      <w:r w:rsidRPr="008A13A8">
        <w:tab/>
      </w:r>
      <w:r>
        <w:t>A</w:t>
      </w:r>
      <w:r w:rsidRPr="008A13A8">
        <w:t>zimuth angle (phi)</w:t>
      </w:r>
    </w:p>
    <w:p w14:paraId="3170CB98" w14:textId="77777777" w:rsidR="000D211B" w:rsidRDefault="000D211B" w:rsidP="000D211B">
      <w:pPr>
        <w:pStyle w:val="EW"/>
      </w:pPr>
      <w:r w:rsidRPr="008A13A8">
        <w:rPr>
          <w:i/>
          <w:iCs/>
        </w:rPr>
        <w:t>r</w:t>
      </w:r>
      <w:r w:rsidRPr="008A13A8">
        <w:tab/>
      </w:r>
      <w:r>
        <w:t>D</w:t>
      </w:r>
      <w:r w:rsidRPr="008A13A8">
        <w:t>istance from a point in space to the origin of the spherical coordinate system (radius of sphere)</w:t>
      </w:r>
    </w:p>
    <w:p w14:paraId="4F3F4D2D" w14:textId="77777777" w:rsidR="000D211B" w:rsidRDefault="000D211B" w:rsidP="000D211B">
      <w:pPr>
        <w:pStyle w:val="EW"/>
      </w:pPr>
      <w:r>
        <w:t>RCV</w:t>
      </w:r>
      <w:r>
        <w:tab/>
        <w:t>Receiving (direction)</w:t>
      </w:r>
    </w:p>
    <w:p w14:paraId="4A8091B6" w14:textId="77777777" w:rsidR="000D211B" w:rsidRPr="008A13A8" w:rsidRDefault="000D211B" w:rsidP="000D211B">
      <w:pPr>
        <w:pStyle w:val="EW"/>
      </w:pPr>
      <w:r>
        <w:t>SND</w:t>
      </w:r>
      <w:r>
        <w:tab/>
        <w:t>Sending (direction)</w:t>
      </w:r>
    </w:p>
    <w:p w14:paraId="4162CF34" w14:textId="77777777" w:rsidR="000D211B" w:rsidRDefault="000D211B" w:rsidP="000D211B">
      <w:pPr>
        <w:pStyle w:val="EW"/>
      </w:pPr>
      <w:r w:rsidRPr="008A13A8">
        <w:lastRenderedPageBreak/>
        <w:t>θ</w:t>
      </w:r>
      <w:r w:rsidRPr="008A13A8">
        <w:tab/>
      </w:r>
      <w:r>
        <w:t>E</w:t>
      </w:r>
      <w:r w:rsidRPr="008A13A8">
        <w:t>levation angle (theta)</w:t>
      </w:r>
      <w:r w:rsidRPr="007E11AA">
        <w:t xml:space="preserve"> </w:t>
      </w:r>
    </w:p>
    <w:p w14:paraId="06B3E0CD" w14:textId="77777777" w:rsidR="000D211B" w:rsidRDefault="000D211B" w:rsidP="000D211B">
      <w:pPr>
        <w:pStyle w:val="EW"/>
      </w:pPr>
      <w:r>
        <w:t>T</w:t>
      </w:r>
      <w:r>
        <w:rPr>
          <w:vertAlign w:val="subscript"/>
        </w:rPr>
        <w:t>R</w:t>
      </w:r>
      <w:r>
        <w:tab/>
        <w:t>UE delay in receiving direction</w:t>
      </w:r>
    </w:p>
    <w:p w14:paraId="3DC3C2F5" w14:textId="77777777" w:rsidR="000D211B" w:rsidRDefault="000D211B" w:rsidP="000D211B">
      <w:pPr>
        <w:pStyle w:val="EW"/>
      </w:pPr>
      <w:r>
        <w:t>T</w:t>
      </w:r>
      <w:r w:rsidRPr="001937A5">
        <w:rPr>
          <w:vertAlign w:val="subscript"/>
        </w:rPr>
        <w:t>TE</w:t>
      </w:r>
      <w:r>
        <w:rPr>
          <w:vertAlign w:val="subscript"/>
        </w:rPr>
        <w:t>R</w:t>
      </w:r>
      <w:r>
        <w:tab/>
        <w:t>Test equipment delay in receiving direction</w:t>
      </w:r>
    </w:p>
    <w:p w14:paraId="1A1B0A79" w14:textId="77777777" w:rsidR="000D211B" w:rsidRDefault="000D211B" w:rsidP="000D211B">
      <w:pPr>
        <w:pStyle w:val="EW"/>
      </w:pPr>
      <w:r>
        <w:t>T</w:t>
      </w:r>
      <w:r w:rsidRPr="001937A5">
        <w:rPr>
          <w:vertAlign w:val="subscript"/>
        </w:rPr>
        <w:t>S</w:t>
      </w:r>
      <w:r>
        <w:tab/>
        <w:t>UE delay in sending direction</w:t>
      </w:r>
    </w:p>
    <w:p w14:paraId="1A6D72CA" w14:textId="77777777" w:rsidR="000D211B" w:rsidRDefault="000D211B" w:rsidP="000D211B">
      <w:pPr>
        <w:pStyle w:val="EW"/>
      </w:pPr>
      <w:r>
        <w:t>T</w:t>
      </w:r>
      <w:r w:rsidRPr="001937A5">
        <w:rPr>
          <w:vertAlign w:val="subscript"/>
        </w:rPr>
        <w:t>TES</w:t>
      </w:r>
      <w:r>
        <w:tab/>
        <w:t>Test equipment delay in sending direction</w:t>
      </w:r>
    </w:p>
    <w:p w14:paraId="73D97703" w14:textId="77777777" w:rsidR="000D211B" w:rsidRDefault="000D211B" w:rsidP="000D211B">
      <w:pPr>
        <w:pStyle w:val="EW"/>
      </w:pPr>
      <w:r>
        <w:t>V</w:t>
      </w:r>
      <w:r>
        <w:tab/>
        <w:t>Unit of voltage (Volt)</w:t>
      </w:r>
    </w:p>
    <w:p w14:paraId="78B7A0CD" w14:textId="486089B4" w:rsidR="000D211B" w:rsidRPr="004D3578" w:rsidRDefault="006A405D" w:rsidP="000D211B">
      <w:pPr>
        <w:pStyle w:val="EW"/>
      </w:pPr>
      <m:oMath>
        <m:r>
          <w:rPr>
            <w:rFonts w:ascii="Cambria Math" w:hAnsi="Cambria Math"/>
          </w:rPr>
          <m:t>ζ</m:t>
        </m:r>
        <m:d>
          <m:dPr>
            <m:ctrlPr>
              <w:rPr>
                <w:rFonts w:ascii="Cambria Math" w:hAnsi="Cambria Math"/>
                <w:i/>
              </w:rPr>
            </m:ctrlPr>
          </m:dPr>
          <m:e>
            <m:r>
              <w:rPr>
                <w:rFonts w:ascii="Cambria Math" w:hAnsi="Cambria Math"/>
              </w:rPr>
              <m:t>ϕ</m:t>
            </m:r>
          </m:e>
        </m:d>
      </m:oMath>
      <w:r w:rsidR="000D211B">
        <w:tab/>
      </w:r>
      <w:r w:rsidR="000D211B">
        <w:rPr>
          <w:rStyle w:val="ui-provider"/>
        </w:rPr>
        <w:t xml:space="preserve">Estimate for a single source direction in the stereo panorama that is physically positioned in direction </w:t>
      </w:r>
      <m:oMath>
        <m:r>
          <w:rPr>
            <w:rFonts w:ascii="Cambria Math" w:hAnsi="Cambria Math"/>
          </w:rPr>
          <m:t>ϕ</m:t>
        </m:r>
      </m:oMath>
      <w:r w:rsidR="000D211B">
        <w:t xml:space="preserve"> </w:t>
      </w:r>
      <w:r w:rsidR="000D211B">
        <w:rPr>
          <w:rStyle w:val="ui-provider"/>
        </w:rPr>
        <w:t>relative to the capturing device</w:t>
      </w:r>
    </w:p>
    <w:p w14:paraId="37A0DC46" w14:textId="77777777" w:rsidR="000D211B" w:rsidRPr="00B06A2E" w:rsidRDefault="000D211B" w:rsidP="000D211B">
      <w:pPr>
        <w:pStyle w:val="FP"/>
      </w:pPr>
    </w:p>
    <w:p w14:paraId="312F3063" w14:textId="77777777" w:rsidR="000D211B" w:rsidRPr="00B06A2E" w:rsidRDefault="000D211B" w:rsidP="000D211B">
      <w:pPr>
        <w:pStyle w:val="Heading2"/>
      </w:pPr>
      <w:bookmarkStart w:id="19" w:name="_Toc171095031"/>
      <w:r w:rsidRPr="00B06A2E">
        <w:t>3.3</w:t>
      </w:r>
      <w:r w:rsidRPr="00B06A2E">
        <w:tab/>
        <w:t>Abbreviations</w:t>
      </w:r>
      <w:bookmarkEnd w:id="19"/>
    </w:p>
    <w:p w14:paraId="7A602053" w14:textId="77777777" w:rsidR="000D211B" w:rsidRDefault="000D211B" w:rsidP="000D211B">
      <w:pPr>
        <w:keepNext/>
      </w:pPr>
      <w:r w:rsidRPr="00B06A2E">
        <w:t>For the purposes of the present document, the abbreviations given in 3GPP TR 21.905 [1] and the following apply. An abbreviation defined in the present document takes precedence over the definition of the same abbreviation, if any, in 3GPP TR 21.905 [1].</w:t>
      </w:r>
    </w:p>
    <w:p w14:paraId="54C5129A" w14:textId="77777777" w:rsidR="000D211B" w:rsidRDefault="000D211B" w:rsidP="000D211B">
      <w:pPr>
        <w:pStyle w:val="EW"/>
      </w:pPr>
      <w:r>
        <w:t>EXT</w:t>
      </w:r>
      <w:r>
        <w:tab/>
        <w:t>External output</w:t>
      </w:r>
    </w:p>
    <w:p w14:paraId="276780ED" w14:textId="77777777" w:rsidR="000D211B" w:rsidRPr="00132BA8" w:rsidRDefault="000D211B" w:rsidP="000D211B">
      <w:pPr>
        <w:pStyle w:val="EW"/>
      </w:pPr>
      <w:r w:rsidRPr="00132BA8">
        <w:t>FOA</w:t>
      </w:r>
      <w:r w:rsidRPr="00132BA8">
        <w:tab/>
        <w:t>First-Order Ambisonics</w:t>
      </w:r>
    </w:p>
    <w:p w14:paraId="48C9DBEA" w14:textId="77777777" w:rsidR="000D211B" w:rsidRPr="00132BA8" w:rsidRDefault="000D211B" w:rsidP="000D211B">
      <w:pPr>
        <w:pStyle w:val="EW"/>
      </w:pPr>
      <w:r w:rsidRPr="00132BA8">
        <w:t>HATS</w:t>
      </w:r>
      <w:r w:rsidRPr="00132BA8">
        <w:tab/>
        <w:t>Head-And-Torso Simulator</w:t>
      </w:r>
    </w:p>
    <w:p w14:paraId="0306755B" w14:textId="77777777" w:rsidR="000D211B" w:rsidRPr="00132BA8" w:rsidRDefault="000D211B" w:rsidP="000D211B">
      <w:pPr>
        <w:pStyle w:val="EW"/>
      </w:pPr>
      <w:r w:rsidRPr="00132BA8">
        <w:t>HFRP</w:t>
      </w:r>
      <w:r w:rsidRPr="00132BA8">
        <w:tab/>
        <w:t>Hands-free Reference Point</w:t>
      </w:r>
    </w:p>
    <w:p w14:paraId="29D0D344" w14:textId="77777777" w:rsidR="000D211B" w:rsidRPr="00132BA8" w:rsidRDefault="000D211B" w:rsidP="000D211B">
      <w:pPr>
        <w:pStyle w:val="EW"/>
      </w:pPr>
      <w:r w:rsidRPr="00132BA8">
        <w:t>HID</w:t>
      </w:r>
      <w:r w:rsidRPr="00132BA8">
        <w:tab/>
        <w:t>Human Interface Device</w:t>
      </w:r>
    </w:p>
    <w:p w14:paraId="4B459BD1" w14:textId="77777777" w:rsidR="000D211B" w:rsidRPr="00132BA8" w:rsidRDefault="000D211B" w:rsidP="000D211B">
      <w:pPr>
        <w:pStyle w:val="EW"/>
      </w:pPr>
      <w:r w:rsidRPr="00132BA8">
        <w:t>HOA2</w:t>
      </w:r>
      <w:r w:rsidRPr="00132BA8">
        <w:tab/>
        <w:t>Higher-Order Ambisonics (2</w:t>
      </w:r>
      <w:r w:rsidRPr="00132BA8">
        <w:rPr>
          <w:vertAlign w:val="superscript"/>
        </w:rPr>
        <w:t>nd</w:t>
      </w:r>
      <w:r w:rsidRPr="00132BA8">
        <w:t xml:space="preserve"> order)</w:t>
      </w:r>
    </w:p>
    <w:p w14:paraId="48776FAD" w14:textId="77777777" w:rsidR="000D211B" w:rsidRPr="00132BA8" w:rsidRDefault="000D211B" w:rsidP="000D211B">
      <w:pPr>
        <w:pStyle w:val="EW"/>
      </w:pPr>
      <w:r w:rsidRPr="00132BA8">
        <w:t>HOA3</w:t>
      </w:r>
      <w:r w:rsidRPr="00132BA8">
        <w:tab/>
        <w:t>Higher-Order Ambisonics (3</w:t>
      </w:r>
      <w:r w:rsidRPr="00132BA8">
        <w:rPr>
          <w:vertAlign w:val="superscript"/>
        </w:rPr>
        <w:t>rd</w:t>
      </w:r>
      <w:r w:rsidRPr="00132BA8">
        <w:t xml:space="preserve"> order)</w:t>
      </w:r>
    </w:p>
    <w:p w14:paraId="29041604" w14:textId="77777777" w:rsidR="000D211B" w:rsidRDefault="000D211B" w:rsidP="000D211B">
      <w:pPr>
        <w:pStyle w:val="EW"/>
      </w:pPr>
      <w:r w:rsidRPr="00132BA8">
        <w:t>HRP</w:t>
      </w:r>
      <w:r w:rsidRPr="00132BA8">
        <w:tab/>
        <w:t>HATS Reference Point</w:t>
      </w:r>
    </w:p>
    <w:p w14:paraId="1CCD6CF3" w14:textId="77777777" w:rsidR="000D211B" w:rsidRPr="00132BA8" w:rsidRDefault="000D211B" w:rsidP="000D211B">
      <w:pPr>
        <w:pStyle w:val="EW"/>
      </w:pPr>
      <w:r>
        <w:t>ILD</w:t>
      </w:r>
      <w:r>
        <w:tab/>
        <w:t>Interaural Level Difference</w:t>
      </w:r>
    </w:p>
    <w:p w14:paraId="0FD9636C" w14:textId="77777777" w:rsidR="000D211B" w:rsidRDefault="000D211B" w:rsidP="000D211B">
      <w:pPr>
        <w:pStyle w:val="EW"/>
      </w:pPr>
      <w:r w:rsidRPr="00132BA8">
        <w:t>ISM</w:t>
      </w:r>
      <w:r w:rsidRPr="00132BA8">
        <w:tab/>
        <w:t>Independent Stream with Metadata</w:t>
      </w:r>
    </w:p>
    <w:p w14:paraId="21C7E21B" w14:textId="77777777" w:rsidR="000D211B" w:rsidRPr="00132BA8" w:rsidRDefault="000D211B" w:rsidP="000D211B">
      <w:pPr>
        <w:pStyle w:val="EW"/>
      </w:pPr>
      <w:r>
        <w:t>ITD</w:t>
      </w:r>
      <w:r>
        <w:tab/>
        <w:t>Interaural Time Difference</w:t>
      </w:r>
    </w:p>
    <w:p w14:paraId="0C39DE4F" w14:textId="77777777" w:rsidR="000D211B" w:rsidRDefault="000D211B" w:rsidP="000D211B">
      <w:pPr>
        <w:pStyle w:val="EW"/>
      </w:pPr>
      <w:r w:rsidRPr="00132BA8">
        <w:t>IVAS</w:t>
      </w:r>
      <w:r w:rsidRPr="00132BA8">
        <w:tab/>
        <w:t>Immersive Voice and Audio Services</w:t>
      </w:r>
    </w:p>
    <w:p w14:paraId="23122E87" w14:textId="77777777" w:rsidR="000D211B" w:rsidRDefault="000D211B" w:rsidP="000D211B">
      <w:pPr>
        <w:pStyle w:val="EW"/>
      </w:pPr>
      <w:r>
        <w:t>ISAR</w:t>
      </w:r>
      <w:r>
        <w:tab/>
        <w:t>Immersive Audio for Split Rendering Scenarios</w:t>
      </w:r>
    </w:p>
    <w:p w14:paraId="0B8FC2DE" w14:textId="77777777" w:rsidR="000D211B" w:rsidRPr="00132BA8" w:rsidRDefault="000D211B" w:rsidP="000D211B">
      <w:pPr>
        <w:pStyle w:val="EW"/>
      </w:pPr>
      <w:r w:rsidRPr="00025AD1">
        <w:t>LKFS</w:t>
      </w:r>
      <w:r>
        <w:tab/>
        <w:t xml:space="preserve">Loudness, </w:t>
      </w:r>
      <w:r w:rsidRPr="00025AD1">
        <w:t xml:space="preserve">K-weighted, relative to </w:t>
      </w:r>
      <w:r>
        <w:t>F</w:t>
      </w:r>
      <w:r w:rsidRPr="00025AD1">
        <w:t xml:space="preserve">ull </w:t>
      </w:r>
      <w:r>
        <w:t>S</w:t>
      </w:r>
      <w:r w:rsidRPr="00025AD1">
        <w:t>cale</w:t>
      </w:r>
    </w:p>
    <w:p w14:paraId="25337F9D" w14:textId="77777777" w:rsidR="000D211B" w:rsidRPr="00132BA8" w:rsidRDefault="000D211B" w:rsidP="000D211B">
      <w:pPr>
        <w:pStyle w:val="EW"/>
      </w:pPr>
      <w:r w:rsidRPr="00132BA8">
        <w:t>MASA</w:t>
      </w:r>
      <w:r w:rsidRPr="00132BA8">
        <w:tab/>
        <w:t>Metadata-Assisted Spatial Audio</w:t>
      </w:r>
    </w:p>
    <w:p w14:paraId="43B37005" w14:textId="77777777" w:rsidR="000D211B" w:rsidRPr="00132BA8" w:rsidRDefault="000D211B" w:rsidP="000D211B">
      <w:pPr>
        <w:pStyle w:val="EW"/>
      </w:pPr>
      <w:r w:rsidRPr="00132BA8">
        <w:t>MRP</w:t>
      </w:r>
      <w:r w:rsidRPr="00132BA8">
        <w:tab/>
        <w:t>Mouth Reference Point</w:t>
      </w:r>
    </w:p>
    <w:p w14:paraId="55DD3C51" w14:textId="77777777" w:rsidR="000D211B" w:rsidRDefault="000D211B" w:rsidP="000D211B">
      <w:pPr>
        <w:pStyle w:val="EW"/>
        <w:rPr>
          <w:iCs/>
          <w:lang w:val="en-US"/>
        </w:rPr>
      </w:pPr>
      <w:r w:rsidRPr="00132BA8">
        <w:rPr>
          <w:iCs/>
          <w:lang w:val="en-US"/>
        </w:rPr>
        <w:t>N3D</w:t>
      </w:r>
      <w:r w:rsidRPr="00132BA8">
        <w:rPr>
          <w:iCs/>
          <w:lang w:val="en-US"/>
        </w:rPr>
        <w:tab/>
      </w:r>
      <w:r>
        <w:rPr>
          <w:iCs/>
          <w:lang w:val="en-US"/>
        </w:rPr>
        <w:t>Normalization (</w:t>
      </w:r>
      <w:r w:rsidRPr="00132BA8">
        <w:rPr>
          <w:iCs/>
          <w:lang w:val="en-US"/>
        </w:rPr>
        <w:t>full</w:t>
      </w:r>
      <w:r>
        <w:rPr>
          <w:iCs/>
          <w:lang w:val="en-US"/>
        </w:rPr>
        <w:t>)</w:t>
      </w:r>
      <w:r w:rsidRPr="00132BA8">
        <w:rPr>
          <w:iCs/>
          <w:lang w:val="en-US"/>
        </w:rPr>
        <w:t xml:space="preserve"> </w:t>
      </w:r>
      <w:r>
        <w:rPr>
          <w:iCs/>
          <w:lang w:val="en-US"/>
        </w:rPr>
        <w:t>3</w:t>
      </w:r>
      <w:r w:rsidRPr="00132BA8">
        <w:rPr>
          <w:iCs/>
          <w:lang w:val="en-US"/>
        </w:rPr>
        <w:t>-</w:t>
      </w:r>
      <w:r>
        <w:rPr>
          <w:iCs/>
          <w:lang w:val="en-US"/>
        </w:rPr>
        <w:t>D</w:t>
      </w:r>
      <w:r w:rsidRPr="00132BA8">
        <w:rPr>
          <w:iCs/>
          <w:lang w:val="en-US"/>
        </w:rPr>
        <w:t>imensional (of an Ambisonics signal)</w:t>
      </w:r>
    </w:p>
    <w:p w14:paraId="235FDABA" w14:textId="77777777" w:rsidR="000D211B" w:rsidRPr="00132BA8" w:rsidRDefault="000D211B" w:rsidP="000D211B">
      <w:pPr>
        <w:pStyle w:val="EW"/>
      </w:pPr>
      <w:r>
        <w:rPr>
          <w:iCs/>
          <w:lang w:val="en-US"/>
        </w:rPr>
        <w:t>NR</w:t>
      </w:r>
      <w:r>
        <w:rPr>
          <w:iCs/>
          <w:lang w:val="en-US"/>
        </w:rPr>
        <w:tab/>
        <w:t>Noise Rating</w:t>
      </w:r>
    </w:p>
    <w:p w14:paraId="2F56C93E" w14:textId="77777777" w:rsidR="000D211B" w:rsidRPr="00132BA8" w:rsidRDefault="000D211B" w:rsidP="000D211B">
      <w:pPr>
        <w:pStyle w:val="EW"/>
      </w:pPr>
      <w:r w:rsidRPr="00132BA8">
        <w:t>OMASA</w:t>
      </w:r>
      <w:r w:rsidRPr="00132BA8">
        <w:tab/>
      </w:r>
      <w:r>
        <w:t xml:space="preserve">Objects </w:t>
      </w:r>
      <w:bookmarkStart w:id="20" w:name="_Hlk168672131"/>
      <w:r>
        <w:t xml:space="preserve">(ISM) </w:t>
      </w:r>
      <w:bookmarkEnd w:id="20"/>
      <w:r>
        <w:t xml:space="preserve">with </w:t>
      </w:r>
      <w:r w:rsidRPr="00132BA8">
        <w:t>Metadata-</w:t>
      </w:r>
      <w:r>
        <w:t>A</w:t>
      </w:r>
      <w:r w:rsidRPr="00132BA8">
        <w:t xml:space="preserve">ssisted </w:t>
      </w:r>
      <w:r>
        <w:t>S</w:t>
      </w:r>
      <w:r w:rsidRPr="00132BA8">
        <w:t xml:space="preserve">patial </w:t>
      </w:r>
      <w:r>
        <w:t>A</w:t>
      </w:r>
      <w:r w:rsidRPr="00132BA8">
        <w:t>udio</w:t>
      </w:r>
    </w:p>
    <w:p w14:paraId="2F7327CA" w14:textId="77777777" w:rsidR="000D211B" w:rsidRDefault="000D211B" w:rsidP="000D211B">
      <w:pPr>
        <w:pStyle w:val="EW"/>
      </w:pPr>
      <w:r w:rsidRPr="00132BA8">
        <w:t>OSBA</w:t>
      </w:r>
      <w:r w:rsidRPr="00132BA8">
        <w:tab/>
      </w:r>
      <w:r>
        <w:t xml:space="preserve">Objects (ISM) with </w:t>
      </w:r>
      <w:r w:rsidRPr="00132BA8">
        <w:t>Scene-</w:t>
      </w:r>
      <w:r>
        <w:t>B</w:t>
      </w:r>
      <w:r w:rsidRPr="00132BA8">
        <w:t xml:space="preserve">ased </w:t>
      </w:r>
      <w:r>
        <w:t>A</w:t>
      </w:r>
      <w:r w:rsidRPr="00132BA8">
        <w:t>udio</w:t>
      </w:r>
    </w:p>
    <w:p w14:paraId="6FCA492C" w14:textId="77777777" w:rsidR="000D211B" w:rsidRPr="00132BA8" w:rsidRDefault="000D211B" w:rsidP="000D211B">
      <w:pPr>
        <w:pStyle w:val="EW"/>
      </w:pPr>
      <w:r>
        <w:t>RLL</w:t>
      </w:r>
      <w:r>
        <w:tab/>
        <w:t>Receive Loudness Level</w:t>
      </w:r>
    </w:p>
    <w:p w14:paraId="3E660031" w14:textId="77777777" w:rsidR="000D211B" w:rsidRPr="00132BA8" w:rsidRDefault="000D211B" w:rsidP="000D211B">
      <w:pPr>
        <w:pStyle w:val="EW"/>
      </w:pPr>
      <w:r>
        <w:t>RLR</w:t>
      </w:r>
      <w:r>
        <w:tab/>
        <w:t>Receive Loudness Rating</w:t>
      </w:r>
    </w:p>
    <w:p w14:paraId="6A221E28" w14:textId="77777777" w:rsidR="000D211B" w:rsidRDefault="000D211B" w:rsidP="000D211B">
      <w:pPr>
        <w:pStyle w:val="EW"/>
      </w:pPr>
      <w:r w:rsidRPr="00132BA8">
        <w:t>SBA</w:t>
      </w:r>
      <w:r w:rsidRPr="00132BA8">
        <w:tab/>
        <w:t>Scene-Based Audio (Ambisonics)</w:t>
      </w:r>
    </w:p>
    <w:p w14:paraId="39EBD3E0" w14:textId="77777777" w:rsidR="000D211B" w:rsidRPr="00132BA8" w:rsidRDefault="000D211B" w:rsidP="000D211B">
      <w:pPr>
        <w:pStyle w:val="EW"/>
      </w:pPr>
      <w:r>
        <w:t>SLR</w:t>
      </w:r>
      <w:r>
        <w:tab/>
        <w:t>Send Loudness Rating</w:t>
      </w:r>
    </w:p>
    <w:p w14:paraId="272C0F12" w14:textId="77777777" w:rsidR="000D211B" w:rsidRPr="00132BA8" w:rsidRDefault="000D211B" w:rsidP="000D211B">
      <w:pPr>
        <w:pStyle w:val="EW"/>
      </w:pPr>
      <w:r w:rsidRPr="00132BA8">
        <w:rPr>
          <w:iCs/>
          <w:lang w:val="en-US"/>
        </w:rPr>
        <w:t>SN3D</w:t>
      </w:r>
      <w:r w:rsidRPr="00132BA8">
        <w:rPr>
          <w:iCs/>
          <w:lang w:val="en-US"/>
        </w:rPr>
        <w:tab/>
        <w:t xml:space="preserve">Schmidt </w:t>
      </w:r>
      <w:r>
        <w:rPr>
          <w:iCs/>
          <w:lang w:val="en-US"/>
        </w:rPr>
        <w:t>N</w:t>
      </w:r>
      <w:r w:rsidRPr="00132BA8">
        <w:rPr>
          <w:iCs/>
          <w:lang w:val="en-US"/>
        </w:rPr>
        <w:t>ormalization</w:t>
      </w:r>
      <w:r>
        <w:rPr>
          <w:iCs/>
          <w:lang w:val="en-US"/>
        </w:rPr>
        <w:t xml:space="preserve"> (s</w:t>
      </w:r>
      <w:r w:rsidRPr="00132BA8">
        <w:rPr>
          <w:iCs/>
          <w:lang w:val="en-US"/>
        </w:rPr>
        <w:t>emi</w:t>
      </w:r>
      <w:r>
        <w:rPr>
          <w:iCs/>
          <w:lang w:val="en-US"/>
        </w:rPr>
        <w:t>) 3-Dimensional</w:t>
      </w:r>
      <w:r w:rsidRPr="00132BA8">
        <w:rPr>
          <w:iCs/>
          <w:lang w:val="en-US"/>
        </w:rPr>
        <w:t xml:space="preserve"> (of an Ambisonics signal)</w:t>
      </w:r>
    </w:p>
    <w:p w14:paraId="604ADF15" w14:textId="77777777" w:rsidR="000D211B" w:rsidRPr="00132BA8" w:rsidRDefault="000D211B" w:rsidP="000D211B">
      <w:pPr>
        <w:pStyle w:val="EW"/>
      </w:pPr>
      <w:r w:rsidRPr="00132BA8">
        <w:t>SS</w:t>
      </w:r>
      <w:r w:rsidRPr="00132BA8">
        <w:tab/>
        <w:t>System Simulator</w:t>
      </w:r>
    </w:p>
    <w:p w14:paraId="335D15A7" w14:textId="77777777" w:rsidR="000D211B" w:rsidRDefault="000D211B" w:rsidP="000D211B">
      <w:pPr>
        <w:pStyle w:val="EW"/>
      </w:pPr>
      <w:r w:rsidRPr="00132BA8">
        <w:t>TC</w:t>
      </w:r>
      <w:r w:rsidRPr="00132BA8">
        <w:tab/>
        <w:t>Transport Channel (for MASA)</w:t>
      </w:r>
    </w:p>
    <w:p w14:paraId="15146629" w14:textId="77777777" w:rsidR="000D211B" w:rsidRPr="00132BA8" w:rsidRDefault="000D211B" w:rsidP="000D211B">
      <w:pPr>
        <w:pStyle w:val="EW"/>
      </w:pPr>
      <w:r>
        <w:t>THD</w:t>
      </w:r>
      <w:r>
        <w:tab/>
        <w:t>Total Harmonic Distortion</w:t>
      </w:r>
    </w:p>
    <w:p w14:paraId="4A9FF91A" w14:textId="77777777" w:rsidR="000D211B" w:rsidRPr="00B06A2E" w:rsidRDefault="000D211B" w:rsidP="000D211B">
      <w:pPr>
        <w:pStyle w:val="EW"/>
      </w:pPr>
      <w:r w:rsidRPr="00132BA8">
        <w:t>USB</w:t>
      </w:r>
      <w:r w:rsidRPr="00132BA8">
        <w:tab/>
        <w:t>Universal Serial Bus</w:t>
      </w:r>
    </w:p>
    <w:p w14:paraId="76243BD9" w14:textId="77777777" w:rsidR="000D211B" w:rsidRDefault="000D211B" w:rsidP="000D211B">
      <w:pPr>
        <w:pStyle w:val="Heading1"/>
      </w:pPr>
      <w:bookmarkStart w:id="21" w:name="_Toc171095032"/>
      <w:r w:rsidRPr="00B06A2E">
        <w:t>4</w:t>
      </w:r>
      <w:r w:rsidRPr="00B06A2E">
        <w:tab/>
        <w:t>Objective Test Methodologies for Immersive Audio Systems</w:t>
      </w:r>
      <w:bookmarkEnd w:id="21"/>
    </w:p>
    <w:p w14:paraId="6718F921" w14:textId="77777777" w:rsidR="000D211B" w:rsidRDefault="000D211B" w:rsidP="000D211B">
      <w:pPr>
        <w:pStyle w:val="Heading2"/>
      </w:pPr>
      <w:bookmarkStart w:id="22" w:name="_Toc171095033"/>
      <w:r>
        <w:t>4.0</w:t>
      </w:r>
      <w:r>
        <w:tab/>
        <w:t>General</w:t>
      </w:r>
      <w:bookmarkEnd w:id="22"/>
    </w:p>
    <w:p w14:paraId="441A4639" w14:textId="77777777" w:rsidR="000D211B" w:rsidRPr="001B5048" w:rsidRDefault="000D211B" w:rsidP="000D211B">
      <w:pPr>
        <w:pStyle w:val="Heading3"/>
      </w:pPr>
      <w:bookmarkStart w:id="23" w:name="_Toc171095034"/>
      <w:r>
        <w:t>4.0.1</w:t>
      </w:r>
      <w:r>
        <w:tab/>
        <w:t>Applicability</w:t>
      </w:r>
      <w:bookmarkEnd w:id="23"/>
    </w:p>
    <w:p w14:paraId="3F04CD60" w14:textId="77777777" w:rsidR="000D211B" w:rsidRDefault="000D211B" w:rsidP="000D211B">
      <w:r>
        <w:t>This clause describes general objective test methodologies for immersive audio systems. For testing IVAS-based devices, refer to clause 5.</w:t>
      </w:r>
    </w:p>
    <w:p w14:paraId="3647BF75" w14:textId="77777777" w:rsidR="000D211B" w:rsidRDefault="000D211B" w:rsidP="000D211B">
      <w:pPr>
        <w:pStyle w:val="Heading3"/>
      </w:pPr>
      <w:bookmarkStart w:id="24" w:name="_Toc171095035"/>
      <w:r>
        <w:lastRenderedPageBreak/>
        <w:t>4.0.2</w:t>
      </w:r>
      <w:r>
        <w:tab/>
        <w:t>Test equipment</w:t>
      </w:r>
      <w:bookmarkEnd w:id="24"/>
    </w:p>
    <w:p w14:paraId="7988AE56" w14:textId="5465DC99" w:rsidR="000D211B" w:rsidRDefault="000D211B" w:rsidP="000D211B">
      <w:pPr>
        <w:rPr>
          <w:szCs w:val="24"/>
        </w:rPr>
      </w:pPr>
      <w:r w:rsidRPr="000F5B2A">
        <w:rPr>
          <w:szCs w:val="24"/>
        </w:rPr>
        <w:t xml:space="preserve">Unless specified otherwise, the accuracy of </w:t>
      </w:r>
      <w:r>
        <w:rPr>
          <w:szCs w:val="24"/>
        </w:rPr>
        <w:t xml:space="preserve">electric and acoustic </w:t>
      </w:r>
      <w:r w:rsidRPr="000F5B2A">
        <w:rPr>
          <w:szCs w:val="24"/>
        </w:rPr>
        <w:t xml:space="preserve">measurements made by test equipment shall </w:t>
      </w:r>
      <w:r>
        <w:rPr>
          <w:szCs w:val="24"/>
        </w:rPr>
        <w:t>meet</w:t>
      </w:r>
      <w:r w:rsidRPr="000F5B2A">
        <w:rPr>
          <w:szCs w:val="24"/>
        </w:rPr>
        <w:t xml:space="preserve"> the requirements defined in </w:t>
      </w:r>
      <w:r>
        <w:rPr>
          <w:szCs w:val="24"/>
        </w:rPr>
        <w:t>clause 5.3</w:t>
      </w:r>
      <w:r w:rsidRPr="000F5B2A">
        <w:rPr>
          <w:szCs w:val="24"/>
        </w:rPr>
        <w:t xml:space="preserve"> </w:t>
      </w:r>
      <w:r>
        <w:rPr>
          <w:szCs w:val="24"/>
        </w:rPr>
        <w:t xml:space="preserve">of </w:t>
      </w:r>
      <w:r w:rsidRPr="000F5B2A">
        <w:rPr>
          <w:szCs w:val="24"/>
        </w:rPr>
        <w:t>3</w:t>
      </w:r>
      <w:r w:rsidR="00993F92">
        <w:rPr>
          <w:szCs w:val="24"/>
        </w:rPr>
        <w:t xml:space="preserve">GPP </w:t>
      </w:r>
      <w:r w:rsidRPr="000F5B2A">
        <w:rPr>
          <w:szCs w:val="24"/>
        </w:rPr>
        <w:t>TS 26.132 [</w:t>
      </w:r>
      <w:r w:rsidR="004D126B">
        <w:rPr>
          <w:szCs w:val="24"/>
        </w:rPr>
        <w:t>27</w:t>
      </w:r>
      <w:r w:rsidRPr="000F5B2A">
        <w:rPr>
          <w:szCs w:val="24"/>
        </w:rPr>
        <w:t>].</w:t>
      </w:r>
    </w:p>
    <w:p w14:paraId="0B951A59" w14:textId="77777777" w:rsidR="000D211B" w:rsidRDefault="000D211B" w:rsidP="000D211B">
      <w:pPr>
        <w:rPr>
          <w:szCs w:val="24"/>
        </w:rPr>
      </w:pPr>
      <w:r>
        <w:rPr>
          <w:szCs w:val="24"/>
        </w:rPr>
        <w:t>For tests with head tracking</w:t>
      </w:r>
      <w:r w:rsidRPr="00DF52BF">
        <w:rPr>
          <w:szCs w:val="24"/>
        </w:rPr>
        <w:t xml:space="preserve">, HATS rotation </w:t>
      </w:r>
      <w:r>
        <w:rPr>
          <w:szCs w:val="24"/>
        </w:rPr>
        <w:t xml:space="preserve">around the vertical axis </w:t>
      </w:r>
      <w:r w:rsidRPr="00DF52BF">
        <w:rPr>
          <w:szCs w:val="24"/>
        </w:rPr>
        <w:t>should be realized using a motorized turntable or a HATS with motorized head rotation.</w:t>
      </w:r>
      <w:r>
        <w:rPr>
          <w:szCs w:val="24"/>
        </w:rPr>
        <w:t xml:space="preserve"> For motorized or manual</w:t>
      </w:r>
      <w:r w:rsidRPr="000F5B2A">
        <w:rPr>
          <w:szCs w:val="24"/>
        </w:rPr>
        <w:t xml:space="preserve"> </w:t>
      </w:r>
      <w:r>
        <w:rPr>
          <w:szCs w:val="24"/>
        </w:rPr>
        <w:t xml:space="preserve">rotations of </w:t>
      </w:r>
      <w:r w:rsidRPr="000F5B2A">
        <w:rPr>
          <w:szCs w:val="24"/>
        </w:rPr>
        <w:t>HATS and</w:t>
      </w:r>
      <w:r>
        <w:rPr>
          <w:szCs w:val="24"/>
        </w:rPr>
        <w:t>/or</w:t>
      </w:r>
      <w:r w:rsidRPr="000F5B2A">
        <w:rPr>
          <w:szCs w:val="24"/>
        </w:rPr>
        <w:t xml:space="preserve"> UE</w:t>
      </w:r>
      <w:r>
        <w:rPr>
          <w:szCs w:val="24"/>
        </w:rPr>
        <w:t>,</w:t>
      </w:r>
      <w:r w:rsidRPr="000F5B2A">
        <w:rPr>
          <w:szCs w:val="24"/>
        </w:rPr>
        <w:t xml:space="preserve"> error </w:t>
      </w:r>
      <w:r>
        <w:rPr>
          <w:szCs w:val="24"/>
        </w:rPr>
        <w:t xml:space="preserve">in </w:t>
      </w:r>
      <w:r w:rsidRPr="000F5B2A">
        <w:rPr>
          <w:szCs w:val="24"/>
        </w:rPr>
        <w:t xml:space="preserve">orientation </w:t>
      </w:r>
      <w:r>
        <w:rPr>
          <w:szCs w:val="24"/>
        </w:rPr>
        <w:t xml:space="preserve">(elevation and azimuth) </w:t>
      </w:r>
      <w:r w:rsidRPr="000F5B2A">
        <w:rPr>
          <w:szCs w:val="24"/>
        </w:rPr>
        <w:t xml:space="preserve">shall not exceed </w:t>
      </w:r>
      <w:r w:rsidRPr="006E721B">
        <w:rPr>
          <w:szCs w:val="24"/>
        </w:rPr>
        <w:t>±2°</w:t>
      </w:r>
      <w:r>
        <w:rPr>
          <w:szCs w:val="24"/>
        </w:rPr>
        <w:t>.</w:t>
      </w:r>
    </w:p>
    <w:p w14:paraId="72207A9B" w14:textId="77777777" w:rsidR="000D211B" w:rsidRDefault="000D211B" w:rsidP="000D211B">
      <w:pPr>
        <w:pStyle w:val="NO"/>
      </w:pPr>
      <w:r w:rsidRPr="00DF52BF">
        <w:t>NOTE</w:t>
      </w:r>
      <w:r>
        <w:t xml:space="preserve"> 1</w:t>
      </w:r>
      <w:r w:rsidRPr="00DF52BF">
        <w:t>:</w:t>
      </w:r>
      <w:r w:rsidRPr="00DF52BF">
        <w:tab/>
      </w:r>
      <w:r>
        <w:t xml:space="preserve">A </w:t>
      </w:r>
      <w:r w:rsidRPr="00DF52BF">
        <w:t xml:space="preserve">motorized rotation </w:t>
      </w:r>
      <w:r>
        <w:t xml:space="preserve">of </w:t>
      </w:r>
      <w:r w:rsidRPr="00DF52BF">
        <w:t>HATS</w:t>
      </w:r>
      <w:r>
        <w:t xml:space="preserve"> and/or UE</w:t>
      </w:r>
      <w:r w:rsidRPr="00DF52BF">
        <w:t xml:space="preserve"> is </w:t>
      </w:r>
      <w:r>
        <w:t>recommended</w:t>
      </w:r>
      <w:r w:rsidRPr="00DF52BF">
        <w:t>.</w:t>
      </w:r>
      <w:r w:rsidRPr="00472F5C">
        <w:t xml:space="preserve"> </w:t>
      </w:r>
      <w:r w:rsidRPr="00DF52BF">
        <w:t>Some UE</w:t>
      </w:r>
      <w:r>
        <w:t>s</w:t>
      </w:r>
      <w:r w:rsidRPr="00DF52BF">
        <w:t xml:space="preserve"> may not have a natural reference </w:t>
      </w:r>
      <w:r>
        <w:t>orientation</w:t>
      </w:r>
      <w:r w:rsidRPr="00DF52BF">
        <w:t xml:space="preserve"> (which, for instance, may be defined by the direction of a screen). </w:t>
      </w:r>
      <w:r w:rsidRPr="00EF77D6">
        <w:t>In this case, the UE may reset the reference direction automatically after a span of time, e.g., to the current device orientation</w:t>
      </w:r>
      <w:r w:rsidRPr="00DF52BF">
        <w:t xml:space="preserve">. This </w:t>
      </w:r>
      <w:r>
        <w:t xml:space="preserve">should </w:t>
      </w:r>
      <w:r w:rsidRPr="00DF52BF">
        <w:t>be taken care of during the measurement. The measurement with the rotated HATS</w:t>
      </w:r>
      <w:r>
        <w:t xml:space="preserve"> and/or UE</w:t>
      </w:r>
      <w:r w:rsidRPr="00DF52BF">
        <w:t xml:space="preserve"> </w:t>
      </w:r>
      <w:r>
        <w:t>should be</w:t>
      </w:r>
      <w:r w:rsidRPr="00DF52BF">
        <w:t xml:space="preserve"> performed quickly enough to prevent the reference direction from being spuriously readjusted</w:t>
      </w:r>
      <w:r>
        <w:t>. Therefore, it benefits from automation</w:t>
      </w:r>
      <w:r w:rsidRPr="00DF52BF">
        <w:t xml:space="preserve">. </w:t>
      </w:r>
    </w:p>
    <w:p w14:paraId="630C87F0" w14:textId="7CB84BA7" w:rsidR="000D211B" w:rsidRDefault="000D211B" w:rsidP="000D211B">
      <w:r w:rsidRPr="004C5E74">
        <w:t>Head-and-torso simulators (HATS) used for acoustic testing are specified in ITU-T Recommendation P.58 [</w:t>
      </w:r>
      <w:r w:rsidR="004D126B">
        <w:t>12</w:t>
      </w:r>
      <w:r w:rsidRPr="004C5E74">
        <w:t xml:space="preserve">], corresponding artificial ears </w:t>
      </w:r>
      <w:r>
        <w:t xml:space="preserve">for testing </w:t>
      </w:r>
      <w:r w:rsidRPr="004C5E74">
        <w:t xml:space="preserve">in </w:t>
      </w:r>
      <w:r>
        <w:t>receiving</w:t>
      </w:r>
      <w:r w:rsidRPr="004C5E74">
        <w:t xml:space="preserve"> direction are specified in ITU-T Recommendation P.57 [</w:t>
      </w:r>
      <w:r w:rsidR="004D126B">
        <w:t>11</w:t>
      </w:r>
      <w:r w:rsidRPr="004C5E74">
        <w:t>] (Type</w:t>
      </w:r>
      <w:r>
        <w:t> </w:t>
      </w:r>
      <w:r w:rsidRPr="004C5E74">
        <w:t>3.3 or Type 4).</w:t>
      </w:r>
    </w:p>
    <w:p w14:paraId="72C7F74C" w14:textId="77777777" w:rsidR="000D211B" w:rsidRPr="00472F5C" w:rsidRDefault="000D211B" w:rsidP="000D211B">
      <w:pPr>
        <w:pStyle w:val="NO"/>
      </w:pPr>
      <w:r w:rsidRPr="00DF52BF">
        <w:t>NOTE</w:t>
      </w:r>
      <w:r>
        <w:t xml:space="preserve"> 2</w:t>
      </w:r>
      <w:r w:rsidRPr="00DF52BF">
        <w:t>:</w:t>
      </w:r>
      <w:r w:rsidRPr="00DF52BF">
        <w:tab/>
      </w:r>
      <w:r>
        <w:t>For testing insert-type earphones (one of the Headset UE types) in receiving direction, a Type 4 artificial ear is recommended.</w:t>
      </w:r>
    </w:p>
    <w:p w14:paraId="7C671B23" w14:textId="6FC1B5F9" w:rsidR="000D211B" w:rsidRPr="00F14CB2" w:rsidRDefault="000D211B" w:rsidP="000D211B">
      <w:pPr>
        <w:rPr>
          <w:szCs w:val="24"/>
        </w:rPr>
      </w:pPr>
      <w:r>
        <w:t>I</w:t>
      </w:r>
      <w:r w:rsidRPr="004C5E74">
        <w:t>n sending direction</w:t>
      </w:r>
      <w:r>
        <w:t xml:space="preserve">, </w:t>
      </w:r>
      <w:r w:rsidRPr="004E6BAB">
        <w:rPr>
          <w:szCs w:val="24"/>
        </w:rPr>
        <w:t>HATS equipped with mouth simulators (or equivalent stand-alone mouth simulator) used as a single sound source for spatial or user capture (see clause </w:t>
      </w:r>
      <w:r w:rsidR="004D126B">
        <w:rPr>
          <w:szCs w:val="24"/>
        </w:rPr>
        <w:t>5.4.1</w:t>
      </w:r>
      <w:r w:rsidRPr="004E6BAB">
        <w:rPr>
          <w:szCs w:val="24"/>
        </w:rPr>
        <w:t xml:space="preserve">) </w:t>
      </w:r>
      <w:r>
        <w:rPr>
          <w:szCs w:val="24"/>
        </w:rPr>
        <w:t xml:space="preserve">in the test arrangement </w:t>
      </w:r>
      <w:r w:rsidRPr="004E6BAB">
        <w:rPr>
          <w:szCs w:val="24"/>
        </w:rPr>
        <w:t>shall comply with ITU-T P.58 [</w:t>
      </w:r>
      <w:r w:rsidR="004D126B">
        <w:rPr>
          <w:szCs w:val="24"/>
        </w:rPr>
        <w:t>12</w:t>
      </w:r>
      <w:r w:rsidRPr="004E6BAB">
        <w:rPr>
          <w:szCs w:val="24"/>
        </w:rPr>
        <w:t>] and ITU</w:t>
      </w:r>
      <w:r>
        <w:rPr>
          <w:szCs w:val="24"/>
        </w:rPr>
        <w:noBreakHyphen/>
      </w:r>
      <w:r w:rsidRPr="004E6BAB">
        <w:rPr>
          <w:szCs w:val="24"/>
        </w:rPr>
        <w:t>T</w:t>
      </w:r>
      <w:r>
        <w:rPr>
          <w:szCs w:val="24"/>
        </w:rPr>
        <w:t> </w:t>
      </w:r>
      <w:r w:rsidRPr="004E6BAB">
        <w:rPr>
          <w:szCs w:val="24"/>
        </w:rPr>
        <w:t>P.581 [</w:t>
      </w:r>
      <w:r w:rsidR="004D126B">
        <w:rPr>
          <w:szCs w:val="24"/>
        </w:rPr>
        <w:t>15</w:t>
      </w:r>
      <w:r w:rsidRPr="004E6BAB">
        <w:rPr>
          <w:szCs w:val="24"/>
        </w:rPr>
        <w:t>].</w:t>
      </w:r>
      <w:r>
        <w:rPr>
          <w:szCs w:val="24"/>
        </w:rPr>
        <w:t xml:space="preserve"> </w:t>
      </w:r>
      <w:r w:rsidRPr="00F14CB2">
        <w:rPr>
          <w:szCs w:val="24"/>
        </w:rPr>
        <w:t>An artificial mouth of a HATS can be replaced with a</w:t>
      </w:r>
      <w:r>
        <w:rPr>
          <w:szCs w:val="24"/>
        </w:rPr>
        <w:t xml:space="preserve">n </w:t>
      </w:r>
      <w:r w:rsidRPr="004E6BAB">
        <w:rPr>
          <w:szCs w:val="24"/>
        </w:rPr>
        <w:t>equivalent</w:t>
      </w:r>
      <w:r w:rsidRPr="00F14CB2">
        <w:rPr>
          <w:szCs w:val="24"/>
        </w:rPr>
        <w:t xml:space="preserve"> stand-alone mouth simulator,</w:t>
      </w:r>
      <w:r>
        <w:rPr>
          <w:szCs w:val="24"/>
        </w:rPr>
        <w:t xml:space="preserve"> unless:</w:t>
      </w:r>
    </w:p>
    <w:p w14:paraId="1A8909B9" w14:textId="77777777" w:rsidR="000D211B" w:rsidRPr="00BF0846" w:rsidRDefault="000D211B" w:rsidP="000D211B">
      <w:pPr>
        <w:pStyle w:val="B10"/>
      </w:pPr>
      <w:r>
        <w:t>-</w:t>
      </w:r>
      <w:r>
        <w:tab/>
        <w:t>the UE is tested in receiving direction (artificial ears are required), or</w:t>
      </w:r>
    </w:p>
    <w:p w14:paraId="1646C95D" w14:textId="77777777" w:rsidR="000D211B" w:rsidRPr="00BF0846" w:rsidRDefault="000D211B" w:rsidP="000D211B">
      <w:pPr>
        <w:pStyle w:val="B10"/>
      </w:pPr>
      <w:r>
        <w:t>-</w:t>
      </w:r>
      <w:r>
        <w:tab/>
      </w:r>
      <w:r w:rsidRPr="00BF0846">
        <w:t>headset UE or handset UE</w:t>
      </w:r>
      <w:r>
        <w:t xml:space="preserve"> is tested (HATS is necessary to mount the UE).</w:t>
      </w:r>
    </w:p>
    <w:p w14:paraId="34A7AF61" w14:textId="77777777" w:rsidR="000D211B" w:rsidRPr="004E6BAB" w:rsidRDefault="000D211B" w:rsidP="000D211B">
      <w:pPr>
        <w:rPr>
          <w:szCs w:val="24"/>
        </w:rPr>
      </w:pPr>
      <w:r>
        <w:rPr>
          <w:szCs w:val="24"/>
        </w:rPr>
        <w:t>Unless otherwise specified, active l</w:t>
      </w:r>
      <w:r w:rsidRPr="004E6BAB">
        <w:rPr>
          <w:szCs w:val="24"/>
        </w:rPr>
        <w:t>oudspeakers</w:t>
      </w:r>
      <w:r>
        <w:rPr>
          <w:szCs w:val="24"/>
        </w:rPr>
        <w:t xml:space="preserve"> (or passive loudspeakers with an amplification system)</w:t>
      </w:r>
      <w:r w:rsidRPr="004E6BAB">
        <w:rPr>
          <w:szCs w:val="24"/>
        </w:rPr>
        <w:t xml:space="preserve"> </w:t>
      </w:r>
      <w:r>
        <w:rPr>
          <w:szCs w:val="24"/>
        </w:rPr>
        <w:t xml:space="preserve">used in this specification </w:t>
      </w:r>
      <w:r w:rsidRPr="004E6BAB">
        <w:rPr>
          <w:szCs w:val="24"/>
        </w:rPr>
        <w:t>shall meet the following requirements:</w:t>
      </w:r>
    </w:p>
    <w:p w14:paraId="1FFFF7BA" w14:textId="6997D0B2" w:rsidR="000D211B" w:rsidRPr="004E6BAB" w:rsidRDefault="000D211B" w:rsidP="000D211B">
      <w:pPr>
        <w:pStyle w:val="B10"/>
      </w:pPr>
      <w:r w:rsidRPr="004E6BAB">
        <w:t>-</w:t>
      </w:r>
      <w:r w:rsidRPr="004E6BAB">
        <w:tab/>
      </w:r>
      <w:r>
        <w:t>The spectrum of the acoustic signal produced by the loudspeaker shall be equalized under free field conditions with a measurement microphone positioned on the main loudspeaker axis at 1 m from the loudspeaker membrane. The achieved equalized spectrum in 1/3rd octave bands, when measured in the test environment, shall be within ±1 dB from 100 Hz to 200 Hz and shall be within ±0.5 dB from 200 Hz to 20 kHz.</w:t>
      </w:r>
    </w:p>
    <w:p w14:paraId="39CF6C18" w14:textId="77777777" w:rsidR="000D211B" w:rsidRDefault="000D211B" w:rsidP="000D211B">
      <w:pPr>
        <w:pStyle w:val="B10"/>
      </w:pPr>
      <w:r w:rsidRPr="004E6BAB">
        <w:t>-</w:t>
      </w:r>
      <w:r w:rsidRPr="004E6BAB">
        <w:tab/>
      </w:r>
      <w:r>
        <w:t>THD ≤ [0.5 %] when measured at 1 m on axis with an 85 dBSPL sinusoidal signal for frequencies ≥ 100 Hz</w:t>
      </w:r>
    </w:p>
    <w:p w14:paraId="6572A02B" w14:textId="77777777" w:rsidR="000D211B" w:rsidRPr="004E6BAB" w:rsidRDefault="000D211B" w:rsidP="000D211B">
      <w:pPr>
        <w:pStyle w:val="B10"/>
      </w:pPr>
      <w:r>
        <w:t>-</w:t>
      </w:r>
      <w:r>
        <w:tab/>
        <w:t>THD ≤ [2%] when measured at 1 m on axis with an 85 dBSPL sinusoidal signal for frequencies ≥ 50 Hz and &lt; 100 Hz.</w:t>
      </w:r>
    </w:p>
    <w:p w14:paraId="79778E73" w14:textId="587EE903" w:rsidR="000D211B" w:rsidRDefault="000D211B" w:rsidP="000D211B">
      <w:pPr>
        <w:pStyle w:val="B10"/>
      </w:pPr>
      <w:r w:rsidRPr="004E6BAB">
        <w:t>-</w:t>
      </w:r>
      <w:r w:rsidRPr="004E6BAB">
        <w:tab/>
      </w:r>
      <w:r>
        <w:t>Maximum long-term level ≥ 96 dBSPL when measured at 1 m on axis with the simulated programme signal defined in clause 7 of IEC 60268-1 [</w:t>
      </w:r>
      <w:r w:rsidR="004D126B">
        <w:t>24</w:t>
      </w:r>
      <w:r>
        <w:t>].</w:t>
      </w:r>
    </w:p>
    <w:p w14:paraId="7AA0C324" w14:textId="77777777" w:rsidR="000D211B" w:rsidRDefault="000D211B" w:rsidP="000D211B">
      <w:pPr>
        <w:pStyle w:val="B10"/>
      </w:pPr>
      <w:r>
        <w:t>-</w:t>
      </w:r>
      <w:r>
        <w:tab/>
        <w:t>A self-generated noise level ≤ [5 dBSPL(A)], when measured at 1 m on axis in a free-field environment.</w:t>
      </w:r>
    </w:p>
    <w:p w14:paraId="046B358A" w14:textId="77777777" w:rsidR="000D211B" w:rsidRPr="00472F5C" w:rsidRDefault="000D211B" w:rsidP="000D211B">
      <w:pPr>
        <w:pStyle w:val="NO"/>
      </w:pPr>
      <w:r>
        <w:t>NOTE 3:</w:t>
      </w:r>
      <w:r>
        <w:tab/>
        <w:t>For certain tests, e.g., when measuring the self-generated noise of the UE, the loudspeakers may need to be disabled to prevent their self-generated noise from impacting the results.</w:t>
      </w:r>
    </w:p>
    <w:p w14:paraId="1681AF1E" w14:textId="77777777" w:rsidR="000D211B" w:rsidRDefault="000D211B" w:rsidP="000D211B">
      <w:pPr>
        <w:pStyle w:val="Heading3"/>
      </w:pPr>
      <w:bookmarkStart w:id="25" w:name="_Toc171095036"/>
      <w:r>
        <w:t>4.0.3</w:t>
      </w:r>
      <w:r>
        <w:tab/>
        <w:t>Test environment</w:t>
      </w:r>
      <w:r w:rsidRPr="00DC5355">
        <w:t xml:space="preserve"> </w:t>
      </w:r>
      <w:r>
        <w:t>acoustic properties</w:t>
      </w:r>
      <w:bookmarkEnd w:id="25"/>
    </w:p>
    <w:p w14:paraId="0827E0A7" w14:textId="096F7157" w:rsidR="000D211B" w:rsidRPr="00A75060" w:rsidRDefault="000D211B" w:rsidP="000D211B">
      <w:pPr>
        <w:rPr>
          <w:szCs w:val="24"/>
        </w:rPr>
      </w:pPr>
      <w:r w:rsidRPr="00750D8F">
        <w:rPr>
          <w:szCs w:val="24"/>
        </w:rPr>
        <w:t xml:space="preserve">The test </w:t>
      </w:r>
      <w:r>
        <w:rPr>
          <w:szCs w:val="24"/>
        </w:rPr>
        <w:t>environment (anechoic chamber) shall</w:t>
      </w:r>
      <w:r w:rsidRPr="00750D8F">
        <w:rPr>
          <w:szCs w:val="24"/>
        </w:rPr>
        <w:t xml:space="preserve"> contain a free-field volume, wherein free-field sound propagation conditions shall be observed.</w:t>
      </w:r>
      <w:r>
        <w:rPr>
          <w:szCs w:val="24"/>
        </w:rPr>
        <w:t xml:space="preserve"> </w:t>
      </w:r>
      <w:r w:rsidRPr="00750D8F">
        <w:rPr>
          <w:szCs w:val="24"/>
        </w:rPr>
        <w:t>The free-field sound propagation conditions shall be observed down to a frequency of 200</w:t>
      </w:r>
      <w:r>
        <w:rPr>
          <w:szCs w:val="24"/>
        </w:rPr>
        <w:t> </w:t>
      </w:r>
      <w:r w:rsidRPr="00750D8F">
        <w:rPr>
          <w:szCs w:val="24"/>
        </w:rPr>
        <w:t>Hz</w:t>
      </w:r>
      <w:r>
        <w:rPr>
          <w:szCs w:val="24"/>
        </w:rPr>
        <w:t xml:space="preserve">. </w:t>
      </w:r>
      <w:r w:rsidRPr="00B06A2E">
        <w:t xml:space="preserve">Qualification </w:t>
      </w:r>
      <w:r>
        <w:t xml:space="preserve">or verification </w:t>
      </w:r>
      <w:r w:rsidRPr="00B06A2E">
        <w:t xml:space="preserve">of </w:t>
      </w:r>
      <w:r>
        <w:t xml:space="preserve">this requirement can </w:t>
      </w:r>
      <w:r w:rsidRPr="00B06A2E">
        <w:t xml:space="preserve">be </w:t>
      </w:r>
      <w:r>
        <w:t xml:space="preserve">conducted </w:t>
      </w:r>
      <w:r w:rsidRPr="00B06A2E">
        <w:t>using the method</w:t>
      </w:r>
      <w:r>
        <w:t>s</w:t>
      </w:r>
      <w:r w:rsidRPr="00B06A2E">
        <w:t xml:space="preserve"> and limits for deviation from ideal free-field conditions</w:t>
      </w:r>
      <w:r>
        <w:t xml:space="preserve"> as</w:t>
      </w:r>
      <w:r w:rsidRPr="00B06A2E">
        <w:t xml:space="preserve"> </w:t>
      </w:r>
      <w:r>
        <w:t xml:space="preserve">specified </w:t>
      </w:r>
      <w:r w:rsidRPr="00B06A2E">
        <w:t xml:space="preserve">in </w:t>
      </w:r>
      <w:r>
        <w:rPr>
          <w:szCs w:val="24"/>
        </w:rPr>
        <w:t>ISO 3745 [</w:t>
      </w:r>
      <w:r w:rsidR="004D126B">
        <w:rPr>
          <w:szCs w:val="24"/>
        </w:rPr>
        <w:t>3</w:t>
      </w:r>
      <w:r>
        <w:rPr>
          <w:szCs w:val="24"/>
        </w:rPr>
        <w:t>] or ITU-T P.340 [</w:t>
      </w:r>
      <w:r w:rsidR="004D126B">
        <w:rPr>
          <w:szCs w:val="24"/>
        </w:rPr>
        <w:t>16</w:t>
      </w:r>
      <w:r>
        <w:rPr>
          <w:szCs w:val="24"/>
        </w:rPr>
        <w:t>].</w:t>
      </w:r>
    </w:p>
    <w:p w14:paraId="7CE21678" w14:textId="230D98CC" w:rsidR="000D211B" w:rsidRDefault="000D211B" w:rsidP="000D211B">
      <w:pPr>
        <w:rPr>
          <w:szCs w:val="24"/>
        </w:rPr>
      </w:pPr>
      <w:r>
        <w:rPr>
          <w:szCs w:val="24"/>
        </w:rPr>
        <w:t>For testing headset UE in receiving direction, the test environment according to clause 6.1 of ETSI TS 103 224 [</w:t>
      </w:r>
      <w:r w:rsidR="004D126B">
        <w:rPr>
          <w:szCs w:val="24"/>
        </w:rPr>
        <w:t>32</w:t>
      </w:r>
      <w:r>
        <w:rPr>
          <w:szCs w:val="24"/>
        </w:rPr>
        <w:t>] may be used.</w:t>
      </w:r>
    </w:p>
    <w:p w14:paraId="0884F574" w14:textId="77777777" w:rsidR="000D211B" w:rsidRDefault="000D211B" w:rsidP="000D211B">
      <w:pPr>
        <w:pStyle w:val="NO"/>
      </w:pPr>
      <w:r>
        <w:lastRenderedPageBreak/>
        <w:t>NOTE:</w:t>
      </w:r>
      <w:r>
        <w:tab/>
        <w:t xml:space="preserve">The usage of the test environment according to </w:t>
      </w:r>
      <w:r>
        <w:rPr>
          <w:szCs w:val="24"/>
        </w:rPr>
        <w:t xml:space="preserve">ETSI TS 103 224 </w:t>
      </w:r>
      <w:r>
        <w:t xml:space="preserve">for other UE types and use cases is for further study. </w:t>
      </w:r>
    </w:p>
    <w:p w14:paraId="6FC9205B" w14:textId="115B7496" w:rsidR="000D211B" w:rsidRPr="00AE336A" w:rsidRDefault="000D211B" w:rsidP="000D211B">
      <w:r>
        <w:t>T</w:t>
      </w:r>
      <w:r w:rsidRPr="00B06A2E">
        <w:t>he equivalent continuous sound level of the test environment in each 1/3</w:t>
      </w:r>
      <w:r w:rsidRPr="00B06A2E">
        <w:rPr>
          <w:vertAlign w:val="superscript"/>
        </w:rPr>
        <w:t>rd</w:t>
      </w:r>
      <w:r w:rsidRPr="00B06A2E">
        <w:t xml:space="preserve"> octave band, </w:t>
      </w:r>
      <w:r w:rsidRPr="00B06A2E">
        <w:rPr>
          <w:i/>
        </w:rPr>
        <w:t>L</w:t>
      </w:r>
      <w:r w:rsidRPr="00B06A2E">
        <w:rPr>
          <w:i/>
          <w:vertAlign w:val="subscript"/>
        </w:rPr>
        <w:t>eq</w:t>
      </w:r>
      <w:r w:rsidRPr="00B06A2E">
        <w:rPr>
          <w:i/>
        </w:rPr>
        <w:t>(f)</w:t>
      </w:r>
      <w:r w:rsidRPr="00B06A2E">
        <w:t xml:space="preserve"> shall be less than the limits of the NR1</w:t>
      </w:r>
      <w:r>
        <w:t>5</w:t>
      </w:r>
      <w:r w:rsidRPr="00B06A2E">
        <w:t xml:space="preserve"> curve</w:t>
      </w:r>
      <w:r>
        <w:t xml:space="preserve"> and should be less than </w:t>
      </w:r>
      <w:r w:rsidRPr="00B06A2E">
        <w:t>the limits of the NR1</w:t>
      </w:r>
      <w:r>
        <w:t>0</w:t>
      </w:r>
      <w:r w:rsidRPr="00B06A2E">
        <w:t xml:space="preserve"> curve</w:t>
      </w:r>
      <w:r>
        <w:t>, when f</w:t>
      </w:r>
      <w:r w:rsidRPr="00B06A2E">
        <w:t xml:space="preserve">ollowing the noise rating </w:t>
      </w:r>
      <w:r>
        <w:t xml:space="preserve">(NR) </w:t>
      </w:r>
      <w:r w:rsidRPr="00B06A2E">
        <w:t>determination procedures in [</w:t>
      </w:r>
      <w:r w:rsidR="004D126B">
        <w:t>4</w:t>
      </w:r>
      <w:r w:rsidRPr="00B06A2E">
        <w:t>]</w:t>
      </w:r>
      <w:r>
        <w:t>.</w:t>
      </w:r>
    </w:p>
    <w:p w14:paraId="24B04A28" w14:textId="77777777" w:rsidR="003A11AB" w:rsidRPr="00B06A2E" w:rsidRDefault="00811B45" w:rsidP="003A11AB">
      <w:pPr>
        <w:pStyle w:val="Heading2"/>
      </w:pPr>
      <w:bookmarkStart w:id="26" w:name="_Toc171095037"/>
      <w:r w:rsidRPr="00B06A2E">
        <w:t>4.1</w:t>
      </w:r>
      <w:r w:rsidR="00EB3ED3" w:rsidRPr="00B06A2E">
        <w:tab/>
      </w:r>
      <w:r w:rsidR="000F5112" w:rsidRPr="00B06A2E">
        <w:t>Objective Test Methodologies for Assessment of Immersive Audio Systems in the Sending Direction</w:t>
      </w:r>
      <w:bookmarkEnd w:id="26"/>
    </w:p>
    <w:p w14:paraId="1A19A6E4" w14:textId="77777777" w:rsidR="001C656B" w:rsidRPr="00B06A2E" w:rsidRDefault="00E51E67">
      <w:pPr>
        <w:pStyle w:val="Heading3"/>
      </w:pPr>
      <w:bookmarkStart w:id="27" w:name="_Toc171095038"/>
      <w:r w:rsidRPr="00B06A2E">
        <w:t>4.1.1</w:t>
      </w:r>
      <w:r w:rsidRPr="00B06A2E">
        <w:tab/>
        <w:t xml:space="preserve">Diffuse-field Send </w:t>
      </w:r>
      <w:r w:rsidR="00962D09" w:rsidRPr="00B06A2E">
        <w:t>F</w:t>
      </w:r>
      <w:r w:rsidR="003F3649" w:rsidRPr="00B06A2E">
        <w:t xml:space="preserve">requency </w:t>
      </w:r>
      <w:r w:rsidR="00962D09" w:rsidRPr="00B06A2E">
        <w:t>R</w:t>
      </w:r>
      <w:r w:rsidR="003F3649" w:rsidRPr="00B06A2E">
        <w:t>esponse</w:t>
      </w:r>
      <w:r w:rsidRPr="00B06A2E">
        <w:t xml:space="preserve"> for Scene-based </w:t>
      </w:r>
      <w:r w:rsidR="00962D09" w:rsidRPr="00B06A2E">
        <w:t>A</w:t>
      </w:r>
      <w:r w:rsidR="003F3649" w:rsidRPr="00B06A2E">
        <w:t>udio</w:t>
      </w:r>
      <w:bookmarkEnd w:id="27"/>
    </w:p>
    <w:p w14:paraId="652441CE" w14:textId="77777777" w:rsidR="00962D09" w:rsidRPr="00D532AD" w:rsidRDefault="00962D09" w:rsidP="00E17469">
      <w:pPr>
        <w:pStyle w:val="Heading4"/>
      </w:pPr>
      <w:bookmarkStart w:id="28" w:name="_Toc171095039"/>
      <w:r w:rsidRPr="00D532AD">
        <w:t>4.1.1.</w:t>
      </w:r>
      <w:r w:rsidR="00714567" w:rsidRPr="00D532AD">
        <w:t>1</w:t>
      </w:r>
      <w:r w:rsidRPr="00D532AD">
        <w:tab/>
        <w:t>Introduction</w:t>
      </w:r>
      <w:bookmarkEnd w:id="28"/>
    </w:p>
    <w:p w14:paraId="4169989D" w14:textId="77777777" w:rsidR="000D211B" w:rsidRPr="00D532AD" w:rsidRDefault="000D211B" w:rsidP="000D211B">
      <w:r w:rsidRPr="00D532AD">
        <w:t>This test is applicable to UEs capturing scene-based audio (e.g. First and Higher Order Ambisonics).</w:t>
      </w:r>
    </w:p>
    <w:p w14:paraId="0B10931C" w14:textId="3F092D6B" w:rsidR="000D211B" w:rsidRDefault="000D211B" w:rsidP="000D211B">
      <w:pPr>
        <w:pStyle w:val="NO"/>
      </w:pPr>
      <w:r w:rsidRPr="00D532AD">
        <w:t>NOTE:</w:t>
      </w:r>
      <w:r>
        <w:tab/>
      </w:r>
      <w:r w:rsidRPr="00D532AD">
        <w:t>Currently, the test method uses a periphonic loudspeaker array for generation of a diffuse</w:t>
      </w:r>
      <w:r>
        <w:t xml:space="preserve"> sound</w:t>
      </w:r>
      <w:r w:rsidRPr="00D532AD">
        <w:t>field. Additional loudspeaker setups for the derivation of the diffuse sound field are under consideration.</w:t>
      </w:r>
    </w:p>
    <w:p w14:paraId="15E84502" w14:textId="77777777" w:rsidR="000D211B" w:rsidRPr="00BA562A" w:rsidRDefault="000D211B" w:rsidP="000D211B">
      <w:r>
        <w:rPr>
          <w:bCs/>
        </w:rPr>
        <w:t>The test environment acoustic properties shall meet the requirements in</w:t>
      </w:r>
      <w:r w:rsidRPr="000C4E43">
        <w:rPr>
          <w:bCs/>
        </w:rPr>
        <w:t xml:space="preserve"> clause 4.0.3.</w:t>
      </w:r>
    </w:p>
    <w:p w14:paraId="4234CF68" w14:textId="77777777" w:rsidR="001C656B" w:rsidRPr="00B06A2E" w:rsidRDefault="00E51E67">
      <w:pPr>
        <w:pStyle w:val="Heading4"/>
      </w:pPr>
      <w:bookmarkStart w:id="29" w:name="_Toc171095040"/>
      <w:r w:rsidRPr="00B06A2E">
        <w:t>4.1.1.</w:t>
      </w:r>
      <w:r w:rsidR="00714567" w:rsidRPr="00B06A2E">
        <w:t>2</w:t>
      </w:r>
      <w:r w:rsidRPr="00B06A2E">
        <w:tab/>
        <w:t>Definition</w:t>
      </w:r>
      <w:bookmarkEnd w:id="29"/>
    </w:p>
    <w:p w14:paraId="7F058EFC" w14:textId="387F50CD" w:rsidR="003F3649" w:rsidRPr="00B06A2E" w:rsidRDefault="003F3649" w:rsidP="003F3649">
      <w:r w:rsidRPr="00B06A2E">
        <w:t xml:space="preserve">The </w:t>
      </w:r>
      <w:r w:rsidR="00962D09" w:rsidRPr="00B06A2E">
        <w:t>D</w:t>
      </w:r>
      <w:r w:rsidRPr="00B06A2E">
        <w:t xml:space="preserve">iffuse-field </w:t>
      </w:r>
      <w:r w:rsidR="00962D09" w:rsidRPr="00B06A2E">
        <w:t>S</w:t>
      </w:r>
      <w:r w:rsidRPr="00B06A2E">
        <w:t xml:space="preserve">end </w:t>
      </w:r>
      <w:r w:rsidR="00962D09" w:rsidRPr="00B06A2E">
        <w:t>F</w:t>
      </w:r>
      <w:r w:rsidRPr="00B06A2E">
        <w:t xml:space="preserve">requency </w:t>
      </w:r>
      <w:r w:rsidR="00962D09" w:rsidRPr="00B06A2E">
        <w:t>R</w:t>
      </w:r>
      <w:r w:rsidRPr="00B06A2E">
        <w:t xml:space="preserve">esponse for </w:t>
      </w:r>
      <w:r w:rsidR="00962D09" w:rsidRPr="00B06A2E">
        <w:t>S</w:t>
      </w:r>
      <w:r w:rsidRPr="00B06A2E">
        <w:t>cene-</w:t>
      </w:r>
      <w:r w:rsidR="00962D09" w:rsidRPr="00B06A2E">
        <w:t>b</w:t>
      </w:r>
      <w:r w:rsidRPr="00B06A2E">
        <w:t xml:space="preserve">ased </w:t>
      </w:r>
      <w:r w:rsidR="00962D09" w:rsidRPr="00B06A2E">
        <w:t>A</w:t>
      </w:r>
      <w:r w:rsidRPr="00B06A2E">
        <w:t xml:space="preserve">udio is defined as the transfer function, </w:t>
      </w:r>
      <m:oMath>
        <m:r>
          <w:rPr>
            <w:rFonts w:ascii="Cambria Math" w:eastAsia="Calibri" w:hAnsi="Cambria Math"/>
            <w:sz w:val="22"/>
            <w:szCs w:val="22"/>
          </w:rPr>
          <m:t>G</m:t>
        </m:r>
        <m:d>
          <m:dPr>
            <m:ctrlPr>
              <w:rPr>
                <w:rFonts w:ascii="Cambria Math" w:eastAsia="Calibri" w:hAnsi="Cambria Math"/>
                <w:i/>
                <w:sz w:val="22"/>
                <w:szCs w:val="22"/>
              </w:rPr>
            </m:ctrlPr>
          </m:dPr>
          <m:e>
            <m:r>
              <w:rPr>
                <w:rFonts w:ascii="Cambria Math" w:eastAsia="Calibri" w:hAnsi="Cambria Math"/>
                <w:sz w:val="22"/>
                <w:szCs w:val="22"/>
              </w:rPr>
              <m:t>f</m:t>
            </m:r>
          </m:e>
        </m:d>
      </m:oMath>
      <w:r w:rsidRPr="00B06A2E">
        <w:t>, between:</w:t>
      </w:r>
    </w:p>
    <w:p w14:paraId="134B6152" w14:textId="23904B73" w:rsidR="003F3649" w:rsidRPr="00B06A2E" w:rsidRDefault="00000000" w:rsidP="00E40A91">
      <w:pPr>
        <w:pStyle w:val="B10"/>
      </w:pPr>
      <m:oMath>
        <m:acc>
          <m:accPr>
            <m:ctrlPr>
              <w:rPr>
                <w:rFonts w:ascii="Cambria Math" w:eastAsia="Calibri" w:hAnsi="Cambria Math"/>
                <w:i/>
                <w:sz w:val="22"/>
                <w:szCs w:val="22"/>
              </w:rPr>
            </m:ctrlPr>
          </m:accPr>
          <m:e>
            <m:r>
              <w:rPr>
                <w:rFonts w:ascii="Cambria Math" w:eastAsia="Calibri" w:hAnsi="Cambria Math"/>
                <w:sz w:val="22"/>
                <w:szCs w:val="22"/>
              </w:rPr>
              <m:t>P</m:t>
            </m:r>
          </m:e>
        </m:acc>
        <m:d>
          <m:dPr>
            <m:ctrlPr>
              <w:rPr>
                <w:rFonts w:ascii="Cambria Math" w:eastAsia="Calibri" w:hAnsi="Cambria Math"/>
                <w:i/>
                <w:sz w:val="22"/>
                <w:szCs w:val="22"/>
              </w:rPr>
            </m:ctrlPr>
          </m:dPr>
          <m:e>
            <m:r>
              <w:rPr>
                <w:rFonts w:ascii="Cambria Math" w:eastAsia="Calibri" w:hAnsi="Cambria Math"/>
                <w:sz w:val="22"/>
                <w:szCs w:val="22"/>
              </w:rPr>
              <m:t>f</m:t>
            </m:r>
          </m:e>
        </m:d>
      </m:oMath>
      <w:r w:rsidR="003F3649" w:rsidRPr="00B06A2E">
        <w:t>, the estimated sound pressure magnitude spectrum obtained from a diffuse-field scene-based audio capture and reference synthesis</w:t>
      </w:r>
      <w:r w:rsidR="00661DD6" w:rsidRPr="00B06A2E">
        <w:t xml:space="preserve"> at the </w:t>
      </w:r>
      <w:r w:rsidR="00AD2561" w:rsidRPr="00B06A2E">
        <w:t xml:space="preserve">geometric center of a </w:t>
      </w:r>
      <w:r w:rsidR="00AD2561" w:rsidRPr="00B06A2E">
        <w:rPr>
          <w:i/>
        </w:rPr>
        <w:t>free-field volume</w:t>
      </w:r>
      <w:r w:rsidR="003F3649" w:rsidRPr="00B06A2E">
        <w:t>; and</w:t>
      </w:r>
    </w:p>
    <w:p w14:paraId="4DE13F5C" w14:textId="6286079F" w:rsidR="003F3649" w:rsidRPr="00B06A2E" w:rsidRDefault="006A405D" w:rsidP="00E40A91">
      <w:pPr>
        <w:pStyle w:val="B10"/>
      </w:pPr>
      <m:oMath>
        <m:r>
          <w:rPr>
            <w:rFonts w:ascii="Cambria Math" w:eastAsia="Calibri" w:hAnsi="Cambria Math"/>
            <w:sz w:val="22"/>
            <w:szCs w:val="22"/>
          </w:rPr>
          <m:t>P</m:t>
        </m:r>
        <m:d>
          <m:dPr>
            <m:ctrlPr>
              <w:rPr>
                <w:rFonts w:ascii="Cambria Math" w:eastAsia="Calibri" w:hAnsi="Cambria Math"/>
                <w:i/>
                <w:sz w:val="22"/>
                <w:szCs w:val="22"/>
              </w:rPr>
            </m:ctrlPr>
          </m:dPr>
          <m:e>
            <m:r>
              <w:rPr>
                <w:rFonts w:ascii="Cambria Math" w:eastAsia="Calibri" w:hAnsi="Cambria Math"/>
                <w:sz w:val="22"/>
                <w:szCs w:val="22"/>
              </w:rPr>
              <m:t>f</m:t>
            </m:r>
          </m:e>
        </m:d>
      </m:oMath>
      <w:r w:rsidR="003F3649" w:rsidRPr="00B06A2E">
        <w:t xml:space="preserve">, the sound pressure magnitude spectrum obtained from a diffuse-field microphone recording the same diffuse field </w:t>
      </w:r>
      <w:r w:rsidR="00661DD6" w:rsidRPr="00B06A2E">
        <w:t>at the origin of a spherical coordinate system</w:t>
      </w:r>
      <w:r w:rsidR="003F3649" w:rsidRPr="00B06A2E">
        <w:t>.</w:t>
      </w:r>
    </w:p>
    <w:p w14:paraId="55488B94" w14:textId="77777777" w:rsidR="003F3649" w:rsidRPr="00B06A2E" w:rsidRDefault="003F3649" w:rsidP="003F3649">
      <w:r w:rsidRPr="00B06A2E">
        <w:t xml:space="preserve">Figure </w:t>
      </w:r>
      <w:r w:rsidR="00661DD6" w:rsidRPr="00B06A2E">
        <w:t>1</w:t>
      </w:r>
      <w:r w:rsidRPr="00B06A2E">
        <w:t xml:space="preserve"> describes a typical block diagram for the scene-based audio sending direction with measurement points</w:t>
      </w:r>
      <w:r w:rsidR="0010797B" w:rsidRPr="00B06A2E">
        <w:t xml:space="preserve"> when using a periphonic loudspeaker array</w:t>
      </w:r>
      <w:r w:rsidRPr="00B06A2E">
        <w:t>.</w:t>
      </w:r>
    </w:p>
    <w:p w14:paraId="5B1FA0D4" w14:textId="5E30174B" w:rsidR="001C656B" w:rsidRPr="00B06A2E" w:rsidRDefault="00755827" w:rsidP="001C656B">
      <w:pPr>
        <w:pStyle w:val="TH"/>
      </w:pPr>
      <w:r>
        <w:pict w14:anchorId="523BE0E8">
          <v:shape id="_x0000_i1027" type="#_x0000_t75" style="width:330.75pt;height:225pt">
            <v:imagedata r:id="rId12" o:title=""/>
          </v:shape>
        </w:pict>
      </w:r>
    </w:p>
    <w:p w14:paraId="6769CCB7" w14:textId="77777777" w:rsidR="001C656B" w:rsidRPr="00B06A2E" w:rsidRDefault="003F3649" w:rsidP="001C656B">
      <w:pPr>
        <w:pStyle w:val="TF"/>
        <w:jc w:val="left"/>
        <w:rPr>
          <w:b w:val="0"/>
        </w:rPr>
      </w:pPr>
      <w:r w:rsidRPr="00B06A2E">
        <w:t xml:space="preserve">Figure </w:t>
      </w:r>
      <w:r w:rsidR="00661DD6" w:rsidRPr="00B06A2E">
        <w:t>1</w:t>
      </w:r>
      <w:r w:rsidR="000D0A60" w:rsidRPr="00B06A2E">
        <w:t>:</w:t>
      </w:r>
      <w:r w:rsidRPr="00B06A2E">
        <w:t xml:space="preserve"> Scene-based audio capture block diagram for sending direction measurements</w:t>
      </w:r>
    </w:p>
    <w:p w14:paraId="60DF714E" w14:textId="77777777" w:rsidR="009A4DB6" w:rsidRPr="00B06A2E" w:rsidRDefault="003F3649" w:rsidP="00E17469">
      <w:r w:rsidRPr="00B06A2E">
        <w:rPr>
          <w:b/>
        </w:rPr>
        <w:t>Definition of Equivalent Spatial Domain</w:t>
      </w:r>
    </w:p>
    <w:p w14:paraId="770A9B98" w14:textId="26BE5EBA" w:rsidR="009A4DB6" w:rsidRPr="00B06A2E" w:rsidRDefault="003F3649" w:rsidP="00E17469">
      <w:r w:rsidRPr="00B06A2E">
        <w:lastRenderedPageBreak/>
        <w:t xml:space="preserve">The equivalent spatial domain representation, </w:t>
      </w:r>
      <w:r w:rsidRPr="00B06A2E">
        <w:rPr>
          <w:b/>
        </w:rPr>
        <w:t>w</w:t>
      </w:r>
      <w:r w:rsidRPr="00B06A2E">
        <w:t>(t)</w:t>
      </w:r>
      <w:r w:rsidRPr="00B06A2E">
        <w:rPr>
          <w:b/>
        </w:rPr>
        <w:t>,</w:t>
      </w:r>
      <w:r w:rsidRPr="00B06A2E">
        <w:t xml:space="preserve"> of a</w:t>
      </w:r>
      <w:r w:rsidR="009A4DB6" w:rsidRPr="00B06A2E">
        <w:t xml:space="preserve"> </w:t>
      </w:r>
      <w:r w:rsidR="009A4DB6" w:rsidRPr="00B06A2E">
        <w:rPr>
          <w:i/>
        </w:rPr>
        <w:t>N</w:t>
      </w:r>
      <w:r w:rsidR="009A4DB6" w:rsidRPr="00B06A2E">
        <w:rPr>
          <w:i/>
          <w:vertAlign w:val="superscript"/>
        </w:rPr>
        <w:t>th</w:t>
      </w:r>
      <w:r w:rsidRPr="00B06A2E">
        <w:t xml:space="preserve"> </w:t>
      </w:r>
      <w:r w:rsidR="009A4DB6" w:rsidRPr="00B06A2E">
        <w:t xml:space="preserve">order </w:t>
      </w:r>
      <w:r w:rsidRPr="00B06A2E">
        <w:t xml:space="preserve">Ambisonics soundfield representation </w:t>
      </w:r>
      <w:r w:rsidR="009A4DB6" w:rsidRPr="00B06A2E">
        <w:rPr>
          <w:b/>
        </w:rPr>
        <w:t>c</w:t>
      </w:r>
      <w:r w:rsidR="009A4DB6" w:rsidRPr="00B06A2E">
        <w:t>(t)</w:t>
      </w:r>
      <w:r w:rsidR="00113CA0" w:rsidRPr="00B06A2E">
        <w:t xml:space="preserve"> is</w:t>
      </w:r>
      <w:r w:rsidRPr="00B06A2E">
        <w:t xml:space="preserve"> obtained by rendering </w:t>
      </w:r>
      <w:r w:rsidR="00113CA0" w:rsidRPr="00B06A2E">
        <w:rPr>
          <w:b/>
        </w:rPr>
        <w:t>c(</w:t>
      </w:r>
      <w:r w:rsidR="00113CA0" w:rsidRPr="00B06A2E">
        <w:t>t)</w:t>
      </w:r>
      <w:r w:rsidR="009A4DB6" w:rsidRPr="00B06A2E">
        <w:t xml:space="preserve"> </w:t>
      </w:r>
      <w:r w:rsidRPr="00B06A2E">
        <w:t>to</w:t>
      </w:r>
      <w:r w:rsidR="0010797B" w:rsidRPr="00B06A2E">
        <w:t xml:space="preserve"> </w:t>
      </w:r>
      <w:r w:rsidR="009A4DB6" w:rsidRPr="00B06A2E">
        <w:rPr>
          <w:i/>
        </w:rPr>
        <w:t>K</w:t>
      </w:r>
      <w:r w:rsidRPr="00B06A2E">
        <w:t xml:space="preserve"> virtual loudspeaker signals</w:t>
      </w:r>
      <w:r w:rsidR="009A4DB6" w:rsidRPr="00B06A2E">
        <w:t xml:space="preserve"> </w:t>
      </w:r>
      <w:r w:rsidR="009A4DB6" w:rsidRPr="00B06A2E">
        <w:rPr>
          <w:i/>
        </w:rPr>
        <w:t>w</w:t>
      </w:r>
      <w:r w:rsidR="009A4DB6" w:rsidRPr="00B06A2E">
        <w:rPr>
          <w:i/>
          <w:vertAlign w:val="subscript"/>
        </w:rPr>
        <w:t>j</w:t>
      </w:r>
      <w:r w:rsidR="009A4DB6" w:rsidRPr="00B06A2E">
        <w:t xml:space="preserve"> (</w:t>
      </w:r>
      <w:r w:rsidR="009A4DB6" w:rsidRPr="00B06A2E">
        <w:rPr>
          <w:i/>
        </w:rPr>
        <w:t>t</w:t>
      </w:r>
      <w:r w:rsidR="009A4DB6" w:rsidRPr="00B06A2E">
        <w:t>)</w:t>
      </w:r>
      <w:r w:rsidRPr="00B06A2E">
        <w:t xml:space="preserve">, </w:t>
      </w:r>
      <w:r w:rsidR="009A4DB6" w:rsidRPr="00B06A2E">
        <w:t xml:space="preserve">1 </w:t>
      </w:r>
      <w:r w:rsidR="009A4DB6" w:rsidRPr="00B06A2E">
        <w:sym w:font="Symbol" w:char="F0A3"/>
      </w:r>
      <w:r w:rsidR="009A4DB6" w:rsidRPr="00B06A2E">
        <w:t xml:space="preserve"> </w:t>
      </w:r>
      <w:r w:rsidR="009A4DB6" w:rsidRPr="00B06A2E">
        <w:rPr>
          <w:i/>
        </w:rPr>
        <w:t>j</w:t>
      </w:r>
      <w:r w:rsidR="009A4DB6" w:rsidRPr="00B06A2E">
        <w:t xml:space="preserve"> </w:t>
      </w:r>
      <w:r w:rsidR="009A4DB6" w:rsidRPr="00B06A2E">
        <w:sym w:font="Symbol" w:char="F0A3"/>
      </w:r>
      <w:r w:rsidR="009A4DB6" w:rsidRPr="00B06A2E">
        <w:t xml:space="preserve"> </w:t>
      </w:r>
      <w:r w:rsidR="009A4DB6" w:rsidRPr="00B06A2E">
        <w:rPr>
          <w:i/>
        </w:rPr>
        <w:t>K</w:t>
      </w:r>
      <w:r w:rsidRPr="00B06A2E">
        <w:t>, with</w:t>
      </w:r>
      <w:r w:rsidR="00113CA0" w:rsidRPr="00B06A2E">
        <w:t xml:space="preserve"> </w:t>
      </w:r>
      <w:r w:rsidR="009A4DB6" w:rsidRPr="00B06A2E">
        <w:rPr>
          <w:i/>
        </w:rPr>
        <w:t xml:space="preserve">K = </w:t>
      </w:r>
      <w:r w:rsidR="009A4DB6" w:rsidRPr="00B06A2E">
        <w:t>(</w:t>
      </w:r>
      <w:r w:rsidR="009A4DB6" w:rsidRPr="00B06A2E">
        <w:rPr>
          <w:i/>
        </w:rPr>
        <w:t>N+1</w:t>
      </w:r>
      <w:r w:rsidR="009A4DB6" w:rsidRPr="00B06A2E">
        <w:t>)</w:t>
      </w:r>
      <w:r w:rsidR="009A4DB6" w:rsidRPr="00B06A2E">
        <w:rPr>
          <w:vertAlign w:val="superscript"/>
        </w:rPr>
        <w:t>2</w:t>
      </w:r>
      <w:r w:rsidR="009A4DB6" w:rsidRPr="00B06A2E">
        <w:t>. T</w:t>
      </w:r>
      <w:r w:rsidRPr="00B06A2E">
        <w:t xml:space="preserve">he respective virtual loudspeaker positions are expressed by means of a spherical coordinate system, where each position lies on the unit sphere, i.e., a radius of 1. Hence, the positions can be equivalently expressed by order-dependent directions </w:t>
      </w:r>
      <w:r w:rsidR="009A4DB6" w:rsidRPr="00B06A2E">
        <w:rPr>
          <w:rFonts w:cs="Arial"/>
          <w:b/>
          <w:i/>
        </w:rPr>
        <w:sym w:font="Symbol" w:char="F057"/>
      </w:r>
      <w:r w:rsidR="009A4DB6" w:rsidRPr="00B06A2E">
        <w:rPr>
          <w:vertAlign w:val="subscript"/>
        </w:rPr>
        <w:t>j</w:t>
      </w:r>
      <w:r w:rsidR="009A4DB6" w:rsidRPr="00B06A2E">
        <w:rPr>
          <w:vertAlign w:val="superscript"/>
        </w:rPr>
        <w:t>(</w:t>
      </w:r>
      <w:r w:rsidR="009A4DB6" w:rsidRPr="00B06A2E">
        <w:rPr>
          <w:i/>
          <w:vertAlign w:val="superscript"/>
        </w:rPr>
        <w:t>N</w:t>
      </w:r>
      <w:r w:rsidR="009A4DB6" w:rsidRPr="00B06A2E">
        <w:rPr>
          <w:vertAlign w:val="superscript"/>
        </w:rPr>
        <w:t>)</w:t>
      </w:r>
      <w:r w:rsidR="009A4DB6" w:rsidRPr="00B06A2E">
        <w:t>=(</w:t>
      </w:r>
      <w:r w:rsidR="009A4DB6" w:rsidRPr="00B06A2E">
        <w:rPr>
          <w:i/>
        </w:rPr>
        <w:sym w:font="Symbol" w:char="F071"/>
      </w:r>
      <w:r w:rsidR="009A4DB6" w:rsidRPr="00B06A2E">
        <w:rPr>
          <w:i/>
          <w:vertAlign w:val="subscript"/>
        </w:rPr>
        <w:t>j</w:t>
      </w:r>
      <w:r w:rsidR="009A4DB6" w:rsidRPr="00B06A2E">
        <w:rPr>
          <w:vertAlign w:val="superscript"/>
        </w:rPr>
        <w:t>(</w:t>
      </w:r>
      <w:r w:rsidR="009A4DB6" w:rsidRPr="00B06A2E">
        <w:rPr>
          <w:i/>
          <w:vertAlign w:val="superscript"/>
        </w:rPr>
        <w:t>N</w:t>
      </w:r>
      <w:r w:rsidR="009A4DB6" w:rsidRPr="00B06A2E">
        <w:rPr>
          <w:vertAlign w:val="superscript"/>
        </w:rPr>
        <w:t>)</w:t>
      </w:r>
      <w:r w:rsidR="009A4DB6" w:rsidRPr="00B06A2E">
        <w:t xml:space="preserve">, </w:t>
      </w:r>
      <w:r w:rsidR="009A4DB6" w:rsidRPr="00B06A2E">
        <w:rPr>
          <w:i/>
        </w:rPr>
        <w:sym w:font="Symbol" w:char="F066"/>
      </w:r>
      <w:r w:rsidR="009A4DB6" w:rsidRPr="00B06A2E">
        <w:rPr>
          <w:i/>
          <w:vertAlign w:val="subscript"/>
        </w:rPr>
        <w:t xml:space="preserve"> j</w:t>
      </w:r>
      <w:r w:rsidR="009A4DB6" w:rsidRPr="00B06A2E">
        <w:rPr>
          <w:vertAlign w:val="superscript"/>
        </w:rPr>
        <w:t>(</w:t>
      </w:r>
      <w:r w:rsidR="009A4DB6" w:rsidRPr="00B06A2E">
        <w:rPr>
          <w:i/>
          <w:vertAlign w:val="superscript"/>
        </w:rPr>
        <w:t>N</w:t>
      </w:r>
      <w:r w:rsidR="009A4DB6" w:rsidRPr="00B06A2E">
        <w:rPr>
          <w:vertAlign w:val="superscript"/>
        </w:rPr>
        <w:t>)</w:t>
      </w:r>
      <w:r w:rsidR="009A4DB6" w:rsidRPr="00B06A2E">
        <w:t xml:space="preserve">), 1 </w:t>
      </w:r>
      <w:r w:rsidR="009A4DB6" w:rsidRPr="00B06A2E">
        <w:sym w:font="Symbol" w:char="F0A3"/>
      </w:r>
      <w:r w:rsidR="009A4DB6" w:rsidRPr="00B06A2E">
        <w:t xml:space="preserve"> </w:t>
      </w:r>
      <w:r w:rsidR="009A4DB6" w:rsidRPr="00B06A2E">
        <w:rPr>
          <w:i/>
        </w:rPr>
        <w:t>j</w:t>
      </w:r>
      <w:r w:rsidR="009A4DB6" w:rsidRPr="00B06A2E">
        <w:t xml:space="preserve"> </w:t>
      </w:r>
      <w:r w:rsidR="009A4DB6" w:rsidRPr="00B06A2E">
        <w:sym w:font="Symbol" w:char="F0A3"/>
      </w:r>
      <w:r w:rsidR="009A4DB6" w:rsidRPr="00B06A2E">
        <w:t xml:space="preserve"> </w:t>
      </w:r>
      <w:r w:rsidR="009A4DB6" w:rsidRPr="00B06A2E">
        <w:rPr>
          <w:i/>
        </w:rPr>
        <w:t>K</w:t>
      </w:r>
      <w:r w:rsidR="00927F88" w:rsidRPr="00B06A2E">
        <w:rPr>
          <w:i/>
        </w:rPr>
        <w:t xml:space="preserve">, </w:t>
      </w:r>
      <w:r w:rsidRPr="00B06A2E">
        <w:t>where</w:t>
      </w:r>
      <w:r w:rsidR="009A4DB6" w:rsidRPr="00B06A2E">
        <w:t xml:space="preserve"> </w:t>
      </w:r>
      <w:r w:rsidR="009A4DB6" w:rsidRPr="00B06A2E">
        <w:rPr>
          <w:i/>
        </w:rPr>
        <w:sym w:font="Symbol" w:char="F071"/>
      </w:r>
      <w:r w:rsidR="009A4DB6" w:rsidRPr="00B06A2E">
        <w:rPr>
          <w:i/>
          <w:vertAlign w:val="subscript"/>
        </w:rPr>
        <w:t>j</w:t>
      </w:r>
      <w:r w:rsidR="009A4DB6" w:rsidRPr="00B06A2E">
        <w:rPr>
          <w:vertAlign w:val="superscript"/>
        </w:rPr>
        <w:t>(</w:t>
      </w:r>
      <w:r w:rsidR="009A4DB6" w:rsidRPr="00B06A2E">
        <w:rPr>
          <w:i/>
          <w:vertAlign w:val="superscript"/>
        </w:rPr>
        <w:t>N</w:t>
      </w:r>
      <w:r w:rsidR="009A4DB6" w:rsidRPr="00B06A2E">
        <w:rPr>
          <w:vertAlign w:val="superscript"/>
        </w:rPr>
        <w:t>)</w:t>
      </w:r>
      <w:r w:rsidR="009A4DB6" w:rsidRPr="00B06A2E">
        <w:t xml:space="preserve"> and</w:t>
      </w:r>
      <w:r w:rsidR="0030317C" w:rsidRPr="00B06A2E">
        <w:t xml:space="preserve"> </w:t>
      </w:r>
      <w:r w:rsidR="009A4DB6" w:rsidRPr="00B06A2E">
        <w:rPr>
          <w:i/>
        </w:rPr>
        <w:sym w:font="Symbol" w:char="F066"/>
      </w:r>
      <w:r w:rsidR="009A4DB6" w:rsidRPr="00B06A2E">
        <w:rPr>
          <w:i/>
          <w:vertAlign w:val="subscript"/>
        </w:rPr>
        <w:t xml:space="preserve"> j</w:t>
      </w:r>
      <w:r w:rsidR="009A4DB6" w:rsidRPr="00B06A2E">
        <w:rPr>
          <w:vertAlign w:val="superscript"/>
        </w:rPr>
        <w:t>(</w:t>
      </w:r>
      <w:r w:rsidR="009A4DB6" w:rsidRPr="00B06A2E">
        <w:rPr>
          <w:i/>
          <w:vertAlign w:val="superscript"/>
        </w:rPr>
        <w:t>N</w:t>
      </w:r>
      <w:r w:rsidR="009A4DB6" w:rsidRPr="00B06A2E">
        <w:rPr>
          <w:vertAlign w:val="superscript"/>
        </w:rPr>
        <w:t>)</w:t>
      </w:r>
      <w:r w:rsidRPr="00B06A2E">
        <w:t xml:space="preserve"> denote the inclinations and azimuths, respectively. These directions are defined according to [</w:t>
      </w:r>
      <w:r w:rsidR="00661DD6" w:rsidRPr="00B06A2E">
        <w:t>2</w:t>
      </w:r>
      <w:r w:rsidRPr="00B06A2E">
        <w:t>] and reproduced in Annex</w:t>
      </w:r>
      <w:r w:rsidR="009A4DB6" w:rsidRPr="00B06A2E">
        <w:t xml:space="preserve"> </w:t>
      </w:r>
      <w:r w:rsidR="00D56017">
        <w:t>A</w:t>
      </w:r>
      <w:r w:rsidRPr="00B06A2E">
        <w:t xml:space="preserve"> for convenience.</w:t>
      </w:r>
    </w:p>
    <w:p w14:paraId="6D000363" w14:textId="418F6873" w:rsidR="001C656B" w:rsidRPr="00B06A2E" w:rsidRDefault="003F3649">
      <w:r w:rsidRPr="00B06A2E">
        <w:t xml:space="preserve">The rendering of </w:t>
      </w:r>
      <m:oMath>
        <m:r>
          <m:rPr>
            <m:sty m:val="bi"/>
          </m:rPr>
          <w:rPr>
            <w:rFonts w:ascii="Cambria Math" w:hAnsi="Cambria Math"/>
            <w:noProof/>
          </w:rPr>
          <m:t>c</m:t>
        </m:r>
        <m:d>
          <m:dPr>
            <m:ctrlPr>
              <w:rPr>
                <w:rFonts w:ascii="Cambria Math" w:hAnsi="Cambria Math"/>
              </w:rPr>
            </m:ctrlPr>
          </m:dPr>
          <m:e>
            <m:r>
              <w:rPr>
                <w:rFonts w:ascii="Cambria Math" w:hAnsi="Cambria Math"/>
                <w:noProof/>
              </w:rPr>
              <m:t>t</m:t>
            </m:r>
          </m:e>
        </m:d>
        <m:r>
          <w:rPr>
            <w:rFonts w:ascii="Cambria Math" w:hAnsi="Cambria Math"/>
          </w:rPr>
          <m:t xml:space="preserve"> </m:t>
        </m:r>
      </m:oMath>
      <w:r w:rsidRPr="00B06A2E">
        <w:t>into the equivalent spatial domain</w:t>
      </w:r>
      <w:r w:rsidRPr="00B06A2E">
        <w:rPr>
          <w:b/>
        </w:rPr>
        <w:t xml:space="preserve"> </w:t>
      </w:r>
      <w:r w:rsidRPr="00B06A2E">
        <w:t>can be formulated as a matrix multiplication</w:t>
      </w:r>
      <w:r w:rsidR="00703D8E">
        <w:t>:</w:t>
      </w:r>
    </w:p>
    <w:p w14:paraId="348EDFD5" w14:textId="77777777" w:rsidR="003F3649" w:rsidRPr="00B06A2E" w:rsidRDefault="00CC3FFD" w:rsidP="00051B99">
      <w:pPr>
        <w:pStyle w:val="EQ"/>
        <w:jc w:val="center"/>
        <w:rPr>
          <w:b/>
          <w:bCs/>
        </w:rPr>
      </w:pPr>
      <w:r w:rsidRPr="00B06A2E">
        <w:rPr>
          <w:b/>
          <w:bCs/>
        </w:rPr>
        <w:t>w</w:t>
      </w:r>
      <w:r w:rsidRPr="00B06A2E">
        <w:rPr>
          <w:bCs/>
        </w:rPr>
        <w:t>(</w:t>
      </w:r>
      <w:r w:rsidRPr="00B06A2E">
        <w:rPr>
          <w:bCs/>
          <w:i/>
        </w:rPr>
        <w:t>t</w:t>
      </w:r>
      <w:r w:rsidRPr="00B06A2E">
        <w:rPr>
          <w:bCs/>
        </w:rPr>
        <w:t>)</w:t>
      </w:r>
      <w:r w:rsidRPr="00B06A2E">
        <w:rPr>
          <w:b/>
          <w:bCs/>
        </w:rPr>
        <w:t xml:space="preserve"> = </w:t>
      </w:r>
      <w:r w:rsidRPr="00B06A2E">
        <w:rPr>
          <w:bCs/>
        </w:rPr>
        <w:t>(</w:t>
      </w:r>
      <w:r w:rsidRPr="00B06A2E">
        <w:rPr>
          <w:b/>
          <w:bCs/>
        </w:rPr>
        <w:sym w:font="Symbol" w:char="F059"/>
      </w:r>
      <w:r w:rsidRPr="00B06A2E">
        <w:rPr>
          <w:b/>
          <w:bCs/>
          <w:i/>
          <w:vertAlign w:val="superscript"/>
        </w:rPr>
        <w:t>(N,N)</w:t>
      </w:r>
      <w:r w:rsidRPr="00B06A2E">
        <w:rPr>
          <w:bCs/>
        </w:rPr>
        <w:t>)</w:t>
      </w:r>
      <w:r w:rsidRPr="00B06A2E">
        <w:rPr>
          <w:bCs/>
          <w:vertAlign w:val="superscript"/>
        </w:rPr>
        <w:t>-1</w:t>
      </w:r>
      <w:r w:rsidRPr="00B06A2E">
        <w:rPr>
          <w:b/>
          <w:bCs/>
        </w:rPr>
        <w:t xml:space="preserve"> </w:t>
      </w:r>
      <w:r w:rsidRPr="00B06A2E">
        <w:rPr>
          <w:b/>
          <w:bCs/>
        </w:rPr>
        <w:sym w:font="Symbol" w:char="F0D7"/>
      </w:r>
      <w:r w:rsidRPr="00B06A2E">
        <w:rPr>
          <w:b/>
          <w:bCs/>
        </w:rPr>
        <w:t>c</w:t>
      </w:r>
      <w:r w:rsidRPr="00B06A2E">
        <w:rPr>
          <w:bCs/>
        </w:rPr>
        <w:t>(t)</w:t>
      </w:r>
      <w:r w:rsidR="009A4DB6" w:rsidRPr="00B06A2E">
        <w:rPr>
          <w:b/>
          <w:bCs/>
        </w:rPr>
        <w:t>,</w:t>
      </w:r>
    </w:p>
    <w:p w14:paraId="682DB363" w14:textId="6C78E79B" w:rsidR="00CC3FFD" w:rsidRPr="00B06A2E" w:rsidRDefault="00CC3FFD" w:rsidP="00E17469">
      <w:r w:rsidRPr="00B06A2E">
        <w:t>w</w:t>
      </w:r>
      <w:r w:rsidR="003F3649" w:rsidRPr="00B06A2E">
        <w:t>here</w:t>
      </w:r>
      <w:r w:rsidRPr="00B06A2E">
        <w:t xml:space="preserve"> (</w:t>
      </w:r>
      <w:r w:rsidRPr="00B06A2E">
        <w:sym w:font="Symbol" w:char="F0D7"/>
      </w:r>
      <w:r w:rsidRPr="00B06A2E">
        <w:t>)</w:t>
      </w:r>
      <w:r w:rsidRPr="00B06A2E">
        <w:rPr>
          <w:vertAlign w:val="superscript"/>
        </w:rPr>
        <w:t>-1</w:t>
      </w:r>
      <w:r w:rsidRPr="00B06A2E">
        <w:t xml:space="preserve"> </w:t>
      </w:r>
      <w:r w:rsidR="003F3649" w:rsidRPr="00B06A2E">
        <w:t>denotes the inversion.</w:t>
      </w:r>
    </w:p>
    <w:p w14:paraId="3C47C1F8" w14:textId="77777777" w:rsidR="00CC3FFD" w:rsidRPr="00B06A2E" w:rsidRDefault="003F3649" w:rsidP="003F3649">
      <w:pPr>
        <w:tabs>
          <w:tab w:val="center" w:pos="4800"/>
          <w:tab w:val="right" w:pos="9500"/>
        </w:tabs>
      </w:pPr>
      <w:r w:rsidRPr="00B06A2E">
        <w:t>The matrix</w:t>
      </w:r>
      <w:r w:rsidR="0030317C" w:rsidRPr="00B06A2E">
        <w:t xml:space="preserve"> </w:t>
      </w:r>
      <w:r w:rsidR="00CC3FFD" w:rsidRPr="00B06A2E">
        <w:rPr>
          <w:b/>
        </w:rPr>
        <w:sym w:font="Symbol" w:char="F059"/>
      </w:r>
      <w:r w:rsidR="00CC3FFD" w:rsidRPr="00B06A2E">
        <w:rPr>
          <w:vertAlign w:val="superscript"/>
        </w:rPr>
        <w:t>(</w:t>
      </w:r>
      <w:r w:rsidR="00CC3FFD" w:rsidRPr="00B06A2E">
        <w:rPr>
          <w:i/>
          <w:vertAlign w:val="superscript"/>
        </w:rPr>
        <w:t>N,N</w:t>
      </w:r>
      <w:r w:rsidR="00CC3FFD" w:rsidRPr="00B06A2E">
        <w:rPr>
          <w:vertAlign w:val="superscript"/>
        </w:rPr>
        <w:t>)</w:t>
      </w:r>
      <w:r w:rsidR="00E51E67" w:rsidRPr="00B06A2E">
        <w:rPr>
          <w:i/>
          <w:vertAlign w:val="superscript"/>
        </w:rPr>
        <w:t xml:space="preserve"> </w:t>
      </w:r>
      <w:r w:rsidRPr="00B06A2E">
        <w:t xml:space="preserve">of order </w:t>
      </w:r>
      <w:r w:rsidR="00E51E67" w:rsidRPr="00B06A2E">
        <w:rPr>
          <w:i/>
        </w:rPr>
        <w:t>N</w:t>
      </w:r>
      <w:r w:rsidRPr="00B06A2E">
        <w:t xml:space="preserve"> with respect to the order-dependent directions </w:t>
      </w:r>
      <w:r w:rsidR="00CC3FFD" w:rsidRPr="00B06A2E">
        <w:rPr>
          <w:rFonts w:cs="Arial"/>
          <w:b/>
          <w:i/>
        </w:rPr>
        <w:sym w:font="Symbol" w:char="F057"/>
      </w:r>
      <w:r w:rsidR="00CC3FFD" w:rsidRPr="00B06A2E">
        <w:rPr>
          <w:vertAlign w:val="subscript"/>
        </w:rPr>
        <w:t>j</w:t>
      </w:r>
      <w:r w:rsidR="00CC3FFD" w:rsidRPr="00B06A2E">
        <w:rPr>
          <w:vertAlign w:val="superscript"/>
        </w:rPr>
        <w:t>(</w:t>
      </w:r>
      <w:r w:rsidR="00CC3FFD" w:rsidRPr="00B06A2E">
        <w:rPr>
          <w:i/>
          <w:vertAlign w:val="superscript"/>
        </w:rPr>
        <w:t>N</w:t>
      </w:r>
      <w:r w:rsidR="00CC3FFD" w:rsidRPr="00B06A2E">
        <w:rPr>
          <w:vertAlign w:val="superscript"/>
        </w:rPr>
        <w:t>)</w:t>
      </w:r>
      <w:r w:rsidR="00E51E67" w:rsidRPr="00B06A2E">
        <w:rPr>
          <w:vertAlign w:val="superscript"/>
        </w:rPr>
        <w:t xml:space="preserve"> </w:t>
      </w:r>
      <w:r w:rsidRPr="00B06A2E">
        <w:t>is defined by</w:t>
      </w:r>
      <w:r w:rsidR="00CC3FFD" w:rsidRPr="00B06A2E">
        <w:t>:</w:t>
      </w:r>
    </w:p>
    <w:p w14:paraId="27E91B3D" w14:textId="77777777" w:rsidR="003F3649" w:rsidRPr="00B06A2E" w:rsidRDefault="00CC3FFD" w:rsidP="00051B99">
      <w:pPr>
        <w:pStyle w:val="EQ"/>
        <w:jc w:val="center"/>
        <w:rPr>
          <w:b/>
          <w:bCs/>
        </w:rPr>
      </w:pPr>
      <w:r w:rsidRPr="00B06A2E">
        <w:rPr>
          <w:b/>
          <w:bCs/>
        </w:rPr>
        <w:sym w:font="Symbol" w:char="F059"/>
      </w:r>
      <w:r w:rsidRPr="00B06A2E">
        <w:rPr>
          <w:b/>
          <w:bCs/>
          <w:vertAlign w:val="superscript"/>
        </w:rPr>
        <w:t>(</w:t>
      </w:r>
      <w:r w:rsidRPr="00B06A2E">
        <w:rPr>
          <w:b/>
          <w:bCs/>
          <w:i/>
          <w:vertAlign w:val="superscript"/>
        </w:rPr>
        <w:t>N,N</w:t>
      </w:r>
      <w:r w:rsidRPr="00B06A2E">
        <w:rPr>
          <w:b/>
          <w:bCs/>
          <w:vertAlign w:val="superscript"/>
        </w:rPr>
        <w:t>)</w:t>
      </w:r>
      <w:r w:rsidRPr="00B06A2E">
        <w:rPr>
          <w:b/>
          <w:bCs/>
          <w:i/>
          <w:vertAlign w:val="superscript"/>
        </w:rPr>
        <w:t xml:space="preserve"> </w:t>
      </w:r>
      <w:r w:rsidRPr="00B06A2E">
        <w:rPr>
          <w:rFonts w:cs="Arial"/>
          <w:bCs/>
        </w:rPr>
        <w:t>:=</w:t>
      </w:r>
      <w:r w:rsidRPr="00B06A2E">
        <w:rPr>
          <w:rFonts w:cs="Arial"/>
          <w:b/>
          <w:bCs/>
        </w:rPr>
        <w:t xml:space="preserve"> </w:t>
      </w:r>
      <w:r w:rsidRPr="00B06A2E">
        <w:rPr>
          <w:rFonts w:cs="Arial"/>
          <w:bCs/>
        </w:rPr>
        <w:t>[</w:t>
      </w:r>
      <w:r w:rsidRPr="00B06A2E">
        <w:rPr>
          <w:rFonts w:cs="Arial"/>
          <w:b/>
          <w:bCs/>
        </w:rPr>
        <w:t>S</w:t>
      </w:r>
      <w:r w:rsidRPr="00B06A2E">
        <w:rPr>
          <w:rFonts w:cs="Arial"/>
          <w:b/>
          <w:bCs/>
          <w:vertAlign w:val="subscript"/>
        </w:rPr>
        <w:t>1</w:t>
      </w:r>
      <w:r w:rsidRPr="00B06A2E">
        <w:rPr>
          <w:rFonts w:cs="Arial"/>
          <w:b/>
          <w:bCs/>
          <w:vertAlign w:val="superscript"/>
        </w:rPr>
        <w:t>(</w:t>
      </w:r>
      <w:r w:rsidRPr="00B06A2E">
        <w:rPr>
          <w:rFonts w:cs="Arial"/>
          <w:b/>
          <w:bCs/>
          <w:i/>
          <w:vertAlign w:val="superscript"/>
        </w:rPr>
        <w:t>N</w:t>
      </w:r>
      <w:r w:rsidRPr="00B06A2E">
        <w:rPr>
          <w:rFonts w:cs="Arial"/>
          <w:b/>
          <w:bCs/>
          <w:vertAlign w:val="superscript"/>
        </w:rPr>
        <w:t>)</w:t>
      </w:r>
      <w:r w:rsidRPr="00B06A2E">
        <w:rPr>
          <w:rFonts w:cs="Arial"/>
          <w:b/>
          <w:bCs/>
        </w:rPr>
        <w:t xml:space="preserve">    S</w:t>
      </w:r>
      <w:r w:rsidRPr="00B06A2E">
        <w:rPr>
          <w:rFonts w:cs="Arial"/>
          <w:b/>
          <w:bCs/>
          <w:vertAlign w:val="subscript"/>
        </w:rPr>
        <w:t>2</w:t>
      </w:r>
      <w:r w:rsidRPr="00B06A2E">
        <w:rPr>
          <w:rFonts w:cs="Arial"/>
          <w:b/>
          <w:bCs/>
          <w:vertAlign w:val="superscript"/>
        </w:rPr>
        <w:t>(</w:t>
      </w:r>
      <w:r w:rsidRPr="00B06A2E">
        <w:rPr>
          <w:rFonts w:cs="Arial"/>
          <w:b/>
          <w:bCs/>
          <w:i/>
          <w:vertAlign w:val="superscript"/>
        </w:rPr>
        <w:t>N</w:t>
      </w:r>
      <w:r w:rsidRPr="00B06A2E">
        <w:rPr>
          <w:rFonts w:cs="Arial"/>
          <w:b/>
          <w:bCs/>
          <w:vertAlign w:val="superscript"/>
        </w:rPr>
        <w:t xml:space="preserve">) </w:t>
      </w:r>
      <w:r w:rsidRPr="00B06A2E">
        <w:rPr>
          <w:rFonts w:cs="Arial"/>
          <w:b/>
          <w:bCs/>
          <w:i/>
        </w:rPr>
        <w:t xml:space="preserve">   …    </w:t>
      </w:r>
      <w:r w:rsidRPr="00B06A2E">
        <w:rPr>
          <w:rFonts w:cs="Arial"/>
          <w:b/>
          <w:bCs/>
        </w:rPr>
        <w:t>S</w:t>
      </w:r>
      <w:r w:rsidRPr="00B06A2E">
        <w:rPr>
          <w:rFonts w:cs="Arial"/>
          <w:b/>
          <w:bCs/>
          <w:i/>
          <w:vertAlign w:val="subscript"/>
        </w:rPr>
        <w:t>K</w:t>
      </w:r>
      <w:r w:rsidRPr="00B06A2E">
        <w:rPr>
          <w:rFonts w:cs="Arial"/>
          <w:b/>
          <w:bCs/>
          <w:vertAlign w:val="superscript"/>
        </w:rPr>
        <w:t>(N)</w:t>
      </w:r>
      <w:r w:rsidRPr="00B06A2E">
        <w:rPr>
          <w:rFonts w:cs="Arial"/>
          <w:bCs/>
        </w:rPr>
        <w:t>]</w:t>
      </w:r>
      <w:r w:rsidRPr="00B06A2E">
        <w:rPr>
          <w:rFonts w:cs="Arial"/>
          <w:b/>
          <w:bCs/>
        </w:rPr>
        <w:t>,</w:t>
      </w:r>
    </w:p>
    <w:p w14:paraId="34C6CC53" w14:textId="77777777" w:rsidR="00CC3FFD" w:rsidRPr="00B06A2E" w:rsidRDefault="003F3649" w:rsidP="00E17469">
      <w:pPr>
        <w:tabs>
          <w:tab w:val="left" w:pos="1500"/>
          <w:tab w:val="right" w:pos="9500"/>
        </w:tabs>
        <w:rPr>
          <w:b/>
        </w:rPr>
      </w:pPr>
      <w:r w:rsidRPr="00B06A2E">
        <w:t>with</w:t>
      </w:r>
      <w:r w:rsidR="00703D8E">
        <w:t>:</w:t>
      </w:r>
      <w:r w:rsidRPr="00B06A2E">
        <w:t xml:space="preserve"> </w:t>
      </w:r>
    </w:p>
    <w:p w14:paraId="49996BD6" w14:textId="522524E4" w:rsidR="0030317C" w:rsidRPr="00B06A2E" w:rsidRDefault="006A405D" w:rsidP="00BA311A">
      <w:pPr>
        <w:pStyle w:val="EQ"/>
        <w:jc w:val="center"/>
        <w:rPr>
          <w:rFonts w:cs="Arial"/>
        </w:rPr>
      </w:pPr>
      <m:oMath>
        <m:r>
          <m:rPr>
            <m:sty m:val="b"/>
          </m:rPr>
          <w:rPr>
            <w:rFonts w:ascii="Cambria Math" w:hAnsi="Cambria Math" w:cs="Arial"/>
          </w:rPr>
          <m:t>S</m:t>
        </m:r>
      </m:oMath>
      <w:r w:rsidR="00BA311A" w:rsidRPr="00B06A2E">
        <w:rPr>
          <w:rFonts w:cs="Arial"/>
          <w:bCs/>
          <w:vertAlign w:val="subscript"/>
        </w:rPr>
        <w:t>j</w:t>
      </w:r>
      <w:r w:rsidR="00BA311A" w:rsidRPr="00B06A2E">
        <w:rPr>
          <w:rFonts w:cs="Arial"/>
          <w:b/>
          <w:bCs/>
          <w:vertAlign w:val="superscript"/>
        </w:rPr>
        <w:t>(</w:t>
      </w:r>
      <w:r w:rsidR="00BA311A" w:rsidRPr="00B06A2E">
        <w:rPr>
          <w:rFonts w:cs="Arial"/>
          <w:bCs/>
          <w:i/>
          <w:vertAlign w:val="superscript"/>
        </w:rPr>
        <w:t>N</w:t>
      </w:r>
      <w:r w:rsidR="00BA311A" w:rsidRPr="00B06A2E">
        <w:rPr>
          <w:rFonts w:cs="Arial"/>
          <w:b/>
          <w:bCs/>
          <w:vertAlign w:val="superscript"/>
        </w:rPr>
        <w:t xml:space="preserve">) </w:t>
      </w:r>
      <w:r w:rsidR="00BA311A" w:rsidRPr="00B06A2E">
        <w:rPr>
          <w:rFonts w:cs="Arial"/>
          <w:bCs/>
        </w:rPr>
        <w:t>:</w:t>
      </w:r>
      <w:r w:rsidR="00BA311A" w:rsidRPr="00B06A2E">
        <w:rPr>
          <w:rFonts w:cs="Arial"/>
          <w:b/>
          <w:bCs/>
        </w:rPr>
        <w:t xml:space="preserve">= </w:t>
      </w:r>
      <w:r w:rsidR="00CC3FFD" w:rsidRPr="00B06A2E">
        <w:rPr>
          <w:rFonts w:cs="Arial"/>
        </w:rPr>
        <w:t>[</w:t>
      </w:r>
      <w:r w:rsidR="00CC3FFD" w:rsidRPr="00B06A2E">
        <w:rPr>
          <w:rFonts w:cs="Arial"/>
          <w:i/>
        </w:rPr>
        <w:t>S</w:t>
      </w:r>
      <w:r w:rsidR="00CC3FFD" w:rsidRPr="00B06A2E">
        <w:rPr>
          <w:rFonts w:cs="Arial"/>
          <w:vertAlign w:val="subscript"/>
        </w:rPr>
        <w:t>0</w:t>
      </w:r>
      <w:r w:rsidR="00CC3FFD" w:rsidRPr="00B06A2E">
        <w:rPr>
          <w:rFonts w:cs="Arial"/>
          <w:vertAlign w:val="superscript"/>
        </w:rPr>
        <w:t>0</w:t>
      </w:r>
      <w:r w:rsidR="00CC3FFD" w:rsidRPr="00B06A2E">
        <w:rPr>
          <w:rFonts w:cs="Arial"/>
        </w:rPr>
        <w:t>(</w:t>
      </w:r>
      <w:r w:rsidR="00CC3FFD" w:rsidRPr="00B06A2E">
        <w:rPr>
          <w:rFonts w:cs="Arial"/>
          <w:b/>
          <w:i/>
        </w:rPr>
        <w:sym w:font="Symbol" w:char="F057"/>
      </w:r>
      <w:r w:rsidR="00CC3FFD" w:rsidRPr="00B06A2E">
        <w:rPr>
          <w:vertAlign w:val="subscript"/>
        </w:rPr>
        <w:t>j</w:t>
      </w:r>
      <w:r w:rsidR="00CC3FFD" w:rsidRPr="00B06A2E">
        <w:rPr>
          <w:vertAlign w:val="superscript"/>
        </w:rPr>
        <w:t>(</w:t>
      </w:r>
      <w:r w:rsidR="00CC3FFD" w:rsidRPr="00B06A2E">
        <w:rPr>
          <w:i/>
          <w:vertAlign w:val="superscript"/>
        </w:rPr>
        <w:t>N</w:t>
      </w:r>
      <w:r w:rsidR="00CC3FFD" w:rsidRPr="00B06A2E">
        <w:rPr>
          <w:vertAlign w:val="superscript"/>
        </w:rPr>
        <w:t>)</w:t>
      </w:r>
      <w:r w:rsidR="00CC3FFD" w:rsidRPr="00B06A2E">
        <w:t xml:space="preserve">)    </w:t>
      </w:r>
      <w:r w:rsidR="00CC3FFD" w:rsidRPr="00B06A2E">
        <w:rPr>
          <w:rFonts w:cs="Arial"/>
          <w:i/>
        </w:rPr>
        <w:t>S</w:t>
      </w:r>
      <w:r w:rsidR="00CC3FFD" w:rsidRPr="00B06A2E">
        <w:rPr>
          <w:rFonts w:cs="Arial"/>
          <w:vertAlign w:val="subscript"/>
        </w:rPr>
        <w:t>-1</w:t>
      </w:r>
      <w:r w:rsidR="00CC3FFD" w:rsidRPr="00B06A2E">
        <w:rPr>
          <w:rFonts w:cs="Arial"/>
          <w:vertAlign w:val="superscript"/>
        </w:rPr>
        <w:t>-1</w:t>
      </w:r>
      <w:r w:rsidR="00CC3FFD" w:rsidRPr="00B06A2E">
        <w:rPr>
          <w:rFonts w:cs="Arial"/>
        </w:rPr>
        <w:t>(</w:t>
      </w:r>
      <w:r w:rsidR="00CC3FFD" w:rsidRPr="00B06A2E">
        <w:rPr>
          <w:rFonts w:cs="Arial"/>
          <w:b/>
          <w:i/>
        </w:rPr>
        <w:sym w:font="Symbol" w:char="F057"/>
      </w:r>
      <w:r w:rsidR="00CC3FFD" w:rsidRPr="00B06A2E">
        <w:rPr>
          <w:vertAlign w:val="subscript"/>
        </w:rPr>
        <w:t>j</w:t>
      </w:r>
      <w:r w:rsidR="00CC3FFD" w:rsidRPr="00B06A2E">
        <w:rPr>
          <w:vertAlign w:val="superscript"/>
        </w:rPr>
        <w:t>(</w:t>
      </w:r>
      <w:r w:rsidR="00CC3FFD" w:rsidRPr="00B06A2E">
        <w:rPr>
          <w:i/>
          <w:vertAlign w:val="superscript"/>
        </w:rPr>
        <w:t>N</w:t>
      </w:r>
      <w:r w:rsidR="00CC3FFD" w:rsidRPr="00B06A2E">
        <w:rPr>
          <w:vertAlign w:val="superscript"/>
        </w:rPr>
        <w:t>)</w:t>
      </w:r>
      <w:r w:rsidR="00CC3FFD" w:rsidRPr="00B06A2E">
        <w:t>)</w:t>
      </w:r>
      <w:r w:rsidR="00CC3FFD" w:rsidRPr="00B06A2E">
        <w:rPr>
          <w:vertAlign w:val="superscript"/>
        </w:rPr>
        <w:t xml:space="preserve"> </w:t>
      </w:r>
      <w:r w:rsidR="00CC3FFD" w:rsidRPr="00B06A2E">
        <w:rPr>
          <w:rFonts w:cs="Arial"/>
          <w:i/>
        </w:rPr>
        <w:t xml:space="preserve">   S</w:t>
      </w:r>
      <w:r w:rsidR="00CC3FFD" w:rsidRPr="00B06A2E">
        <w:rPr>
          <w:rFonts w:cs="Arial"/>
          <w:vertAlign w:val="subscript"/>
        </w:rPr>
        <w:t>-1</w:t>
      </w:r>
      <w:r w:rsidR="00CC3FFD" w:rsidRPr="00B06A2E">
        <w:rPr>
          <w:rFonts w:cs="Arial"/>
          <w:vertAlign w:val="superscript"/>
        </w:rPr>
        <w:t>0</w:t>
      </w:r>
      <w:r w:rsidR="00CC3FFD" w:rsidRPr="00B06A2E">
        <w:rPr>
          <w:rFonts w:cs="Arial"/>
        </w:rPr>
        <w:t>(</w:t>
      </w:r>
      <w:r w:rsidR="00CC3FFD" w:rsidRPr="00B06A2E">
        <w:rPr>
          <w:rFonts w:cs="Arial"/>
          <w:b/>
          <w:i/>
        </w:rPr>
        <w:sym w:font="Symbol" w:char="F057"/>
      </w:r>
      <w:r w:rsidR="00CC3FFD" w:rsidRPr="00B06A2E">
        <w:rPr>
          <w:vertAlign w:val="subscript"/>
        </w:rPr>
        <w:t>j</w:t>
      </w:r>
      <w:r w:rsidR="00CC3FFD" w:rsidRPr="00B06A2E">
        <w:rPr>
          <w:vertAlign w:val="superscript"/>
        </w:rPr>
        <w:t>(</w:t>
      </w:r>
      <w:r w:rsidR="00CC3FFD" w:rsidRPr="00B06A2E">
        <w:rPr>
          <w:i/>
          <w:vertAlign w:val="superscript"/>
        </w:rPr>
        <w:t>N</w:t>
      </w:r>
      <w:r w:rsidR="00CC3FFD" w:rsidRPr="00B06A2E">
        <w:rPr>
          <w:vertAlign w:val="superscript"/>
        </w:rPr>
        <w:t>)</w:t>
      </w:r>
      <w:r w:rsidR="00CC3FFD" w:rsidRPr="00B06A2E">
        <w:t>)</w:t>
      </w:r>
      <w:r w:rsidR="00CC3FFD" w:rsidRPr="00B06A2E">
        <w:rPr>
          <w:vertAlign w:val="superscript"/>
        </w:rPr>
        <w:t xml:space="preserve"> </w:t>
      </w:r>
      <w:r w:rsidR="00CC3FFD" w:rsidRPr="00B06A2E">
        <w:rPr>
          <w:rFonts w:cs="Arial"/>
          <w:i/>
        </w:rPr>
        <w:t xml:space="preserve">   S</w:t>
      </w:r>
      <w:r w:rsidR="00CC3FFD" w:rsidRPr="00B06A2E">
        <w:rPr>
          <w:rFonts w:cs="Arial"/>
          <w:vertAlign w:val="subscript"/>
        </w:rPr>
        <w:t>-1</w:t>
      </w:r>
      <w:r w:rsidR="00CC3FFD" w:rsidRPr="00B06A2E">
        <w:rPr>
          <w:rFonts w:cs="Arial"/>
          <w:vertAlign w:val="superscript"/>
        </w:rPr>
        <w:t>1</w:t>
      </w:r>
      <w:r w:rsidR="00CC3FFD" w:rsidRPr="00B06A2E">
        <w:rPr>
          <w:rFonts w:cs="Arial"/>
        </w:rPr>
        <w:t>(</w:t>
      </w:r>
      <w:r w:rsidR="00CC3FFD" w:rsidRPr="00B06A2E">
        <w:rPr>
          <w:rFonts w:cs="Arial"/>
          <w:b/>
          <w:i/>
        </w:rPr>
        <w:sym w:font="Symbol" w:char="F057"/>
      </w:r>
      <w:r w:rsidR="00CC3FFD" w:rsidRPr="00B06A2E">
        <w:rPr>
          <w:vertAlign w:val="subscript"/>
        </w:rPr>
        <w:t>j</w:t>
      </w:r>
      <w:r w:rsidR="00CC3FFD" w:rsidRPr="00B06A2E">
        <w:rPr>
          <w:vertAlign w:val="superscript"/>
        </w:rPr>
        <w:t>(</w:t>
      </w:r>
      <w:r w:rsidR="00CC3FFD" w:rsidRPr="00B06A2E">
        <w:rPr>
          <w:i/>
          <w:vertAlign w:val="superscript"/>
        </w:rPr>
        <w:t>N</w:t>
      </w:r>
      <w:r w:rsidR="00CC3FFD" w:rsidRPr="00B06A2E">
        <w:rPr>
          <w:vertAlign w:val="superscript"/>
        </w:rPr>
        <w:t>)</w:t>
      </w:r>
      <w:r w:rsidR="00CC3FFD" w:rsidRPr="00B06A2E">
        <w:t xml:space="preserve">)    </w:t>
      </w:r>
      <w:r w:rsidR="00CC3FFD" w:rsidRPr="00B06A2E">
        <w:rPr>
          <w:rFonts w:cs="Arial"/>
          <w:i/>
        </w:rPr>
        <w:t>S</w:t>
      </w:r>
      <w:r w:rsidR="00CC3FFD" w:rsidRPr="00B06A2E">
        <w:rPr>
          <w:rFonts w:cs="Arial"/>
          <w:vertAlign w:val="subscript"/>
        </w:rPr>
        <w:t>-1</w:t>
      </w:r>
      <w:r w:rsidR="00CC3FFD" w:rsidRPr="00B06A2E">
        <w:rPr>
          <w:rFonts w:cs="Arial"/>
          <w:vertAlign w:val="superscript"/>
        </w:rPr>
        <w:t>1</w:t>
      </w:r>
      <w:r w:rsidR="00CC3FFD" w:rsidRPr="00B06A2E">
        <w:rPr>
          <w:rFonts w:cs="Arial"/>
        </w:rPr>
        <w:t>(</w:t>
      </w:r>
      <w:r w:rsidR="00CC3FFD" w:rsidRPr="00B06A2E">
        <w:rPr>
          <w:rFonts w:cs="Arial"/>
          <w:b/>
          <w:i/>
        </w:rPr>
        <w:sym w:font="Symbol" w:char="F057"/>
      </w:r>
      <w:r w:rsidR="00CC3FFD" w:rsidRPr="00B06A2E">
        <w:rPr>
          <w:vertAlign w:val="subscript"/>
        </w:rPr>
        <w:t>j</w:t>
      </w:r>
      <w:r w:rsidR="00CC3FFD" w:rsidRPr="00B06A2E">
        <w:rPr>
          <w:vertAlign w:val="superscript"/>
        </w:rPr>
        <w:t>(</w:t>
      </w:r>
      <w:r w:rsidR="00CC3FFD" w:rsidRPr="00B06A2E">
        <w:rPr>
          <w:i/>
          <w:vertAlign w:val="superscript"/>
        </w:rPr>
        <w:t>N</w:t>
      </w:r>
      <w:r w:rsidR="00CC3FFD" w:rsidRPr="00B06A2E">
        <w:rPr>
          <w:vertAlign w:val="superscript"/>
        </w:rPr>
        <w:t>)</w:t>
      </w:r>
      <w:r w:rsidR="00CC3FFD" w:rsidRPr="00B06A2E">
        <w:t xml:space="preserve">)    …    </w:t>
      </w:r>
      <w:r w:rsidR="00CC3FFD" w:rsidRPr="00B06A2E">
        <w:rPr>
          <w:rFonts w:cs="Arial"/>
        </w:rPr>
        <w:t>S</w:t>
      </w:r>
      <w:r w:rsidR="00CC3FFD" w:rsidRPr="00B06A2E">
        <w:rPr>
          <w:rFonts w:cs="Arial"/>
          <w:i/>
          <w:vertAlign w:val="subscript"/>
        </w:rPr>
        <w:t>N</w:t>
      </w:r>
      <w:r w:rsidR="00CC3FFD" w:rsidRPr="00B06A2E">
        <w:rPr>
          <w:rFonts w:cs="Arial"/>
          <w:i/>
          <w:vertAlign w:val="superscript"/>
        </w:rPr>
        <w:t>N</w:t>
      </w:r>
      <w:r w:rsidR="00CC3FFD" w:rsidRPr="00B06A2E">
        <w:rPr>
          <w:rFonts w:cs="Arial"/>
        </w:rPr>
        <w:t>(</w:t>
      </w:r>
      <w:r w:rsidR="00CC3FFD" w:rsidRPr="00B06A2E">
        <w:rPr>
          <w:rFonts w:cs="Arial"/>
          <w:b/>
          <w:i/>
        </w:rPr>
        <w:sym w:font="Symbol" w:char="F057"/>
      </w:r>
      <w:r w:rsidR="00CC3FFD" w:rsidRPr="00B06A2E">
        <w:rPr>
          <w:vertAlign w:val="subscript"/>
        </w:rPr>
        <w:t>j</w:t>
      </w:r>
      <w:r w:rsidR="00CC3FFD" w:rsidRPr="00B06A2E">
        <w:rPr>
          <w:vertAlign w:val="superscript"/>
        </w:rPr>
        <w:t>(</w:t>
      </w:r>
      <w:r w:rsidR="00CC3FFD" w:rsidRPr="00B06A2E">
        <w:rPr>
          <w:i/>
          <w:vertAlign w:val="superscript"/>
        </w:rPr>
        <w:t>N</w:t>
      </w:r>
      <w:r w:rsidR="00CC3FFD" w:rsidRPr="00B06A2E">
        <w:rPr>
          <w:vertAlign w:val="superscript"/>
        </w:rPr>
        <w:t>)</w:t>
      </w:r>
      <w:r w:rsidR="00CC3FFD" w:rsidRPr="00B06A2E">
        <w:t>)]</w:t>
      </w:r>
      <w:r w:rsidR="00CC3FFD" w:rsidRPr="00B06A2E">
        <w:rPr>
          <w:i/>
          <w:vertAlign w:val="superscript"/>
        </w:rPr>
        <w:t>T</w:t>
      </w:r>
      <w:r w:rsidR="00CC3FFD" w:rsidRPr="00B06A2E">
        <w:rPr>
          <w:vertAlign w:val="superscript"/>
        </w:rPr>
        <w:t xml:space="preserve"> </w:t>
      </w:r>
      <w:r w:rsidR="00CC3FFD" w:rsidRPr="00B06A2E">
        <w:t>,</w:t>
      </w:r>
      <w:r w:rsidR="00CC3FFD" w:rsidRPr="00B06A2E">
        <w:rPr>
          <w:vertAlign w:val="superscript"/>
        </w:rPr>
        <w:t xml:space="preserve"> </w:t>
      </w:r>
    </w:p>
    <w:p w14:paraId="1DCAC8DC" w14:textId="59027B16" w:rsidR="003F3649" w:rsidRPr="00B06A2E" w:rsidRDefault="00CC3FFD" w:rsidP="003F3649">
      <w:r w:rsidRPr="00B06A2E">
        <w:t>w</w:t>
      </w:r>
      <w:r w:rsidR="003F3649" w:rsidRPr="00B06A2E">
        <w:t xml:space="preserve">here </w:t>
      </w:r>
      <w:r w:rsidRPr="00B06A2E">
        <w:t>S</w:t>
      </w:r>
      <w:r w:rsidRPr="00B06A2E">
        <w:rPr>
          <w:vertAlign w:val="subscript"/>
        </w:rPr>
        <w:t>n</w:t>
      </w:r>
      <w:r w:rsidRPr="00B06A2E">
        <w:rPr>
          <w:vertAlign w:val="superscript"/>
        </w:rPr>
        <w:t>m</w:t>
      </w:r>
      <w:r w:rsidRPr="00B06A2E">
        <w:t>(</w:t>
      </w:r>
      <w:r w:rsidRPr="00B06A2E">
        <w:sym w:font="Symbol" w:char="F0D7"/>
      </w:r>
      <w:r w:rsidRPr="00B06A2E">
        <w:t xml:space="preserve">) represents the </w:t>
      </w:r>
      <w:r w:rsidR="003F3649" w:rsidRPr="00B06A2E">
        <w:t>real valued spherical harmonics of the order n and degree m</w:t>
      </w:r>
      <w:r w:rsidR="00D56017">
        <w:t xml:space="preserve"> as defined in [8]</w:t>
      </w:r>
      <w:r w:rsidR="003F3649" w:rsidRPr="00B06A2E">
        <w:t>.</w:t>
      </w:r>
    </w:p>
    <w:p w14:paraId="07886AC7" w14:textId="755A20DD" w:rsidR="009A4DB6" w:rsidRPr="00B06A2E" w:rsidRDefault="003F3649" w:rsidP="003F3649">
      <w:r w:rsidRPr="00B06A2E">
        <w:t xml:space="preserve">The matrix </w:t>
      </w:r>
      <w:r w:rsidR="00CC3FFD" w:rsidRPr="00B06A2E">
        <w:rPr>
          <w:b/>
        </w:rPr>
        <w:sym w:font="Symbol" w:char="F059"/>
      </w:r>
      <w:r w:rsidR="00CC3FFD" w:rsidRPr="00B06A2E">
        <w:rPr>
          <w:i/>
          <w:vertAlign w:val="superscript"/>
        </w:rPr>
        <w:t>(N,N)</w:t>
      </w:r>
      <w:r w:rsidRPr="00B06A2E">
        <w:rPr>
          <w:b/>
        </w:rPr>
        <w:t xml:space="preserve"> </w:t>
      </w:r>
      <w:r w:rsidRPr="00B06A2E">
        <w:t xml:space="preserve">is invertible so that the HOA representation </w:t>
      </w:r>
      <w:r w:rsidR="00CC3FFD" w:rsidRPr="00B06A2E">
        <w:rPr>
          <w:b/>
          <w:i/>
        </w:rPr>
        <w:t>c</w:t>
      </w:r>
      <w:r w:rsidR="00CC3FFD" w:rsidRPr="00B06A2E">
        <w:t>(</w:t>
      </w:r>
      <w:r w:rsidR="00CC3FFD" w:rsidRPr="00B06A2E">
        <w:rPr>
          <w:i/>
        </w:rPr>
        <w:t>t</w:t>
      </w:r>
      <w:r w:rsidR="00CC3FFD" w:rsidRPr="00B06A2E">
        <w:t xml:space="preserve">) </w:t>
      </w:r>
      <w:r w:rsidRPr="00B06A2E">
        <w:t>can be converted back from the equivalent spatial domain</w:t>
      </w:r>
      <w:r w:rsidRPr="00B06A2E">
        <w:rPr>
          <w:b/>
        </w:rPr>
        <w:t xml:space="preserve"> </w:t>
      </w:r>
      <w:r w:rsidRPr="00B06A2E">
        <w:t>by</w:t>
      </w:r>
      <w:r w:rsidR="009A4DB6" w:rsidRPr="00B06A2E">
        <w:t>:</w:t>
      </w:r>
    </w:p>
    <w:p w14:paraId="17751961" w14:textId="77777777" w:rsidR="00CC371B" w:rsidRPr="00B06A2E" w:rsidRDefault="00443652" w:rsidP="00051B99">
      <w:pPr>
        <w:pStyle w:val="EQ"/>
        <w:jc w:val="center"/>
        <w:rPr>
          <w:b/>
          <w:bCs/>
        </w:rPr>
      </w:pPr>
      <w:r w:rsidRPr="00B06A2E">
        <w:rPr>
          <w:b/>
        </w:rPr>
        <w:t>c</w:t>
      </w:r>
      <w:r w:rsidRPr="00B06A2E">
        <w:t xml:space="preserve">(t) = </w:t>
      </w:r>
      <w:r w:rsidRPr="00B06A2E">
        <w:rPr>
          <w:b/>
        </w:rPr>
        <w:sym w:font="Symbol" w:char="F059"/>
      </w:r>
      <w:r w:rsidRPr="00B06A2E">
        <w:rPr>
          <w:i/>
          <w:vertAlign w:val="superscript"/>
        </w:rPr>
        <w:t>(N,N)</w:t>
      </w:r>
      <w:r w:rsidRPr="00B06A2E">
        <w:t>·</w:t>
      </w:r>
      <w:r w:rsidRPr="00B06A2E">
        <w:rPr>
          <w:b/>
        </w:rPr>
        <w:t>w</w:t>
      </w:r>
      <w:r w:rsidRPr="00B06A2E">
        <w:t>(t)</w:t>
      </w:r>
    </w:p>
    <w:p w14:paraId="025B63DA" w14:textId="77777777" w:rsidR="00347B3C" w:rsidRPr="00B06A2E" w:rsidRDefault="00347B3C" w:rsidP="00347B3C">
      <w:pPr>
        <w:pStyle w:val="Heading4"/>
      </w:pPr>
      <w:bookmarkStart w:id="30" w:name="_Toc171095041"/>
      <w:r w:rsidRPr="00B06A2E">
        <w:t>4.1.1.3</w:t>
      </w:r>
      <w:r w:rsidRPr="00B06A2E">
        <w:tab/>
        <w:t>Test method with periphonic array</w:t>
      </w:r>
      <w:bookmarkEnd w:id="30"/>
    </w:p>
    <w:p w14:paraId="07124BDC" w14:textId="77777777" w:rsidR="00CC371B" w:rsidRPr="00B06A2E" w:rsidRDefault="00E51E67" w:rsidP="00C74B79">
      <w:pPr>
        <w:pStyle w:val="Heading5"/>
      </w:pPr>
      <w:bookmarkStart w:id="31" w:name="_Toc171095042"/>
      <w:r w:rsidRPr="00B06A2E">
        <w:t>4.1.1.</w:t>
      </w:r>
      <w:r w:rsidR="00714567" w:rsidRPr="00B06A2E">
        <w:t>3</w:t>
      </w:r>
      <w:r w:rsidR="00347B3C" w:rsidRPr="00B06A2E">
        <w:t>.1</w:t>
      </w:r>
      <w:r w:rsidRPr="00B06A2E">
        <w:tab/>
        <w:t>Test Conditions</w:t>
      </w:r>
      <w:bookmarkEnd w:id="31"/>
    </w:p>
    <w:p w14:paraId="29B03782" w14:textId="77777777" w:rsidR="000D211B" w:rsidRPr="00B06A2E" w:rsidRDefault="000D211B" w:rsidP="000D211B">
      <w:pPr>
        <w:rPr>
          <w:b/>
        </w:rPr>
      </w:pPr>
      <w:r w:rsidRPr="00B06A2E">
        <w:rPr>
          <w:b/>
        </w:rPr>
        <w:t xml:space="preserve">Periphonic loudspeaker array </w:t>
      </w:r>
    </w:p>
    <w:p w14:paraId="684E3610" w14:textId="77777777" w:rsidR="000D211B" w:rsidRPr="00B06A2E" w:rsidRDefault="000D211B" w:rsidP="000D211B">
      <w:pPr>
        <w:pStyle w:val="B10"/>
      </w:pPr>
      <w:r w:rsidRPr="00B06A2E">
        <w:t>a)</w:t>
      </w:r>
      <w:r w:rsidRPr="00B06A2E">
        <w:tab/>
        <w:t xml:space="preserve">A </w:t>
      </w:r>
      <w:r w:rsidRPr="00B06A2E">
        <w:rPr>
          <w:i/>
        </w:rPr>
        <w:t>periphonic loudspeaker array</w:t>
      </w:r>
      <w:r w:rsidRPr="00B06A2E">
        <w:t xml:space="preserve"> shall be placed within the free-field volume with the geometric center of the </w:t>
      </w:r>
      <w:r w:rsidRPr="00B06A2E">
        <w:rPr>
          <w:i/>
        </w:rPr>
        <w:t>periphonic loudspeaker array</w:t>
      </w:r>
      <w:r w:rsidRPr="00B06A2E">
        <w:t xml:space="preserve"> coinciding with the geometric center of the free-field volume.</w:t>
      </w:r>
    </w:p>
    <w:p w14:paraId="1B7CFABA" w14:textId="77777777" w:rsidR="000D211B" w:rsidRPr="00B06A2E" w:rsidRDefault="000D211B" w:rsidP="000D211B">
      <w:pPr>
        <w:pStyle w:val="B10"/>
      </w:pPr>
      <w:r w:rsidRPr="00B06A2E">
        <w:t>b)</w:t>
      </w:r>
      <w:r w:rsidRPr="00B06A2E">
        <w:tab/>
        <w:t xml:space="preserve">The </w:t>
      </w:r>
      <w:r w:rsidRPr="00B06A2E">
        <w:rPr>
          <w:i/>
        </w:rPr>
        <w:t>periphonic loudspeaker array</w:t>
      </w:r>
      <w:r w:rsidRPr="00B06A2E">
        <w:t xml:space="preserve"> shall have a radius greater or equal than 1 meter.</w:t>
      </w:r>
    </w:p>
    <w:p w14:paraId="24AB6F2A" w14:textId="2BB830BC" w:rsidR="000D211B" w:rsidRPr="00B06A2E" w:rsidRDefault="000D211B" w:rsidP="000D211B">
      <w:pPr>
        <w:pStyle w:val="B10"/>
      </w:pPr>
      <w:r w:rsidRPr="00B06A2E">
        <w:t>c)</w:t>
      </w:r>
      <w:r w:rsidRPr="00B06A2E">
        <w:tab/>
        <w:t xml:space="preserve">The </w:t>
      </w:r>
      <w:r w:rsidRPr="00B06A2E">
        <w:rPr>
          <w:i/>
        </w:rPr>
        <w:t>periphonic loudspeaker array</w:t>
      </w:r>
      <w:r w:rsidRPr="00B06A2E">
        <w:t xml:space="preserve"> shall be composed of (</w:t>
      </w:r>
      <w:r w:rsidRPr="00B06A2E">
        <w:rPr>
          <w:i/>
        </w:rPr>
        <w:t>N</w:t>
      </w:r>
      <w:r w:rsidRPr="00B06A2E">
        <w:t>+1)</w:t>
      </w:r>
      <w:r w:rsidRPr="00B06A2E">
        <w:rPr>
          <w:vertAlign w:val="superscript"/>
        </w:rPr>
        <w:t>2</w:t>
      </w:r>
      <w:r w:rsidRPr="00B06A2E">
        <w:t xml:space="preserve"> coaxial loudspeaker elements. Each of the (</w:t>
      </w:r>
      <w:r w:rsidRPr="00B06A2E">
        <w:rPr>
          <w:i/>
        </w:rPr>
        <w:t>N</w:t>
      </w:r>
      <w:r w:rsidRPr="00B06A2E">
        <w:t>+1)</w:t>
      </w:r>
      <w:r w:rsidRPr="00B06A2E">
        <w:rPr>
          <w:vertAlign w:val="superscript"/>
        </w:rPr>
        <w:t>2</w:t>
      </w:r>
      <w:r w:rsidRPr="00B06A2E">
        <w:t xml:space="preserve"> coaxial loudspeaker elements shall be equalized (if necessary) </w:t>
      </w:r>
      <w:r>
        <w:t>according to the requirements in Clause 4.0.2</w:t>
      </w:r>
      <w:r w:rsidRPr="00B06A2E">
        <w:t xml:space="preserve">. </w:t>
      </w:r>
      <w:r w:rsidRPr="00B06A2E">
        <w:rPr>
          <w:i/>
        </w:rPr>
        <w:t xml:space="preserve">N </w:t>
      </w:r>
      <w:r>
        <w:t>should be equal to 4.</w:t>
      </w:r>
    </w:p>
    <w:p w14:paraId="5FD45D92" w14:textId="77777777" w:rsidR="000D211B" w:rsidRPr="00B06A2E" w:rsidRDefault="000D211B" w:rsidP="000D211B">
      <w:pPr>
        <w:pStyle w:val="B10"/>
      </w:pPr>
      <w:r w:rsidRPr="00B06A2E">
        <w:t>d)</w:t>
      </w:r>
      <w:r w:rsidRPr="00B06A2E">
        <w:tab/>
        <w:t>The (</w:t>
      </w:r>
      <w:r w:rsidRPr="00B06A2E">
        <w:rPr>
          <w:i/>
        </w:rPr>
        <w:t>N</w:t>
      </w:r>
      <w:r w:rsidRPr="00B06A2E">
        <w:t>+1)</w:t>
      </w:r>
      <w:r w:rsidRPr="00B06A2E">
        <w:rPr>
          <w:vertAlign w:val="superscript"/>
        </w:rPr>
        <w:t>2</w:t>
      </w:r>
      <w:r w:rsidRPr="00B06A2E">
        <w:t xml:space="preserve"> coaxial loudspeaker elements shall be positioned according to the azimuth and elevation coordinates given in Annex B.</w:t>
      </w:r>
    </w:p>
    <w:p w14:paraId="71169688" w14:textId="77777777" w:rsidR="000D211B" w:rsidRPr="00B06A2E" w:rsidRDefault="000D211B" w:rsidP="000D211B">
      <w:pPr>
        <w:pStyle w:val="B10"/>
      </w:pPr>
      <w:r w:rsidRPr="00B06A2E">
        <w:t>e)</w:t>
      </w:r>
      <w:r w:rsidRPr="00B06A2E">
        <w:tab/>
        <w:t xml:space="preserve">All coaxial loudspeaker elements shall be oriented such that their acoustic axis intersects at the geometric center of the </w:t>
      </w:r>
      <w:r w:rsidRPr="00B06A2E">
        <w:rPr>
          <w:i/>
        </w:rPr>
        <w:t>free field volume</w:t>
      </w:r>
      <w:r w:rsidRPr="00B06A2E">
        <w:t>.</w:t>
      </w:r>
    </w:p>
    <w:p w14:paraId="0A99E036" w14:textId="77777777" w:rsidR="000D211B" w:rsidRDefault="000D211B" w:rsidP="000D211B">
      <w:pPr>
        <w:pStyle w:val="B10"/>
      </w:pPr>
      <w:r w:rsidRPr="00B06A2E">
        <w:t>f)</w:t>
      </w:r>
      <w:r w:rsidRPr="00B06A2E">
        <w:tab/>
        <w:t xml:space="preserve">The radius of each coaxial loudspeaker element shall be such that, at the geometric center of the </w:t>
      </w:r>
      <w:r w:rsidRPr="00B06A2E">
        <w:rPr>
          <w:i/>
        </w:rPr>
        <w:t>free-field volume</w:t>
      </w:r>
      <w:r w:rsidRPr="00B06A2E">
        <w:t>, the far field approximation for the coaxial loudspeaker axial pressure amplitude decay holds true.</w:t>
      </w:r>
    </w:p>
    <w:p w14:paraId="4C3B3462" w14:textId="77777777" w:rsidR="000D211B" w:rsidRDefault="000D211B" w:rsidP="000D211B">
      <w:pPr>
        <w:pStyle w:val="B10"/>
      </w:pPr>
      <w:r>
        <w:t>g)</w:t>
      </w:r>
      <w:r>
        <w:tab/>
        <w:t>The active loudspeakers (or</w:t>
      </w:r>
      <w:r>
        <w:rPr>
          <w:szCs w:val="24"/>
        </w:rPr>
        <w:t xml:space="preserve"> passive loudspeakers with an amplification system) should</w:t>
      </w:r>
      <w:r>
        <w:t xml:space="preserve"> meet the requirements in Clause 4.0.2</w:t>
      </w:r>
    </w:p>
    <w:p w14:paraId="4D77AC64" w14:textId="77777777" w:rsidR="00CC371B" w:rsidRPr="00B06A2E" w:rsidRDefault="00CC371B" w:rsidP="00C74B79">
      <w:pPr>
        <w:pStyle w:val="Heading5"/>
      </w:pPr>
      <w:bookmarkStart w:id="32" w:name="_Toc171095043"/>
      <w:r w:rsidRPr="00B06A2E">
        <w:t>4.1.1.</w:t>
      </w:r>
      <w:r w:rsidR="00347B3C" w:rsidRPr="00B06A2E">
        <w:t>3.2</w:t>
      </w:r>
      <w:r w:rsidRPr="00B06A2E">
        <w:tab/>
        <w:t>Measurement</w:t>
      </w:r>
      <w:bookmarkEnd w:id="32"/>
    </w:p>
    <w:p w14:paraId="031D491B" w14:textId="77777777" w:rsidR="00CC371B" w:rsidRPr="00B06A2E" w:rsidRDefault="00CC371B" w:rsidP="00CC371B">
      <w:pPr>
        <w:rPr>
          <w:b/>
        </w:rPr>
      </w:pPr>
      <w:r w:rsidRPr="00B06A2E">
        <w:rPr>
          <w:b/>
        </w:rPr>
        <w:t>Reference Spectrum measurement</w:t>
      </w:r>
      <w:r w:rsidR="0010797B" w:rsidRPr="00B06A2E">
        <w:rPr>
          <w:b/>
        </w:rPr>
        <w:t xml:space="preserve"> for periphonic loudspeaker array method</w:t>
      </w:r>
    </w:p>
    <w:p w14:paraId="158A3CF2" w14:textId="77777777" w:rsidR="00CC371B" w:rsidRPr="00B06A2E" w:rsidRDefault="00D96FBD" w:rsidP="00D96FBD">
      <w:pPr>
        <w:pStyle w:val="B10"/>
      </w:pPr>
      <w:r w:rsidRPr="00B06A2E">
        <w:t>a)</w:t>
      </w:r>
      <w:r w:rsidRPr="00B06A2E">
        <w:tab/>
      </w:r>
      <w:r w:rsidR="00CC371B" w:rsidRPr="00B06A2E">
        <w:t>A diffuse-field</w:t>
      </w:r>
      <w:r w:rsidR="00BB4679" w:rsidRPr="00B06A2E">
        <w:t xml:space="preserve"> / random incidence,</w:t>
      </w:r>
      <w:r w:rsidR="00CC371B" w:rsidRPr="00B06A2E">
        <w:t xml:space="preserve"> or multi-field microphone</w:t>
      </w:r>
      <w:r w:rsidR="00882F1C" w:rsidRPr="00B06A2E">
        <w:t xml:space="preserve"> is </w:t>
      </w:r>
      <w:r w:rsidR="00CC371B" w:rsidRPr="00B06A2E">
        <w:t xml:space="preserve">mounted in the </w:t>
      </w:r>
      <w:r w:rsidR="00CC371B" w:rsidRPr="00B06A2E">
        <w:rPr>
          <w:i/>
        </w:rPr>
        <w:t>free-field volume</w:t>
      </w:r>
      <w:r w:rsidR="00CC371B" w:rsidRPr="00B06A2E">
        <w:t xml:space="preserve"> such that the tip of the microphone corresponds to the geometric center of the </w:t>
      </w:r>
      <w:r w:rsidR="00CC371B" w:rsidRPr="00B06A2E">
        <w:rPr>
          <w:i/>
        </w:rPr>
        <w:t>free-field volume</w:t>
      </w:r>
      <w:r w:rsidR="00CC371B" w:rsidRPr="00B06A2E">
        <w:t xml:space="preserve"> and the geometric center of the </w:t>
      </w:r>
      <w:r w:rsidR="00CC371B" w:rsidRPr="00B06A2E">
        <w:rPr>
          <w:i/>
        </w:rPr>
        <w:t>periphonic loudspeaker array</w:t>
      </w:r>
      <w:r w:rsidR="00CC371B" w:rsidRPr="00B06A2E">
        <w:t>.</w:t>
      </w:r>
    </w:p>
    <w:p w14:paraId="7350C2DD" w14:textId="77777777" w:rsidR="00CC371B" w:rsidRPr="00B06A2E" w:rsidRDefault="00FD7703" w:rsidP="00D96FBD">
      <w:pPr>
        <w:pStyle w:val="NO"/>
      </w:pPr>
      <w:r w:rsidRPr="00B06A2E">
        <w:t>NOTE</w:t>
      </w:r>
      <w:r w:rsidR="00D0392F">
        <w:t xml:space="preserve"> 1</w:t>
      </w:r>
      <w:r w:rsidRPr="00B06A2E">
        <w:t>:</w:t>
      </w:r>
      <w:r w:rsidR="00257317">
        <w:tab/>
      </w:r>
      <w:r w:rsidRPr="00B06A2E">
        <w:t>D</w:t>
      </w:r>
      <w:r w:rsidR="00CC371B" w:rsidRPr="00B06A2E">
        <w:t xml:space="preserve">iffuse-field / random incidence microphones, </w:t>
      </w:r>
      <w:r w:rsidRPr="00B06A2E">
        <w:t xml:space="preserve">are </w:t>
      </w:r>
      <w:r w:rsidR="00882F1C" w:rsidRPr="00B06A2E">
        <w:t>described</w:t>
      </w:r>
      <w:r w:rsidRPr="00B06A2E">
        <w:t xml:space="preserve"> </w:t>
      </w:r>
      <w:r w:rsidR="00882F1C" w:rsidRPr="00B06A2E">
        <w:t>in [5]</w:t>
      </w:r>
      <w:r w:rsidR="00257317">
        <w:t>.</w:t>
      </w:r>
    </w:p>
    <w:p w14:paraId="7C509CE8" w14:textId="77777777" w:rsidR="00882F1C" w:rsidRPr="00B06A2E" w:rsidRDefault="00D96FBD" w:rsidP="00D96FBD">
      <w:pPr>
        <w:pStyle w:val="B10"/>
      </w:pPr>
      <w:r w:rsidRPr="00B06A2E">
        <w:lastRenderedPageBreak/>
        <w:t>b)</w:t>
      </w:r>
      <w:r w:rsidRPr="00B06A2E">
        <w:tab/>
      </w:r>
      <w:r w:rsidR="00882F1C" w:rsidRPr="00B06A2E">
        <w:t>(</w:t>
      </w:r>
      <w:r w:rsidR="00E51E67" w:rsidRPr="00B06A2E">
        <w:rPr>
          <w:i/>
        </w:rPr>
        <w:t>N</w:t>
      </w:r>
      <w:r w:rsidR="00882F1C" w:rsidRPr="00B06A2E">
        <w:t>+1)</w:t>
      </w:r>
      <w:r w:rsidR="00882F1C" w:rsidRPr="00B06A2E">
        <w:rPr>
          <w:vertAlign w:val="superscript"/>
        </w:rPr>
        <w:t>2</w:t>
      </w:r>
      <w:r w:rsidR="00CC371B" w:rsidRPr="00B06A2E">
        <w:t xml:space="preserve"> </w:t>
      </w:r>
      <w:r w:rsidR="00BB4679" w:rsidRPr="00B06A2E">
        <w:t>d</w:t>
      </w:r>
      <w:r w:rsidR="00CC371B" w:rsidRPr="00B06A2E">
        <w:t xml:space="preserve">ecorrelated pink noise signals are played simultaneously over each of the </w:t>
      </w:r>
      <w:r w:rsidR="00882F1C" w:rsidRPr="00B06A2E">
        <w:t>(</w:t>
      </w:r>
      <w:r w:rsidR="00E51E67" w:rsidRPr="00B06A2E">
        <w:rPr>
          <w:i/>
        </w:rPr>
        <w:t>N</w:t>
      </w:r>
      <w:r w:rsidR="00882F1C" w:rsidRPr="00B06A2E">
        <w:t>+1)</w:t>
      </w:r>
      <w:r w:rsidR="00882F1C" w:rsidRPr="00B06A2E">
        <w:rPr>
          <w:vertAlign w:val="superscript"/>
        </w:rPr>
        <w:t>2</w:t>
      </w:r>
      <w:r w:rsidR="00882F1C" w:rsidRPr="00B06A2E">
        <w:t xml:space="preserve"> </w:t>
      </w:r>
      <w:r w:rsidR="00CC371B" w:rsidRPr="00B06A2E">
        <w:t xml:space="preserve">coaxial loudspeakers of the </w:t>
      </w:r>
      <w:r w:rsidR="00CC371B" w:rsidRPr="00B06A2E">
        <w:rPr>
          <w:i/>
        </w:rPr>
        <w:t>periphonic loudspeaker array</w:t>
      </w:r>
      <w:r w:rsidR="00CC371B" w:rsidRPr="00B06A2E">
        <w:t>.</w:t>
      </w:r>
      <w:r w:rsidR="00882F1C" w:rsidRPr="00B06A2E">
        <w:t xml:space="preserve"> </w:t>
      </w:r>
    </w:p>
    <w:p w14:paraId="3BA05D9A" w14:textId="77777777" w:rsidR="00CC371B" w:rsidRPr="00B06A2E" w:rsidRDefault="00D96FBD" w:rsidP="00D96FBD">
      <w:pPr>
        <w:pStyle w:val="B10"/>
      </w:pPr>
      <w:r w:rsidRPr="00B06A2E">
        <w:t>c)</w:t>
      </w:r>
      <w:r w:rsidRPr="00B06A2E">
        <w:tab/>
      </w:r>
      <w:r w:rsidR="00882F1C" w:rsidRPr="00B06A2E">
        <w:t xml:space="preserve">The playback level is adjusted such that the </w:t>
      </w:r>
      <w:r w:rsidR="005329B3" w:rsidRPr="00B06A2E">
        <w:rPr>
          <w:i/>
        </w:rPr>
        <w:t>LAeq</w:t>
      </w:r>
      <w:r w:rsidR="005329B3" w:rsidRPr="00B06A2E">
        <w:t xml:space="preserve">, measured over a 30s time window at the geometric center of the </w:t>
      </w:r>
      <w:r w:rsidR="005329B3" w:rsidRPr="00B06A2E">
        <w:rPr>
          <w:i/>
        </w:rPr>
        <w:t>periphonic loudspeaker array,</w:t>
      </w:r>
      <w:r w:rsidR="005329B3" w:rsidRPr="00B06A2E">
        <w:t xml:space="preserve"> is equal to 78dBSPL(A)</w:t>
      </w:r>
      <w:r w:rsidR="001E7174" w:rsidRPr="00B06A2E">
        <w:t xml:space="preserve"> </w:t>
      </w:r>
      <w:r w:rsidR="005329B3" w:rsidRPr="00B06A2E">
        <w:sym w:font="Symbol" w:char="F0B1"/>
      </w:r>
      <w:r w:rsidR="001E7174" w:rsidRPr="00B06A2E">
        <w:t xml:space="preserve"> </w:t>
      </w:r>
      <w:r w:rsidR="005329B3" w:rsidRPr="00B06A2E">
        <w:t>0.5dB.</w:t>
      </w:r>
    </w:p>
    <w:p w14:paraId="1233B763" w14:textId="77777777" w:rsidR="00CC371B" w:rsidRPr="00B06A2E" w:rsidRDefault="00D96FBD" w:rsidP="00D96FBD">
      <w:pPr>
        <w:pStyle w:val="B10"/>
      </w:pPr>
      <w:r w:rsidRPr="00B06A2E">
        <w:t>d)</w:t>
      </w:r>
      <w:r w:rsidRPr="00B06A2E">
        <w:tab/>
      </w:r>
      <w:r w:rsidR="00CC371B" w:rsidRPr="00B06A2E">
        <w:t xml:space="preserve">The reference sound pressure at the geometric center of the </w:t>
      </w:r>
      <w:r w:rsidR="00CC371B" w:rsidRPr="00B06A2E">
        <w:rPr>
          <w:rStyle w:val="Emphasis"/>
        </w:rPr>
        <w:t>fr</w:t>
      </w:r>
      <w:r w:rsidR="00E51E67" w:rsidRPr="00B06A2E">
        <w:rPr>
          <w:rStyle w:val="Emphasis"/>
          <w:i w:val="0"/>
        </w:rPr>
        <w:t>e</w:t>
      </w:r>
      <w:r w:rsidR="00CC371B" w:rsidRPr="00B06A2E">
        <w:rPr>
          <w:rStyle w:val="Emphasis"/>
        </w:rPr>
        <w:t>e-field volume</w:t>
      </w:r>
      <w:r w:rsidR="00CC371B" w:rsidRPr="00B06A2E">
        <w:t xml:space="preserve">, </w:t>
      </w:r>
      <w:r w:rsidR="001E7174" w:rsidRPr="00B06A2E">
        <w:rPr>
          <w:i/>
        </w:rPr>
        <w:t>p(t)</w:t>
      </w:r>
      <w:r w:rsidR="00584E30" w:rsidRPr="00B06A2E">
        <w:t>, i</w:t>
      </w:r>
      <w:r w:rsidR="00CC371B" w:rsidRPr="00B06A2E">
        <w:t>s captured with the diffuse-field or multi-field microphone.</w:t>
      </w:r>
    </w:p>
    <w:p w14:paraId="650F0DA8" w14:textId="77777777" w:rsidR="00CC371B" w:rsidRPr="00B06A2E" w:rsidRDefault="00D96FBD" w:rsidP="00D96FBD">
      <w:pPr>
        <w:pStyle w:val="B10"/>
      </w:pPr>
      <w:r w:rsidRPr="00B06A2E">
        <w:t>e)</w:t>
      </w:r>
      <w:r w:rsidRPr="00B06A2E">
        <w:tab/>
      </w:r>
      <w:r w:rsidR="00CC371B" w:rsidRPr="00B06A2E">
        <w:t xml:space="preserve">The magnitude spectrum of the reference sound pressure, </w:t>
      </w:r>
      <w:r w:rsidR="001E7174" w:rsidRPr="00B06A2E">
        <w:rPr>
          <w:i/>
        </w:rPr>
        <w:t>P(f)</w:t>
      </w:r>
      <w:r w:rsidR="00584E30" w:rsidRPr="00B06A2E">
        <w:t xml:space="preserve">, </w:t>
      </w:r>
      <w:r w:rsidR="00CC371B" w:rsidRPr="00B06A2E">
        <w:t xml:space="preserve">is calculated </w:t>
      </w:r>
      <w:r w:rsidR="00D607E9" w:rsidRPr="00B06A2E">
        <w:t xml:space="preserve">for the </w:t>
      </w:r>
      <w:r w:rsidR="00CC371B" w:rsidRPr="00B06A2E">
        <w:t>1/</w:t>
      </w:r>
      <w:r w:rsidR="00D607E9" w:rsidRPr="00B06A2E">
        <w:t>12</w:t>
      </w:r>
      <w:r w:rsidR="00D607E9" w:rsidRPr="00B06A2E">
        <w:rPr>
          <w:vertAlign w:val="superscript"/>
        </w:rPr>
        <w:t>th</w:t>
      </w:r>
      <w:r w:rsidR="00CC371B" w:rsidRPr="00B06A2E">
        <w:t xml:space="preserve"> octave </w:t>
      </w:r>
      <w:r w:rsidR="00D607E9" w:rsidRPr="00B06A2E">
        <w:t>intervals as given by the R40 series of preferred numbers</w:t>
      </w:r>
      <w:r w:rsidR="00285B52" w:rsidRPr="00B06A2E">
        <w:t xml:space="preserve"> in [6].</w:t>
      </w:r>
    </w:p>
    <w:p w14:paraId="0D8BC4D2" w14:textId="77777777" w:rsidR="00CA45D1" w:rsidRPr="00B06A2E" w:rsidRDefault="00CA45D1" w:rsidP="00CA45D1">
      <w:pPr>
        <w:pStyle w:val="NO"/>
      </w:pPr>
      <w:r w:rsidRPr="00B06A2E">
        <w:t>NOTE</w:t>
      </w:r>
      <w:r w:rsidR="00E40A91">
        <w:t xml:space="preserve"> </w:t>
      </w:r>
      <w:r w:rsidR="00D0392F">
        <w:t>2</w:t>
      </w:r>
      <w:r w:rsidRPr="00B06A2E">
        <w:t>:</w:t>
      </w:r>
      <w:r w:rsidR="008006E0">
        <w:tab/>
      </w:r>
      <w:r w:rsidRPr="00B06A2E">
        <w:t xml:space="preserve">For ideal (calibrated) loudspeakers, the </w:t>
      </w:r>
      <w:r w:rsidRPr="00B06A2E">
        <w:rPr>
          <w:i/>
        </w:rPr>
        <w:t>P(f)</w:t>
      </w:r>
      <w:r w:rsidR="00584E30" w:rsidRPr="00B06A2E">
        <w:rPr>
          <w:i/>
        </w:rPr>
        <w:t xml:space="preserve"> </w:t>
      </w:r>
      <w:r w:rsidRPr="00B06A2E">
        <w:t>spectra should have equal energy in each 1/12</w:t>
      </w:r>
      <w:r w:rsidRPr="00B06A2E">
        <w:rPr>
          <w:vertAlign w:val="superscript"/>
        </w:rPr>
        <w:t>th</w:t>
      </w:r>
      <w:r w:rsidRPr="00B06A2E">
        <w:t xml:space="preserve"> octave intervals.</w:t>
      </w:r>
    </w:p>
    <w:p w14:paraId="460A5726" w14:textId="77777777" w:rsidR="00CC371B" w:rsidRPr="00B06A2E" w:rsidRDefault="00CC371B" w:rsidP="00CC371B">
      <w:pPr>
        <w:rPr>
          <w:b/>
        </w:rPr>
      </w:pPr>
      <w:r w:rsidRPr="00B06A2E">
        <w:rPr>
          <w:b/>
        </w:rPr>
        <w:t>Estimated Spectrum measurement</w:t>
      </w:r>
      <w:r w:rsidR="0010797B" w:rsidRPr="00B06A2E">
        <w:rPr>
          <w:b/>
        </w:rPr>
        <w:t xml:space="preserve"> </w:t>
      </w:r>
    </w:p>
    <w:p w14:paraId="15BE22C0" w14:textId="77777777" w:rsidR="00CC371B" w:rsidRPr="00B06A2E" w:rsidRDefault="00D96FBD" w:rsidP="00D96FBD">
      <w:pPr>
        <w:pStyle w:val="B10"/>
      </w:pPr>
      <w:r w:rsidRPr="00B06A2E">
        <w:t>a)</w:t>
      </w:r>
      <w:r w:rsidRPr="00B06A2E">
        <w:tab/>
      </w:r>
      <w:r w:rsidR="00CC371B" w:rsidRPr="00B06A2E">
        <w:t xml:space="preserve">The scene-based audio capture device under test </w:t>
      </w:r>
      <w:r w:rsidR="00285B52" w:rsidRPr="00B06A2E">
        <w:t>is</w:t>
      </w:r>
      <w:r w:rsidR="00CC371B" w:rsidRPr="00B06A2E">
        <w:t xml:space="preserve"> mounted in the </w:t>
      </w:r>
      <w:r w:rsidR="00CC371B" w:rsidRPr="00B06A2E">
        <w:rPr>
          <w:i/>
        </w:rPr>
        <w:t>free-field volume</w:t>
      </w:r>
      <w:r w:rsidR="00CC371B" w:rsidRPr="00B06A2E">
        <w:t xml:space="preserve"> such that its geometric center coincides with the geometric center of </w:t>
      </w:r>
      <w:r w:rsidR="00CC371B" w:rsidRPr="00B06A2E">
        <w:rPr>
          <w:i/>
        </w:rPr>
        <w:t>free-field volume</w:t>
      </w:r>
      <w:r w:rsidR="00CC371B" w:rsidRPr="00B06A2E">
        <w:t xml:space="preserve"> and the geometric center of the </w:t>
      </w:r>
      <w:r w:rsidR="00CC371B" w:rsidRPr="00B06A2E">
        <w:rPr>
          <w:i/>
        </w:rPr>
        <w:t>periphonic loudspeaker array</w:t>
      </w:r>
      <w:r w:rsidR="00CC371B" w:rsidRPr="00B06A2E">
        <w:t>.</w:t>
      </w:r>
    </w:p>
    <w:p w14:paraId="3A47E057" w14:textId="77777777" w:rsidR="00CC371B" w:rsidRPr="00B06A2E" w:rsidRDefault="00D96FBD" w:rsidP="00D96FBD">
      <w:pPr>
        <w:pStyle w:val="B10"/>
      </w:pPr>
      <w:r w:rsidRPr="00B06A2E">
        <w:t>b)</w:t>
      </w:r>
      <w:r w:rsidRPr="00B06A2E">
        <w:tab/>
      </w:r>
      <w:r w:rsidR="00285B52" w:rsidRPr="00B06A2E">
        <w:t>(</w:t>
      </w:r>
      <w:r w:rsidR="00E51E67" w:rsidRPr="00B06A2E">
        <w:rPr>
          <w:i/>
        </w:rPr>
        <w:t>N</w:t>
      </w:r>
      <w:r w:rsidR="00285B52" w:rsidRPr="00B06A2E">
        <w:t>+1)</w:t>
      </w:r>
      <w:r w:rsidR="00285B52" w:rsidRPr="00B06A2E">
        <w:rPr>
          <w:vertAlign w:val="superscript"/>
        </w:rPr>
        <w:t>2</w:t>
      </w:r>
      <w:r w:rsidR="00285B52" w:rsidRPr="00B06A2E">
        <w:t xml:space="preserve"> d</w:t>
      </w:r>
      <w:r w:rsidR="00CC371B" w:rsidRPr="00B06A2E">
        <w:t xml:space="preserve">ecorrelated pink noise signals are played simultaneously over each of the </w:t>
      </w:r>
      <w:r w:rsidR="00285B52" w:rsidRPr="00B06A2E">
        <w:t>(</w:t>
      </w:r>
      <w:r w:rsidR="00E51E67" w:rsidRPr="00B06A2E">
        <w:rPr>
          <w:i/>
        </w:rPr>
        <w:t>N</w:t>
      </w:r>
      <w:r w:rsidR="00285B52" w:rsidRPr="00B06A2E">
        <w:t>+1)</w:t>
      </w:r>
      <w:r w:rsidR="00285B52" w:rsidRPr="00B06A2E">
        <w:rPr>
          <w:vertAlign w:val="superscript"/>
        </w:rPr>
        <w:t>2</w:t>
      </w:r>
      <w:r w:rsidR="00285B52" w:rsidRPr="00B06A2E">
        <w:t xml:space="preserve"> </w:t>
      </w:r>
      <w:r w:rsidR="00CC371B" w:rsidRPr="00B06A2E">
        <w:t xml:space="preserve">coaxial loudspeakers of the </w:t>
      </w:r>
      <w:r w:rsidR="00CC371B" w:rsidRPr="00B06A2E">
        <w:rPr>
          <w:i/>
        </w:rPr>
        <w:t>periphonic loudspeaker array</w:t>
      </w:r>
      <w:r w:rsidR="00CC371B" w:rsidRPr="00B06A2E">
        <w:t>. The pink noise signals shall be identical to the signals used for the reference spectrum measurement.</w:t>
      </w:r>
    </w:p>
    <w:p w14:paraId="7276331B" w14:textId="77777777" w:rsidR="00CC371B" w:rsidRPr="00B06A2E" w:rsidRDefault="00D96FBD" w:rsidP="00D96FBD">
      <w:pPr>
        <w:pStyle w:val="B10"/>
      </w:pPr>
      <w:r w:rsidRPr="00B06A2E">
        <w:t>c)</w:t>
      </w:r>
      <w:r w:rsidRPr="00B06A2E">
        <w:tab/>
      </w:r>
      <w:r w:rsidR="00CC371B" w:rsidRPr="00B06A2E">
        <w:t xml:space="preserve">The </w:t>
      </w:r>
      <w:r w:rsidR="00285B52" w:rsidRPr="00B06A2E">
        <w:t xml:space="preserve">B-format </w:t>
      </w:r>
      <w:r w:rsidR="00CC371B" w:rsidRPr="00B06A2E">
        <w:t>scene-based audio format representation (compressed or uncompressed, depending on the use case being tested) is stored for offline analysis.</w:t>
      </w:r>
    </w:p>
    <w:p w14:paraId="3B939A48" w14:textId="77777777" w:rsidR="00195644" w:rsidRPr="00B06A2E" w:rsidRDefault="00D96FBD" w:rsidP="00D96FBD">
      <w:pPr>
        <w:pStyle w:val="B10"/>
      </w:pPr>
      <w:r w:rsidRPr="00B06A2E">
        <w:t>d)</w:t>
      </w:r>
      <w:r w:rsidRPr="00B06A2E">
        <w:tab/>
      </w:r>
      <w:r w:rsidR="00CC371B" w:rsidRPr="00B06A2E">
        <w:t xml:space="preserve">The </w:t>
      </w:r>
      <w:r w:rsidR="00285B52" w:rsidRPr="00B06A2E">
        <w:t xml:space="preserve">B-format </w:t>
      </w:r>
      <w:r w:rsidR="00CC371B" w:rsidRPr="00B06A2E">
        <w:t xml:space="preserve">scene-based audio format representation is uncompressed (if necessary) and converted to an </w:t>
      </w:r>
      <w:r w:rsidR="00CC371B" w:rsidRPr="00B06A2E">
        <w:rPr>
          <w:i/>
        </w:rPr>
        <w:t>equivalent spatial domain representation</w:t>
      </w:r>
      <w:r w:rsidR="00CC371B" w:rsidRPr="00B06A2E">
        <w:t xml:space="preserve"> </w:t>
      </w:r>
      <w:r w:rsidR="00D607E9" w:rsidRPr="00B06A2E">
        <w:t xml:space="preserve">of order </w:t>
      </w:r>
      <w:r w:rsidR="00D607E9" w:rsidRPr="00B06A2E">
        <w:rPr>
          <w:i/>
        </w:rPr>
        <w:t>N</w:t>
      </w:r>
      <w:r w:rsidR="00285B52" w:rsidRPr="00B06A2E">
        <w:rPr>
          <w:i/>
          <w:vertAlign w:val="subscript"/>
        </w:rPr>
        <w:t>DUT</w:t>
      </w:r>
      <w:r w:rsidR="00D607E9" w:rsidRPr="00B06A2E">
        <w:t xml:space="preserve"> (B-Format to ESD conversion in Figure 1), where </w:t>
      </w:r>
      <w:r w:rsidR="00D607E9" w:rsidRPr="00B06A2E">
        <w:rPr>
          <w:i/>
        </w:rPr>
        <w:t>N</w:t>
      </w:r>
      <w:r w:rsidR="00285B52" w:rsidRPr="00B06A2E">
        <w:rPr>
          <w:i/>
          <w:vertAlign w:val="subscript"/>
        </w:rPr>
        <w:t>DUT</w:t>
      </w:r>
      <w:r w:rsidR="00D607E9" w:rsidRPr="00B06A2E">
        <w:rPr>
          <w:i/>
        </w:rPr>
        <w:t xml:space="preserve"> </w:t>
      </w:r>
      <w:r w:rsidR="00D607E9" w:rsidRPr="00B06A2E">
        <w:t>corresponds to the Ambisonics order of the device under test.</w:t>
      </w:r>
    </w:p>
    <w:p w14:paraId="28927F38" w14:textId="45587E3C" w:rsidR="00CC371B" w:rsidRPr="00B06A2E" w:rsidRDefault="00D96FBD" w:rsidP="00D96FBD">
      <w:pPr>
        <w:pStyle w:val="B10"/>
      </w:pPr>
      <w:r w:rsidRPr="00B06A2E">
        <w:t xml:space="preserve">e) </w:t>
      </w:r>
      <m:oMath>
        <m:acc>
          <m:accPr>
            <m:ctrlPr>
              <w:rPr>
                <w:rFonts w:ascii="Cambria Math" w:eastAsia="Calibri" w:hAnsi="Cambria Math"/>
                <w:i/>
                <w:sz w:val="22"/>
                <w:szCs w:val="22"/>
              </w:rPr>
            </m:ctrlPr>
          </m:accPr>
          <m:e>
            <m:r>
              <w:rPr>
                <w:rFonts w:ascii="Cambria Math" w:eastAsia="Calibri" w:hAnsi="Cambria Math"/>
                <w:sz w:val="22"/>
                <w:szCs w:val="22"/>
              </w:rPr>
              <m:t>p</m:t>
            </m:r>
          </m:e>
        </m:acc>
        <m:d>
          <m:dPr>
            <m:ctrlPr>
              <w:rPr>
                <w:rFonts w:ascii="Cambria Math" w:eastAsia="Calibri" w:hAnsi="Cambria Math"/>
                <w:i/>
                <w:sz w:val="22"/>
                <w:szCs w:val="22"/>
              </w:rPr>
            </m:ctrlPr>
          </m:dPr>
          <m:e>
            <m:r>
              <w:rPr>
                <w:rFonts w:ascii="Cambria Math" w:eastAsia="Calibri" w:hAnsi="Cambria Math"/>
                <w:sz w:val="22"/>
                <w:szCs w:val="22"/>
              </w:rPr>
              <m:t>t</m:t>
            </m:r>
          </m:e>
        </m:d>
      </m:oMath>
      <w:r w:rsidR="00CC371B" w:rsidRPr="00B06A2E">
        <w:t xml:space="preserve">, the estimate of the sound field at the geometric center of </w:t>
      </w:r>
      <w:r w:rsidR="00CC371B" w:rsidRPr="00B06A2E">
        <w:rPr>
          <w:i/>
        </w:rPr>
        <w:t>the free-field volume</w:t>
      </w:r>
      <w:r w:rsidR="00CC371B" w:rsidRPr="00B06A2E">
        <w:t xml:space="preserve"> and </w:t>
      </w:r>
      <w:r w:rsidR="00CC371B" w:rsidRPr="00B06A2E">
        <w:rPr>
          <w:i/>
        </w:rPr>
        <w:t>periphonic loudspeaker array</w:t>
      </w:r>
      <w:r w:rsidR="00CC371B" w:rsidRPr="00B06A2E">
        <w:t xml:space="preserve">, is synthesized using the </w:t>
      </w:r>
      <w:r w:rsidR="00CC371B" w:rsidRPr="00B06A2E">
        <w:rPr>
          <w:i/>
        </w:rPr>
        <w:t>equivalent spatial domain representation</w:t>
      </w:r>
      <w:r w:rsidR="00285B52" w:rsidRPr="00B06A2E">
        <w:t xml:space="preserve"> of order </w:t>
      </w:r>
      <w:r w:rsidR="00285B52" w:rsidRPr="00B06A2E">
        <w:rPr>
          <w:i/>
        </w:rPr>
        <w:t>N</w:t>
      </w:r>
      <w:r w:rsidR="00285B52" w:rsidRPr="00B06A2E">
        <w:rPr>
          <w:i/>
          <w:vertAlign w:val="subscript"/>
        </w:rPr>
        <w:t>DUT</w:t>
      </w:r>
      <w:r w:rsidR="00CC371B" w:rsidRPr="00B06A2E">
        <w:t>.</w:t>
      </w:r>
    </w:p>
    <w:p w14:paraId="172750A0" w14:textId="6066B2EF" w:rsidR="000B57DE" w:rsidRPr="00B06A2E" w:rsidRDefault="000B57DE" w:rsidP="0010797B">
      <w:pPr>
        <w:pStyle w:val="NO"/>
      </w:pPr>
      <w:r w:rsidRPr="00B06A2E">
        <w:t>NOTE</w:t>
      </w:r>
      <w:r w:rsidR="00E40A91">
        <w:t xml:space="preserve"> </w:t>
      </w:r>
      <w:r w:rsidR="00D0392F">
        <w:t>3</w:t>
      </w:r>
      <w:r w:rsidRPr="00B06A2E">
        <w:t>:</w:t>
      </w:r>
      <w:r w:rsidR="008006E0">
        <w:tab/>
      </w:r>
      <m:oMath>
        <m:acc>
          <m:accPr>
            <m:ctrlPr>
              <w:rPr>
                <w:rFonts w:ascii="Cambria Math" w:eastAsia="Calibri" w:hAnsi="Cambria Math"/>
                <w:i/>
                <w:sz w:val="22"/>
                <w:szCs w:val="22"/>
              </w:rPr>
            </m:ctrlPr>
          </m:accPr>
          <m:e>
            <m:r>
              <w:rPr>
                <w:rFonts w:ascii="Cambria Math" w:eastAsia="Calibri" w:hAnsi="Cambria Math"/>
                <w:sz w:val="22"/>
                <w:szCs w:val="22"/>
              </w:rPr>
              <m:t>p</m:t>
            </m:r>
          </m:e>
        </m:acc>
        <m:d>
          <m:dPr>
            <m:ctrlPr>
              <w:rPr>
                <w:rFonts w:ascii="Cambria Math" w:eastAsia="Calibri" w:hAnsi="Cambria Math"/>
                <w:i/>
                <w:sz w:val="22"/>
                <w:szCs w:val="22"/>
              </w:rPr>
            </m:ctrlPr>
          </m:dPr>
          <m:e>
            <m:r>
              <w:rPr>
                <w:rFonts w:ascii="Cambria Math" w:eastAsia="Calibri" w:hAnsi="Cambria Math"/>
                <w:sz w:val="22"/>
                <w:szCs w:val="22"/>
              </w:rPr>
              <m:t>t</m:t>
            </m:r>
          </m:e>
        </m:d>
      </m:oMath>
      <w:r w:rsidRPr="00B06A2E">
        <w:rPr>
          <w:sz w:val="22"/>
          <w:szCs w:val="22"/>
        </w:rPr>
        <w:t xml:space="preserve"> </w:t>
      </w:r>
      <w:r w:rsidRPr="00B06A2E">
        <w:t>can be taken from the W component of the B-Format signal, as an alternative to implementing the B-Format to ESD conversion in step d).</w:t>
      </w:r>
    </w:p>
    <w:p w14:paraId="5A4CD653" w14:textId="288C9F8D" w:rsidR="00CC371B" w:rsidRPr="00B06A2E" w:rsidRDefault="00D96FBD" w:rsidP="00D96FBD">
      <w:pPr>
        <w:pStyle w:val="B10"/>
      </w:pPr>
      <w:r w:rsidRPr="00B06A2E">
        <w:t>f)</w:t>
      </w:r>
      <w:r w:rsidRPr="00B06A2E">
        <w:tab/>
      </w:r>
      <w:r w:rsidR="00CC371B" w:rsidRPr="00B06A2E">
        <w:t xml:space="preserve">The magnitude spectrum of the estimated sound pressure, </w:t>
      </w:r>
      <m:oMath>
        <m:acc>
          <m:accPr>
            <m:ctrlPr>
              <w:rPr>
                <w:rFonts w:ascii="Cambria Math" w:eastAsia="Calibri" w:hAnsi="Cambria Math"/>
                <w:i/>
                <w:sz w:val="22"/>
                <w:szCs w:val="22"/>
              </w:rPr>
            </m:ctrlPr>
          </m:accPr>
          <m:e>
            <m:r>
              <w:rPr>
                <w:rFonts w:ascii="Cambria Math" w:eastAsia="Calibri" w:hAnsi="Cambria Math"/>
                <w:sz w:val="22"/>
                <w:szCs w:val="22"/>
              </w:rPr>
              <m:t>P</m:t>
            </m:r>
          </m:e>
        </m:acc>
        <m:d>
          <m:dPr>
            <m:ctrlPr>
              <w:rPr>
                <w:rFonts w:ascii="Cambria Math" w:eastAsia="Calibri" w:hAnsi="Cambria Math"/>
                <w:i/>
                <w:sz w:val="22"/>
                <w:szCs w:val="22"/>
              </w:rPr>
            </m:ctrlPr>
          </m:dPr>
          <m:e>
            <m:r>
              <w:rPr>
                <w:rFonts w:ascii="Cambria Math" w:eastAsia="Calibri" w:hAnsi="Cambria Math"/>
                <w:sz w:val="22"/>
                <w:szCs w:val="22"/>
              </w:rPr>
              <m:t>f</m:t>
            </m:r>
          </m:e>
        </m:d>
      </m:oMath>
      <w:r w:rsidR="00CC371B" w:rsidRPr="00B06A2E">
        <w:t xml:space="preserve">, </w:t>
      </w:r>
      <w:r w:rsidR="00285B52" w:rsidRPr="00B06A2E">
        <w:t>is calculated for the 1/12</w:t>
      </w:r>
      <w:r w:rsidR="00285B52" w:rsidRPr="00B06A2E">
        <w:rPr>
          <w:vertAlign w:val="superscript"/>
        </w:rPr>
        <w:t>th</w:t>
      </w:r>
      <w:r w:rsidR="00285B52" w:rsidRPr="00B06A2E">
        <w:t xml:space="preserve"> octave intervals as given by the R40 series of preferred numbers in [6].</w:t>
      </w:r>
    </w:p>
    <w:p w14:paraId="50C723F0" w14:textId="77777777" w:rsidR="00CC371B" w:rsidRPr="00B06A2E" w:rsidRDefault="00CC371B" w:rsidP="00CC371B">
      <w:pPr>
        <w:rPr>
          <w:b/>
        </w:rPr>
      </w:pPr>
      <w:r w:rsidRPr="00B06A2E">
        <w:rPr>
          <w:b/>
        </w:rPr>
        <w:t>Calculation of send frequency response for scene-based audio</w:t>
      </w:r>
    </w:p>
    <w:p w14:paraId="02BA9CB6" w14:textId="01CFDACF" w:rsidR="00CC371B" w:rsidRPr="00B06A2E" w:rsidRDefault="00CC371B" w:rsidP="00BA311A">
      <w:r w:rsidRPr="00B06A2E">
        <w:t xml:space="preserve">The send frequency response for scene-based audio, </w:t>
      </w:r>
      <w:r w:rsidR="001E7174" w:rsidRPr="00B06A2E">
        <w:rPr>
          <w:i/>
        </w:rPr>
        <w:t>G(f)</w:t>
      </w:r>
      <w:r w:rsidR="00584E30" w:rsidRPr="00B06A2E">
        <w:t xml:space="preserve">, </w:t>
      </w:r>
      <w:r w:rsidRPr="00B06A2E">
        <w:t xml:space="preserve">is calculated </w:t>
      </w:r>
      <w:r w:rsidR="001E7174" w:rsidRPr="00B06A2E">
        <w:t>as</w:t>
      </w:r>
      <w:r w:rsidR="00BA311A" w:rsidRPr="00B06A2E">
        <w:t xml:space="preserve"> </w:t>
      </w:r>
      <m:oMath>
        <m:r>
          <w:rPr>
            <w:rFonts w:ascii="Cambria Math" w:eastAsia="Calibri" w:hAnsi="Cambria Math"/>
          </w:rPr>
          <m:t>G</m:t>
        </m:r>
        <m:d>
          <m:dPr>
            <m:ctrlPr>
              <w:rPr>
                <w:rFonts w:ascii="Cambria Math" w:eastAsia="Calibri" w:hAnsi="Cambria Math"/>
              </w:rPr>
            </m:ctrlPr>
          </m:dPr>
          <m:e>
            <m:r>
              <w:rPr>
                <w:rFonts w:ascii="Cambria Math" w:eastAsia="Calibri" w:hAnsi="Cambria Math"/>
              </w:rPr>
              <m:t>f</m:t>
            </m:r>
          </m:e>
        </m:d>
        <m:r>
          <m:rPr>
            <m:sty m:val="p"/>
          </m:rPr>
          <w:rPr>
            <w:rFonts w:ascii="Cambria Math" w:eastAsia="Calibri" w:hAnsi="Cambria Math"/>
          </w:rPr>
          <m:t>=</m:t>
        </m:r>
        <m:f>
          <m:fPr>
            <m:ctrlPr>
              <w:rPr>
                <w:rFonts w:ascii="Cambria Math" w:eastAsia="Calibri" w:hAnsi="Cambria Math"/>
              </w:rPr>
            </m:ctrlPr>
          </m:fPr>
          <m:num>
            <m:acc>
              <m:accPr>
                <m:ctrlPr>
                  <w:rPr>
                    <w:rFonts w:ascii="Cambria Math" w:eastAsia="Calibri" w:hAnsi="Cambria Math"/>
                  </w:rPr>
                </m:ctrlPr>
              </m:accPr>
              <m:e>
                <m:r>
                  <w:rPr>
                    <w:rFonts w:ascii="Cambria Math" w:eastAsia="Calibri" w:hAnsi="Cambria Math"/>
                  </w:rPr>
                  <m:t>P</m:t>
                </m:r>
              </m:e>
            </m:acc>
            <m:d>
              <m:dPr>
                <m:ctrlPr>
                  <w:rPr>
                    <w:rFonts w:ascii="Cambria Math" w:eastAsia="Calibri" w:hAnsi="Cambria Math"/>
                  </w:rPr>
                </m:ctrlPr>
              </m:dPr>
              <m:e>
                <m:r>
                  <w:rPr>
                    <w:rFonts w:ascii="Cambria Math" w:eastAsia="Calibri" w:hAnsi="Cambria Math"/>
                  </w:rPr>
                  <m:t>f</m:t>
                </m:r>
              </m:e>
            </m:d>
          </m:num>
          <m:den>
            <m:r>
              <w:rPr>
                <w:rFonts w:ascii="Cambria Math" w:eastAsia="Calibri" w:hAnsi="Cambria Math"/>
              </w:rPr>
              <m:t>P</m:t>
            </m:r>
            <m:d>
              <m:dPr>
                <m:ctrlPr>
                  <w:rPr>
                    <w:rFonts w:ascii="Cambria Math" w:eastAsia="Calibri" w:hAnsi="Cambria Math"/>
                  </w:rPr>
                </m:ctrlPr>
              </m:dPr>
              <m:e>
                <m:r>
                  <w:rPr>
                    <w:rFonts w:ascii="Cambria Math" w:eastAsia="Calibri" w:hAnsi="Cambria Math"/>
                  </w:rPr>
                  <m:t>f</m:t>
                </m:r>
              </m:e>
            </m:d>
          </m:den>
        </m:f>
      </m:oMath>
      <w:r w:rsidR="00BA311A" w:rsidRPr="00B06A2E">
        <w:t>.</w:t>
      </w:r>
    </w:p>
    <w:p w14:paraId="4C1AA285" w14:textId="77777777" w:rsidR="00347B3C" w:rsidRPr="00B06A2E" w:rsidRDefault="00347B3C" w:rsidP="00347B3C">
      <w:pPr>
        <w:pStyle w:val="Heading4"/>
      </w:pPr>
      <w:bookmarkStart w:id="33" w:name="_Toc171095044"/>
      <w:r w:rsidRPr="00B06A2E">
        <w:t>4.1.1.4</w:t>
      </w:r>
      <w:r w:rsidRPr="00B06A2E">
        <w:tab/>
        <w:t>Test method with loudspeaker array and turn table</w:t>
      </w:r>
      <w:bookmarkEnd w:id="33"/>
    </w:p>
    <w:p w14:paraId="34D9AF32" w14:textId="77777777" w:rsidR="00347B3C" w:rsidRPr="00B06A2E" w:rsidRDefault="00347B3C" w:rsidP="00D532AD">
      <w:pPr>
        <w:pStyle w:val="Heading5"/>
        <w:keepNext w:val="0"/>
      </w:pPr>
      <w:bookmarkStart w:id="34" w:name="_Toc171095045"/>
      <w:r w:rsidRPr="00B06A2E">
        <w:t>4.1.1</w:t>
      </w:r>
      <w:r w:rsidRPr="00E40A91">
        <w:t>.</w:t>
      </w:r>
      <w:r w:rsidR="00E40A91">
        <w:t>4</w:t>
      </w:r>
      <w:r w:rsidRPr="00E40A91">
        <w:t>.1</w:t>
      </w:r>
      <w:r w:rsidRPr="00B06A2E">
        <w:tab/>
        <w:t>Test Conditions</w:t>
      </w:r>
      <w:bookmarkEnd w:id="34"/>
    </w:p>
    <w:p w14:paraId="1E22EAB5" w14:textId="77777777" w:rsidR="00347B3C" w:rsidRPr="00B06A2E" w:rsidRDefault="00347B3C" w:rsidP="00347B3C">
      <w:pPr>
        <w:rPr>
          <w:b/>
        </w:rPr>
      </w:pPr>
      <w:r w:rsidRPr="00B06A2E">
        <w:rPr>
          <w:b/>
        </w:rPr>
        <w:t xml:space="preserve">Loudspeaker array </w:t>
      </w:r>
    </w:p>
    <w:p w14:paraId="3C92D78E" w14:textId="77777777" w:rsidR="006814EA" w:rsidRPr="00B06A2E" w:rsidRDefault="006814EA" w:rsidP="006814EA">
      <w:pPr>
        <w:pStyle w:val="B10"/>
      </w:pPr>
      <w:r w:rsidRPr="00B06A2E">
        <w:t>a)</w:t>
      </w:r>
      <w:r w:rsidRPr="00B06A2E">
        <w:tab/>
        <w:t xml:space="preserve">A calibrated </w:t>
      </w:r>
      <w:r w:rsidRPr="00B06A2E">
        <w:rPr>
          <w:i/>
        </w:rPr>
        <w:t>loudspeaker array</w:t>
      </w:r>
      <w:r w:rsidRPr="00B06A2E">
        <w:t xml:space="preserve"> shall be placed within the </w:t>
      </w:r>
      <w:r w:rsidRPr="00B06A2E">
        <w:rPr>
          <w:i/>
        </w:rPr>
        <w:t>free-field volume</w:t>
      </w:r>
      <w:r w:rsidRPr="00B06A2E">
        <w:t>.</w:t>
      </w:r>
    </w:p>
    <w:p w14:paraId="68642618" w14:textId="77777777" w:rsidR="006814EA" w:rsidRPr="00B06A2E" w:rsidRDefault="006814EA" w:rsidP="006814EA">
      <w:pPr>
        <w:pStyle w:val="B10"/>
      </w:pPr>
      <w:r w:rsidRPr="00B06A2E">
        <w:t>b)</w:t>
      </w:r>
      <w:r w:rsidRPr="00B06A2E">
        <w:tab/>
        <w:t xml:space="preserve">The </w:t>
      </w:r>
      <w:r w:rsidRPr="00B06A2E">
        <w:rPr>
          <w:i/>
        </w:rPr>
        <w:t>loudspeaker array</w:t>
      </w:r>
      <w:r w:rsidRPr="00B06A2E">
        <w:t xml:space="preserve"> shall comprise one or several semi-arcs having a radius greater or equal than 1 meter.</w:t>
      </w:r>
      <w:r>
        <w:t xml:space="preserve"> The radius shall be reported.</w:t>
      </w:r>
    </w:p>
    <w:p w14:paraId="651659CF" w14:textId="77777777" w:rsidR="006814EA" w:rsidRPr="00B06A2E" w:rsidRDefault="006814EA" w:rsidP="006814EA">
      <w:pPr>
        <w:pStyle w:val="B10"/>
      </w:pPr>
      <w:r w:rsidRPr="00B06A2E">
        <w:t>c)</w:t>
      </w:r>
      <w:r w:rsidRPr="00B06A2E">
        <w:tab/>
        <w:t xml:space="preserve">The </w:t>
      </w:r>
      <w:r w:rsidRPr="00B06A2E">
        <w:rPr>
          <w:i/>
        </w:rPr>
        <w:t>loudspeaker array</w:t>
      </w:r>
      <w:r w:rsidRPr="00B06A2E">
        <w:t xml:space="preserve"> shall be composed of </w:t>
      </w:r>
      <w:r w:rsidRPr="00B06A2E">
        <w:rPr>
          <w:i/>
        </w:rPr>
        <w:t>N+1</w:t>
      </w:r>
      <w:r w:rsidRPr="00B06A2E">
        <w:t xml:space="preserve"> loudspeaker elements.</w:t>
      </w:r>
      <w:r>
        <w:t xml:space="preserve"> The ambisonic order </w:t>
      </w:r>
      <w:r w:rsidRPr="00B06A2E">
        <w:rPr>
          <w:i/>
        </w:rPr>
        <w:t>N</w:t>
      </w:r>
      <w:r>
        <w:t xml:space="preserve"> shall be reported.</w:t>
      </w:r>
    </w:p>
    <w:p w14:paraId="2580340A" w14:textId="77777777" w:rsidR="006814EA" w:rsidRPr="00B06A2E" w:rsidRDefault="006814EA" w:rsidP="006814EA">
      <w:pPr>
        <w:pStyle w:val="B10"/>
      </w:pPr>
      <w:r w:rsidRPr="00B06A2E">
        <w:t>d)</w:t>
      </w:r>
      <w:r w:rsidRPr="00B06A2E">
        <w:tab/>
        <w:t>Each loudspeaker in the array shall be calibrated with a frequency response of [at least 100 Hz-20,000 Hz] and minimum phase response.</w:t>
      </w:r>
    </w:p>
    <w:p w14:paraId="4259354E" w14:textId="77777777" w:rsidR="006814EA" w:rsidRPr="00B06A2E" w:rsidRDefault="006814EA" w:rsidP="006814EA">
      <w:pPr>
        <w:pStyle w:val="B10"/>
      </w:pPr>
      <w:r w:rsidRPr="00B06A2E">
        <w:t>e)</w:t>
      </w:r>
      <w:r w:rsidRPr="00B06A2E">
        <w:tab/>
        <w:t xml:space="preserve">The coordinates of the loudspeaker elements are defined according to a Gaussian spherical grid </w:t>
      </w:r>
      <w:r>
        <w:t xml:space="preserve">[7] </w:t>
      </w:r>
      <w:r w:rsidRPr="00B06A2E">
        <w:t xml:space="preserve">of order </w:t>
      </w:r>
      <w:r w:rsidRPr="00B06A2E">
        <w:rPr>
          <w:i/>
        </w:rPr>
        <w:t>N</w:t>
      </w:r>
      <w:r w:rsidRPr="00B06A2E">
        <w:t>.</w:t>
      </w:r>
      <w:r>
        <w:t xml:space="preserve"> Directions shall comply with Annex B.1 and the </w:t>
      </w:r>
      <w:r w:rsidRPr="00B06A2E">
        <w:rPr>
          <w:i/>
        </w:rPr>
        <w:t>N+1</w:t>
      </w:r>
      <w:r>
        <w:rPr>
          <w:i/>
        </w:rPr>
        <w:t xml:space="preserve"> </w:t>
      </w:r>
      <w:r>
        <w:t>elevations of the spherical grid shall be reported.</w:t>
      </w:r>
    </w:p>
    <w:p w14:paraId="735ECAB9" w14:textId="77777777" w:rsidR="00347B3C" w:rsidRPr="00B06A2E" w:rsidRDefault="00347B3C" w:rsidP="00347B3C">
      <w:pPr>
        <w:rPr>
          <w:b/>
        </w:rPr>
      </w:pPr>
      <w:r w:rsidRPr="00B06A2E">
        <w:rPr>
          <w:b/>
        </w:rPr>
        <w:lastRenderedPageBreak/>
        <w:t>Turn table</w:t>
      </w:r>
    </w:p>
    <w:p w14:paraId="16940FCC" w14:textId="77777777" w:rsidR="006814EA" w:rsidRPr="00B06A2E" w:rsidRDefault="006814EA" w:rsidP="006814EA">
      <w:pPr>
        <w:pStyle w:val="B10"/>
      </w:pPr>
      <w:r>
        <w:t>a)</w:t>
      </w:r>
      <w:r>
        <w:tab/>
      </w:r>
      <w:r w:rsidRPr="00B06A2E">
        <w:t>A turn table with a resolution of 0.5</w:t>
      </w:r>
      <w:r>
        <w:t xml:space="preserve"> degrees</w:t>
      </w:r>
      <w:r w:rsidRPr="00B06A2E">
        <w:t xml:space="preserve"> shall be used. The rotation axis of the turn table and the vertical axis of the semi-arcs shall be aligned The turn table shall be adjusted in height so that the device under test is positioned at the geometric center of the </w:t>
      </w:r>
      <w:r w:rsidRPr="00B06A2E">
        <w:rPr>
          <w:i/>
        </w:rPr>
        <w:t>loudspeaker array</w:t>
      </w:r>
      <w:r w:rsidRPr="00B06A2E">
        <w:t xml:space="preserve">. </w:t>
      </w:r>
    </w:p>
    <w:p w14:paraId="492ED0DD" w14:textId="77777777" w:rsidR="00347B3C" w:rsidRPr="00B06A2E" w:rsidRDefault="00757B75" w:rsidP="00757B75">
      <w:pPr>
        <w:pStyle w:val="B10"/>
      </w:pPr>
      <w:r>
        <w:t>b)</w:t>
      </w:r>
      <w:r>
        <w:tab/>
      </w:r>
      <w:r w:rsidR="00347B3C" w:rsidRPr="00B06A2E">
        <w:t>For measurement, an azimuth step of 180/(</w:t>
      </w:r>
      <w:r w:rsidR="00347B3C" w:rsidRPr="00B06A2E">
        <w:rPr>
          <w:i/>
        </w:rPr>
        <w:t>N</w:t>
      </w:r>
      <w:r w:rsidR="00347B3C" w:rsidRPr="00B06A2E">
        <w:t>+1) degrees shall be used.</w:t>
      </w:r>
    </w:p>
    <w:p w14:paraId="240F7A44" w14:textId="77777777" w:rsidR="00722881" w:rsidRPr="00B06A2E" w:rsidRDefault="00722881" w:rsidP="00D96FBD">
      <w:pPr>
        <w:pStyle w:val="FP"/>
      </w:pPr>
    </w:p>
    <w:p w14:paraId="00D23D3A" w14:textId="77777777" w:rsidR="00347B3C" w:rsidRPr="00B06A2E" w:rsidRDefault="00347B3C" w:rsidP="00D532AD">
      <w:pPr>
        <w:pStyle w:val="Heading5"/>
        <w:keepNext w:val="0"/>
      </w:pPr>
      <w:bookmarkStart w:id="35" w:name="_Toc171095046"/>
      <w:r w:rsidRPr="00B06A2E">
        <w:t>4.1.1.</w:t>
      </w:r>
      <w:r w:rsidR="00E40A91">
        <w:t>4</w:t>
      </w:r>
      <w:r w:rsidRPr="00B06A2E">
        <w:t>.2</w:t>
      </w:r>
      <w:r w:rsidRPr="00B06A2E">
        <w:tab/>
        <w:t>Measurement</w:t>
      </w:r>
      <w:bookmarkEnd w:id="35"/>
    </w:p>
    <w:p w14:paraId="1C83883B" w14:textId="77777777" w:rsidR="00347B3C" w:rsidRPr="00B06A2E" w:rsidRDefault="00347B3C" w:rsidP="00347B3C">
      <w:pPr>
        <w:rPr>
          <w:b/>
        </w:rPr>
      </w:pPr>
      <w:r w:rsidRPr="00B06A2E">
        <w:rPr>
          <w:b/>
        </w:rPr>
        <w:t>Reference Spectrum measurement</w:t>
      </w:r>
    </w:p>
    <w:p w14:paraId="7D0DEEB6" w14:textId="77777777" w:rsidR="00347B3C" w:rsidRPr="00B06A2E" w:rsidRDefault="007B3221" w:rsidP="007B3221">
      <w:pPr>
        <w:pStyle w:val="B10"/>
      </w:pPr>
      <w:r w:rsidRPr="00B06A2E">
        <w:t>a)</w:t>
      </w:r>
      <w:r w:rsidRPr="00B06A2E">
        <w:tab/>
      </w:r>
      <w:r w:rsidR="00347B3C" w:rsidRPr="00B06A2E">
        <w:t xml:space="preserve">A diffuse-field / random incidence, or multi-field microphone is mounted in the </w:t>
      </w:r>
      <w:r w:rsidR="00347B3C" w:rsidRPr="00B06A2E">
        <w:rPr>
          <w:i/>
        </w:rPr>
        <w:t>free-field volume</w:t>
      </w:r>
      <w:r w:rsidR="00347B3C" w:rsidRPr="00B06A2E">
        <w:t xml:space="preserve"> such that the tip of the microphone corresponds to the geometric center of the </w:t>
      </w:r>
      <w:r w:rsidR="00347B3C" w:rsidRPr="00B06A2E">
        <w:rPr>
          <w:i/>
        </w:rPr>
        <w:t>free-field volume</w:t>
      </w:r>
      <w:r w:rsidR="00347B3C" w:rsidRPr="00B06A2E">
        <w:t xml:space="preserve"> and the geometric center of the </w:t>
      </w:r>
      <w:r w:rsidR="00347B3C" w:rsidRPr="00B06A2E">
        <w:rPr>
          <w:i/>
        </w:rPr>
        <w:t>loudspeaker array</w:t>
      </w:r>
      <w:r w:rsidR="00347B3C" w:rsidRPr="00B06A2E">
        <w:t>.</w:t>
      </w:r>
    </w:p>
    <w:p w14:paraId="1A8BB910" w14:textId="77777777" w:rsidR="00347B3C" w:rsidRPr="00B06A2E" w:rsidRDefault="00347B3C" w:rsidP="00C74B79">
      <w:pPr>
        <w:pStyle w:val="NO"/>
        <w:ind w:left="284" w:firstLine="0"/>
      </w:pPr>
      <w:r w:rsidRPr="00B06A2E">
        <w:t>NOTE</w:t>
      </w:r>
      <w:r w:rsidR="00257317">
        <w:t xml:space="preserve"> 1</w:t>
      </w:r>
      <w:r w:rsidRPr="00B06A2E">
        <w:t>:</w:t>
      </w:r>
      <w:r w:rsidR="00257317">
        <w:tab/>
      </w:r>
      <w:r w:rsidRPr="00B06A2E">
        <w:t>Diffuse-field / random incidence microphones, are described in [5]</w:t>
      </w:r>
      <w:r w:rsidR="00257317">
        <w:t>.</w:t>
      </w:r>
    </w:p>
    <w:p w14:paraId="7D475D1F" w14:textId="77777777" w:rsidR="00347B3C" w:rsidRPr="00B06A2E" w:rsidRDefault="00347B3C" w:rsidP="00257317">
      <w:r w:rsidRPr="00B06A2E">
        <w:t>Repeat steps b-c) with an azimuth angular resolution of 180/(</w:t>
      </w:r>
      <w:r w:rsidRPr="00B06A2E">
        <w:rPr>
          <w:i/>
        </w:rPr>
        <w:t>N</w:t>
      </w:r>
      <w:r w:rsidRPr="00B06A2E">
        <w:t>+1) degrees:</w:t>
      </w:r>
    </w:p>
    <w:p w14:paraId="35CC64F3" w14:textId="77777777" w:rsidR="00347B3C" w:rsidRPr="00B06A2E" w:rsidRDefault="007B3221" w:rsidP="007B3221">
      <w:pPr>
        <w:pStyle w:val="B10"/>
      </w:pPr>
      <w:r w:rsidRPr="00B06A2E">
        <w:t>b)</w:t>
      </w:r>
      <w:r w:rsidRPr="00B06A2E">
        <w:tab/>
      </w:r>
      <w:r w:rsidR="00347B3C" w:rsidRPr="00B06A2E">
        <w:t xml:space="preserve">An exponential sweep sine signal is played over each of the </w:t>
      </w:r>
      <w:r w:rsidR="00347B3C" w:rsidRPr="00B06A2E">
        <w:rPr>
          <w:i/>
        </w:rPr>
        <w:t>N</w:t>
      </w:r>
      <w:r w:rsidR="00347B3C" w:rsidRPr="00B06A2E">
        <w:t xml:space="preserve">+1 loudspeakers of the </w:t>
      </w:r>
      <w:r w:rsidR="00347B3C" w:rsidRPr="00B06A2E">
        <w:rPr>
          <w:i/>
        </w:rPr>
        <w:t>loudspeaker array</w:t>
      </w:r>
      <w:r w:rsidR="00347B3C" w:rsidRPr="00B06A2E">
        <w:t xml:space="preserve">. </w:t>
      </w:r>
    </w:p>
    <w:p w14:paraId="7D498D53" w14:textId="665A77D0" w:rsidR="00347B3C" w:rsidRPr="00B06A2E" w:rsidRDefault="007B3221" w:rsidP="007B3221">
      <w:pPr>
        <w:pStyle w:val="B10"/>
      </w:pPr>
      <w:r w:rsidRPr="00B06A2E">
        <w:t>c)</w:t>
      </w:r>
      <w:r w:rsidRPr="00B06A2E">
        <w:tab/>
      </w:r>
      <w:r w:rsidR="00347B3C" w:rsidRPr="00B06A2E">
        <w:t xml:space="preserve">The impulse response at the geometric center of the </w:t>
      </w:r>
      <w:r w:rsidR="00347B3C" w:rsidRPr="00B06A2E">
        <w:rPr>
          <w:i/>
        </w:rPr>
        <w:t>loudspeaker array</w:t>
      </w:r>
      <w:r w:rsidR="008277F6">
        <w:rPr>
          <w:i/>
        </w:rPr>
        <w:t xml:space="preserve"> </w:t>
      </w:r>
      <w:r w:rsidR="008277F6" w:rsidRPr="008277F6">
        <w:rPr>
          <w:i/>
        </w:rPr>
        <w:t>p(t)</w:t>
      </w:r>
      <w:r w:rsidR="00347B3C" w:rsidRPr="00B06A2E">
        <w:t xml:space="preserve"> is measured for each loudspeaker position.</w:t>
      </w:r>
      <w:r w:rsidR="00347B3C" w:rsidRPr="00B06A2E" w:rsidDel="009E5314">
        <w:t xml:space="preserve"> </w:t>
      </w:r>
    </w:p>
    <w:p w14:paraId="09BF9B32" w14:textId="77777777" w:rsidR="00347B3C" w:rsidRPr="00B06A2E" w:rsidRDefault="007B3221" w:rsidP="007B3221">
      <w:pPr>
        <w:pStyle w:val="B10"/>
      </w:pPr>
      <w:r w:rsidRPr="00B06A2E">
        <w:t>d)</w:t>
      </w:r>
      <w:r w:rsidRPr="00B06A2E">
        <w:tab/>
      </w:r>
      <w:r w:rsidR="00347B3C" w:rsidRPr="00B06A2E">
        <w:t xml:space="preserve">The magnitude spectrum of the reference sound pressure, </w:t>
      </w:r>
      <w:r w:rsidR="00347B3C" w:rsidRPr="00B06A2E">
        <w:rPr>
          <w:i/>
        </w:rPr>
        <w:t>P(f)</w:t>
      </w:r>
      <w:r w:rsidR="00347B3C" w:rsidRPr="00B06A2E">
        <w:t>, is calculated for the 1/12</w:t>
      </w:r>
      <w:r w:rsidR="00347B3C" w:rsidRPr="00B06A2E">
        <w:rPr>
          <w:vertAlign w:val="superscript"/>
        </w:rPr>
        <w:t>th</w:t>
      </w:r>
      <w:r w:rsidR="00347B3C" w:rsidRPr="00B06A2E">
        <w:t xml:space="preserve"> octave intervals as given by the R40 series of preferred numbers in [6].</w:t>
      </w:r>
    </w:p>
    <w:p w14:paraId="16B19253" w14:textId="77777777" w:rsidR="00347B3C" w:rsidRPr="00B06A2E" w:rsidRDefault="00347B3C" w:rsidP="00257317">
      <w:pPr>
        <w:pStyle w:val="NO"/>
      </w:pPr>
      <w:r w:rsidRPr="00B06A2E">
        <w:t>NOTE</w:t>
      </w:r>
      <w:r w:rsidR="00257317">
        <w:t xml:space="preserve"> 2</w:t>
      </w:r>
      <w:r w:rsidRPr="00B06A2E">
        <w:t>:</w:t>
      </w:r>
      <w:r w:rsidR="008006E0">
        <w:tab/>
      </w:r>
      <w:r w:rsidRPr="00B06A2E">
        <w:t xml:space="preserve">For ideal (calibrated) loudspeakers, the </w:t>
      </w:r>
      <w:r w:rsidRPr="00B06A2E">
        <w:rPr>
          <w:i/>
        </w:rPr>
        <w:t xml:space="preserve">P(f) </w:t>
      </w:r>
      <w:r w:rsidRPr="00B06A2E">
        <w:t>spectra should have equal energy in each 1/12</w:t>
      </w:r>
      <w:r w:rsidRPr="00B06A2E">
        <w:rPr>
          <w:vertAlign w:val="superscript"/>
        </w:rPr>
        <w:t>th</w:t>
      </w:r>
      <w:r w:rsidRPr="00B06A2E">
        <w:t xml:space="preserve"> octave intervals.</w:t>
      </w:r>
    </w:p>
    <w:p w14:paraId="354746BB" w14:textId="77777777" w:rsidR="00347B3C" w:rsidRPr="00B06A2E" w:rsidRDefault="00347B3C" w:rsidP="00347B3C">
      <w:pPr>
        <w:rPr>
          <w:b/>
        </w:rPr>
      </w:pPr>
      <w:r w:rsidRPr="00B06A2E">
        <w:rPr>
          <w:b/>
        </w:rPr>
        <w:t>Estimated Spectrum measurement</w:t>
      </w:r>
    </w:p>
    <w:p w14:paraId="0A713FD7" w14:textId="77777777" w:rsidR="00347B3C" w:rsidRPr="00B06A2E" w:rsidRDefault="007B3221" w:rsidP="007B3221">
      <w:pPr>
        <w:pStyle w:val="B10"/>
      </w:pPr>
      <w:r w:rsidRPr="00B06A2E">
        <w:t>a)</w:t>
      </w:r>
      <w:r w:rsidRPr="00B06A2E">
        <w:tab/>
      </w:r>
      <w:r w:rsidR="00AD433C" w:rsidRPr="00B06A2E">
        <w:t xml:space="preserve">The scene-based audio capture device under test is mounted in the </w:t>
      </w:r>
      <w:r w:rsidR="00AD433C" w:rsidRPr="00B06A2E">
        <w:rPr>
          <w:i/>
        </w:rPr>
        <w:t>free-field volume</w:t>
      </w:r>
      <w:r w:rsidR="00AD433C" w:rsidRPr="00B06A2E">
        <w:t xml:space="preserve"> such that its geometric center coincides with the geometric center of </w:t>
      </w:r>
      <w:r w:rsidR="00AD433C" w:rsidRPr="00B06A2E">
        <w:rPr>
          <w:i/>
        </w:rPr>
        <w:t>free-field volume</w:t>
      </w:r>
      <w:r w:rsidR="00AD433C" w:rsidRPr="00B06A2E">
        <w:t xml:space="preserve"> and the geometric center of the </w:t>
      </w:r>
      <w:r w:rsidR="00AD433C" w:rsidRPr="00B06A2E">
        <w:rPr>
          <w:i/>
        </w:rPr>
        <w:t>loudspeaker array</w:t>
      </w:r>
      <w:r w:rsidR="00AD433C" w:rsidRPr="00B06A2E">
        <w:t>.</w:t>
      </w:r>
    </w:p>
    <w:p w14:paraId="35AACEA8" w14:textId="4F104AB9" w:rsidR="00347B3C" w:rsidRPr="00B06A2E" w:rsidRDefault="007B3221" w:rsidP="007B3221">
      <w:pPr>
        <w:pStyle w:val="B10"/>
      </w:pPr>
      <w:r w:rsidRPr="00B06A2E">
        <w:t>b)</w:t>
      </w:r>
      <w:r w:rsidRPr="00B06A2E">
        <w:tab/>
      </w:r>
      <w:r w:rsidR="00347B3C" w:rsidRPr="00B06A2E">
        <w:t>Repeat steps b-c) with an az</w:t>
      </w:r>
      <w:r w:rsidR="00511F19" w:rsidRPr="00B06A2E">
        <w:t>imuth angular resolution of 180/(</w:t>
      </w:r>
      <w:r w:rsidR="00511F19" w:rsidRPr="00B06A2E">
        <w:rPr>
          <w:i/>
        </w:rPr>
        <w:t>N</w:t>
      </w:r>
      <w:r w:rsidR="00511F19" w:rsidRPr="00B06A2E">
        <w:t>+1) degrees:</w:t>
      </w:r>
    </w:p>
    <w:p w14:paraId="74C6DBAB" w14:textId="77777777" w:rsidR="00347B3C" w:rsidRPr="00B06A2E" w:rsidRDefault="007B3221" w:rsidP="007B3221">
      <w:pPr>
        <w:pStyle w:val="B10"/>
      </w:pPr>
      <w:r w:rsidRPr="00B06A2E">
        <w:t>c)</w:t>
      </w:r>
      <w:r w:rsidRPr="00B06A2E">
        <w:tab/>
      </w:r>
      <w:r w:rsidR="00511F19" w:rsidRPr="00B06A2E">
        <w:t xml:space="preserve">An exponential sweep sine signal is played over each of the </w:t>
      </w:r>
      <w:r w:rsidR="00511F19" w:rsidRPr="00B06A2E">
        <w:rPr>
          <w:i/>
        </w:rPr>
        <w:t>N</w:t>
      </w:r>
      <w:r w:rsidR="00511F19" w:rsidRPr="00B06A2E">
        <w:t xml:space="preserve">+1 loudspeakers of the </w:t>
      </w:r>
      <w:r w:rsidR="00511F19" w:rsidRPr="00B06A2E">
        <w:rPr>
          <w:i/>
        </w:rPr>
        <w:t>loudspeaker array</w:t>
      </w:r>
      <w:r w:rsidR="00347B3C" w:rsidRPr="00B06A2E">
        <w:t>. The sweep signals shall be identical to the signals used for the reference spectrum measurement.</w:t>
      </w:r>
    </w:p>
    <w:p w14:paraId="0BE62AC2" w14:textId="05EA3141" w:rsidR="00347B3C" w:rsidRPr="00B06A2E" w:rsidRDefault="007B3221" w:rsidP="007B3221">
      <w:pPr>
        <w:pStyle w:val="B10"/>
      </w:pPr>
      <w:r w:rsidRPr="00B06A2E">
        <w:t>d)</w:t>
      </w:r>
      <w:r w:rsidRPr="00B06A2E">
        <w:tab/>
      </w:r>
      <w:r w:rsidR="00347B3C" w:rsidRPr="00B06A2E">
        <w:t xml:space="preserve">The impulse response at the geometric center of the </w:t>
      </w:r>
      <w:r w:rsidR="00347B3C" w:rsidRPr="00B06A2E">
        <w:rPr>
          <w:i/>
        </w:rPr>
        <w:t>loudspeaker array</w:t>
      </w:r>
      <w:r w:rsidR="008277F6">
        <w:rPr>
          <w:i/>
        </w:rPr>
        <w:t xml:space="preserve"> </w:t>
      </w:r>
      <w:r w:rsidR="008277F6" w:rsidRPr="008277F6">
        <w:rPr>
          <w:i/>
        </w:rPr>
        <w:t>p(t)</w:t>
      </w:r>
      <w:r w:rsidR="00347B3C" w:rsidRPr="00B06A2E">
        <w:t xml:space="preserve"> is measured for each loudspeaker position.</w:t>
      </w:r>
      <w:r w:rsidR="00347B3C" w:rsidRPr="00B06A2E" w:rsidDel="009E5314">
        <w:t xml:space="preserve"> </w:t>
      </w:r>
    </w:p>
    <w:p w14:paraId="1802FCDE" w14:textId="28AEA2A4" w:rsidR="00347B3C" w:rsidRPr="00B06A2E" w:rsidRDefault="007B3221" w:rsidP="007B3221">
      <w:pPr>
        <w:pStyle w:val="B10"/>
      </w:pPr>
      <w:r w:rsidRPr="00B06A2E">
        <w:t>e)</w:t>
      </w:r>
      <w:r w:rsidRPr="00B06A2E">
        <w:tab/>
      </w:r>
      <w:r w:rsidR="00511F19" w:rsidRPr="00B06A2E">
        <w:t xml:space="preserve">The magnitude spectrum of the estimated sound pressure, </w:t>
      </w:r>
      <m:oMath>
        <m:acc>
          <m:accPr>
            <m:ctrlPr>
              <w:rPr>
                <w:rFonts w:ascii="Cambria Math" w:eastAsia="Calibri" w:hAnsi="Cambria Math"/>
                <w:i/>
                <w:sz w:val="22"/>
                <w:szCs w:val="22"/>
              </w:rPr>
            </m:ctrlPr>
          </m:accPr>
          <m:e>
            <m:r>
              <w:rPr>
                <w:rFonts w:ascii="Cambria Math" w:eastAsia="Calibri" w:hAnsi="Cambria Math"/>
                <w:sz w:val="22"/>
                <w:szCs w:val="22"/>
              </w:rPr>
              <m:t>P</m:t>
            </m:r>
          </m:e>
        </m:acc>
        <m:d>
          <m:dPr>
            <m:ctrlPr>
              <w:rPr>
                <w:rFonts w:ascii="Cambria Math" w:eastAsia="Calibri" w:hAnsi="Cambria Math"/>
                <w:i/>
                <w:sz w:val="22"/>
                <w:szCs w:val="22"/>
              </w:rPr>
            </m:ctrlPr>
          </m:dPr>
          <m:e>
            <m:r>
              <w:rPr>
                <w:rFonts w:ascii="Cambria Math" w:eastAsia="Calibri" w:hAnsi="Cambria Math"/>
                <w:sz w:val="22"/>
                <w:szCs w:val="22"/>
              </w:rPr>
              <m:t>f</m:t>
            </m:r>
          </m:e>
        </m:d>
      </m:oMath>
      <w:r w:rsidR="00511F19" w:rsidRPr="00B06A2E">
        <w:t>, is calculated for the 1/12</w:t>
      </w:r>
      <w:r w:rsidR="00511F19" w:rsidRPr="00B06A2E">
        <w:rPr>
          <w:vertAlign w:val="superscript"/>
        </w:rPr>
        <w:t>th</w:t>
      </w:r>
      <w:r w:rsidR="00511F19" w:rsidRPr="00B06A2E">
        <w:t xml:space="preserve"> octave intervals as given by the R40 series of preferred numbers in [6].</w:t>
      </w:r>
    </w:p>
    <w:p w14:paraId="45AB8074" w14:textId="77777777" w:rsidR="00347B3C" w:rsidRPr="00B06A2E" w:rsidRDefault="00347B3C" w:rsidP="00347B3C">
      <w:pPr>
        <w:rPr>
          <w:b/>
        </w:rPr>
      </w:pPr>
      <w:r w:rsidRPr="00B06A2E">
        <w:rPr>
          <w:b/>
        </w:rPr>
        <w:t>Calculation of send frequency response for scene-based audio</w:t>
      </w:r>
    </w:p>
    <w:p w14:paraId="5F6BB7A2" w14:textId="0FF34648" w:rsidR="00347B3C" w:rsidRDefault="00347B3C" w:rsidP="00257317">
      <w:r w:rsidRPr="00B06A2E">
        <w:t xml:space="preserve">The send frequency response for scene-based audio, </w:t>
      </w:r>
      <w:r w:rsidRPr="00B06A2E">
        <w:rPr>
          <w:i/>
        </w:rPr>
        <w:t>G(f)</w:t>
      </w:r>
      <w:r w:rsidRPr="00B06A2E">
        <w:t xml:space="preserve">, is calculated as </w:t>
      </w:r>
      <m:oMath>
        <m:r>
          <w:rPr>
            <w:rFonts w:ascii="Cambria Math" w:eastAsia="Calibri" w:hAnsi="Cambria Math"/>
          </w:rPr>
          <m:t>G</m:t>
        </m:r>
        <m:d>
          <m:dPr>
            <m:ctrlPr>
              <w:rPr>
                <w:rFonts w:ascii="Cambria Math" w:eastAsia="Calibri" w:hAnsi="Cambria Math"/>
              </w:rPr>
            </m:ctrlPr>
          </m:dPr>
          <m:e>
            <m:r>
              <w:rPr>
                <w:rFonts w:ascii="Cambria Math" w:eastAsia="Calibri" w:hAnsi="Cambria Math"/>
              </w:rPr>
              <m:t>f</m:t>
            </m:r>
          </m:e>
        </m:d>
        <m:r>
          <m:rPr>
            <m:sty m:val="p"/>
          </m:rPr>
          <w:rPr>
            <w:rFonts w:ascii="Cambria Math" w:eastAsia="Calibri" w:hAnsi="Cambria Math"/>
          </w:rPr>
          <m:t>=</m:t>
        </m:r>
        <m:f>
          <m:fPr>
            <m:ctrlPr>
              <w:rPr>
                <w:rFonts w:ascii="Cambria Math" w:eastAsia="Calibri" w:hAnsi="Cambria Math"/>
              </w:rPr>
            </m:ctrlPr>
          </m:fPr>
          <m:num>
            <m:acc>
              <m:accPr>
                <m:ctrlPr>
                  <w:rPr>
                    <w:rFonts w:ascii="Cambria Math" w:eastAsia="Calibri" w:hAnsi="Cambria Math"/>
                  </w:rPr>
                </m:ctrlPr>
              </m:accPr>
              <m:e>
                <m:r>
                  <w:rPr>
                    <w:rFonts w:ascii="Cambria Math" w:eastAsia="Calibri" w:hAnsi="Cambria Math"/>
                  </w:rPr>
                  <m:t>P</m:t>
                </m:r>
              </m:e>
            </m:acc>
            <m:d>
              <m:dPr>
                <m:ctrlPr>
                  <w:rPr>
                    <w:rFonts w:ascii="Cambria Math" w:eastAsia="Calibri" w:hAnsi="Cambria Math"/>
                  </w:rPr>
                </m:ctrlPr>
              </m:dPr>
              <m:e>
                <m:r>
                  <w:rPr>
                    <w:rFonts w:ascii="Cambria Math" w:eastAsia="Calibri" w:hAnsi="Cambria Math"/>
                  </w:rPr>
                  <m:t>f</m:t>
                </m:r>
              </m:e>
            </m:d>
          </m:num>
          <m:den>
            <m:r>
              <w:rPr>
                <w:rFonts w:ascii="Cambria Math" w:eastAsia="Calibri" w:hAnsi="Cambria Math"/>
              </w:rPr>
              <m:t>P</m:t>
            </m:r>
            <m:d>
              <m:dPr>
                <m:ctrlPr>
                  <w:rPr>
                    <w:rFonts w:ascii="Cambria Math" w:eastAsia="Calibri" w:hAnsi="Cambria Math"/>
                  </w:rPr>
                </m:ctrlPr>
              </m:dPr>
              <m:e>
                <m:r>
                  <w:rPr>
                    <w:rFonts w:ascii="Cambria Math" w:eastAsia="Calibri" w:hAnsi="Cambria Math"/>
                  </w:rPr>
                  <m:t>f</m:t>
                </m:r>
              </m:e>
            </m:d>
          </m:den>
        </m:f>
      </m:oMath>
      <w:r w:rsidRPr="00B06A2E">
        <w:t>.</w:t>
      </w:r>
    </w:p>
    <w:p w14:paraId="4270A55B" w14:textId="77777777" w:rsidR="006814EA" w:rsidRPr="006814EA" w:rsidRDefault="006814EA" w:rsidP="00257317">
      <w:r>
        <w:rPr>
          <w:noProof/>
        </w:rPr>
        <w:t>Due to</w:t>
      </w:r>
      <w:r>
        <w:rPr>
          <w:noProof/>
          <w:lang w:val="en-US"/>
        </w:rPr>
        <w:t xml:space="preserve"> practical constraints (e.g. reflections on turn table), measurements for specific elevations (e.g. &lt; - degrees) may be unreliable and discarded. In this case, the above measurement procedure may be conducted in two phases by measuring only directions for one hemisphere (e.g. top hemisphere, with elevations &gt;0) in each phase. The device under test shall be flipped upside down between the two phases, and this two-phase approach shall be reported.</w:t>
      </w:r>
    </w:p>
    <w:p w14:paraId="76847649" w14:textId="77777777" w:rsidR="00722881" w:rsidRPr="00B06A2E" w:rsidRDefault="00722881" w:rsidP="007B3221">
      <w:pPr>
        <w:pStyle w:val="Heading3"/>
      </w:pPr>
      <w:bookmarkStart w:id="36" w:name="_Toc171095047"/>
      <w:r w:rsidRPr="00B06A2E">
        <w:lastRenderedPageBreak/>
        <w:t>4.1.2</w:t>
      </w:r>
      <w:r w:rsidRPr="00B06A2E">
        <w:tab/>
        <w:t>Directional response measurement for scene-based audio</w:t>
      </w:r>
      <w:bookmarkEnd w:id="36"/>
    </w:p>
    <w:p w14:paraId="52BAD3BE" w14:textId="77777777" w:rsidR="00722881" w:rsidRPr="00B06A2E" w:rsidRDefault="00722881" w:rsidP="007B3221">
      <w:pPr>
        <w:pStyle w:val="Heading4"/>
      </w:pPr>
      <w:bookmarkStart w:id="37" w:name="_Toc171095048"/>
      <w:r w:rsidRPr="00B06A2E">
        <w:t>4.1.</w:t>
      </w:r>
      <w:r w:rsidR="00927F88" w:rsidRPr="00B06A2E">
        <w:t>2</w:t>
      </w:r>
      <w:r w:rsidRPr="00B06A2E">
        <w:t>.1</w:t>
      </w:r>
      <w:r w:rsidRPr="00B06A2E">
        <w:tab/>
        <w:t>Definition</w:t>
      </w:r>
      <w:bookmarkEnd w:id="37"/>
    </w:p>
    <w:p w14:paraId="6459F85D" w14:textId="1C12A819" w:rsidR="00722881" w:rsidRPr="00B06A2E" w:rsidRDefault="00722881" w:rsidP="00A662DC">
      <w:pPr>
        <w:keepNext/>
        <w:keepLines/>
        <w:spacing w:before="120"/>
        <w:rPr>
          <w:rFonts w:ascii="Arial" w:hAnsi="Arial"/>
          <w:sz w:val="28"/>
        </w:rPr>
      </w:pPr>
      <w:r w:rsidRPr="00B06A2E">
        <w:t>The directional response for scene-based audio is defined as the transfer function, represented as an impulse re</w:t>
      </w:r>
      <w:r w:rsidR="00F66F87" w:rsidRPr="00B06A2E">
        <w:t>s</w:t>
      </w:r>
      <w:r w:rsidRPr="00B06A2E">
        <w:t xml:space="preserve">ponse, </w:t>
      </w:r>
      <w:r w:rsidR="00443652" w:rsidRPr="00B06A2E">
        <w:rPr>
          <w:b/>
        </w:rPr>
        <w:t>h</w:t>
      </w:r>
      <w:r w:rsidR="00443652" w:rsidRPr="00B06A2E">
        <w:t>(</w:t>
      </w:r>
      <w:r w:rsidR="00443652" w:rsidRPr="00B06A2E">
        <w:rPr>
          <w:rFonts w:ascii="Symbol" w:hAnsi="Symbol"/>
        </w:rPr>
        <w:t></w:t>
      </w:r>
      <w:r w:rsidR="00443652" w:rsidRPr="00B06A2E">
        <w:rPr>
          <w:vertAlign w:val="subscript"/>
        </w:rPr>
        <w:t>i</w:t>
      </w:r>
      <w:r w:rsidR="00443652" w:rsidRPr="00B06A2E">
        <w:rPr>
          <w:rFonts w:ascii="Symbol" w:hAnsi="Symbol"/>
        </w:rPr>
        <w:t></w:t>
      </w:r>
      <w:r w:rsidR="00443652" w:rsidRPr="00B06A2E">
        <w:rPr>
          <w:rFonts w:ascii="Symbol" w:hAnsi="Symbol"/>
        </w:rPr>
        <w:t></w:t>
      </w:r>
      <w:r w:rsidR="00443652" w:rsidRPr="00B06A2E">
        <w:rPr>
          <w:rFonts w:ascii="Symbol" w:hAnsi="Symbol"/>
        </w:rPr>
        <w:t></w:t>
      </w:r>
      <w:r w:rsidR="00443652" w:rsidRPr="00B06A2E">
        <w:rPr>
          <w:vertAlign w:val="subscript"/>
        </w:rPr>
        <w:t>i</w:t>
      </w:r>
      <w:r w:rsidR="00443652" w:rsidRPr="00B06A2E">
        <w:rPr>
          <w:rFonts w:ascii="Symbol" w:hAnsi="Symbol"/>
        </w:rPr>
        <w:t></w:t>
      </w:r>
      <w:r w:rsidR="00443652" w:rsidRPr="00B06A2E">
        <w:rPr>
          <w:rFonts w:ascii="Symbol" w:hAnsi="Symbol"/>
        </w:rPr>
        <w:t></w:t>
      </w:r>
      <w:r w:rsidR="00443652" w:rsidRPr="00B06A2E">
        <w:rPr>
          <w:rFonts w:ascii="Symbol" w:hAnsi="Symbol"/>
        </w:rPr>
        <w:t></w:t>
      </w:r>
      <w:r w:rsidRPr="00B06A2E">
        <w:t>between a device under test and a loudspeaker located at an equal distance</w:t>
      </w:r>
      <w:r w:rsidR="00443652" w:rsidRPr="00B06A2E">
        <w:t xml:space="preserve"> </w:t>
      </w:r>
      <w:r w:rsidR="00443652" w:rsidRPr="00B06A2E">
        <w:rPr>
          <w:i/>
        </w:rPr>
        <w:t>r</w:t>
      </w:r>
      <w:r w:rsidR="00443652" w:rsidRPr="00B06A2E">
        <w:t xml:space="preserve"> </w:t>
      </w:r>
      <w:r w:rsidRPr="00B06A2E">
        <w:t>and</w:t>
      </w:r>
      <w:r w:rsidR="00443652" w:rsidRPr="00B06A2E">
        <w:t xml:space="preserve"> L </w:t>
      </w:r>
      <w:r w:rsidRPr="00B06A2E">
        <w:t>predefined directions,</w:t>
      </w:r>
      <w:r w:rsidR="00443652" w:rsidRPr="00B06A2E">
        <w:t xml:space="preserve"> </w:t>
      </w:r>
      <w:r w:rsidR="00443652" w:rsidRPr="00B06A2E">
        <w:rPr>
          <w:i/>
        </w:rPr>
        <w:t>(</w:t>
      </w:r>
      <w:r w:rsidR="00443652" w:rsidRPr="00B06A2E">
        <w:rPr>
          <w:rFonts w:ascii="Symbol" w:hAnsi="Symbol"/>
          <w:i/>
        </w:rPr>
        <w:t></w:t>
      </w:r>
      <w:r w:rsidR="00443652" w:rsidRPr="00B06A2E">
        <w:rPr>
          <w:i/>
          <w:vertAlign w:val="subscript"/>
        </w:rPr>
        <w:t>i</w:t>
      </w:r>
      <w:r w:rsidR="00443652" w:rsidRPr="00B06A2E">
        <w:rPr>
          <w:rFonts w:ascii="Symbol" w:hAnsi="Symbol"/>
          <w:i/>
        </w:rPr>
        <w:t></w:t>
      </w:r>
      <w:r w:rsidR="00443652" w:rsidRPr="00B06A2E">
        <w:rPr>
          <w:rFonts w:ascii="Symbol" w:hAnsi="Symbol"/>
          <w:i/>
        </w:rPr>
        <w:t></w:t>
      </w:r>
      <w:r w:rsidR="00443652" w:rsidRPr="00B06A2E">
        <w:rPr>
          <w:rFonts w:ascii="Symbol" w:hAnsi="Symbol"/>
          <w:i/>
        </w:rPr>
        <w:t></w:t>
      </w:r>
      <w:r w:rsidR="00443652" w:rsidRPr="00B06A2E">
        <w:rPr>
          <w:i/>
          <w:vertAlign w:val="subscript"/>
        </w:rPr>
        <w:t>i</w:t>
      </w:r>
      <w:r w:rsidR="00443652" w:rsidRPr="00B06A2E">
        <w:rPr>
          <w:rFonts w:ascii="Symbol" w:hAnsi="Symbol"/>
          <w:i/>
        </w:rPr>
        <w:t></w:t>
      </w:r>
      <w:r w:rsidR="00443652" w:rsidRPr="00B06A2E">
        <w:rPr>
          <w:rFonts w:ascii="Symbol" w:hAnsi="Symbol"/>
        </w:rPr>
        <w:t></w:t>
      </w:r>
      <w:r w:rsidRPr="00B06A2E">
        <w:t xml:space="preserve"> </w:t>
      </w:r>
      <w:r w:rsidR="00E51E67" w:rsidRPr="00B06A2E">
        <w:rPr>
          <w:i/>
        </w:rPr>
        <w:t>i</w:t>
      </w:r>
      <w:r w:rsidRPr="00B06A2E">
        <w:t>=1,...,L</w:t>
      </w:r>
      <w:r w:rsidRPr="00B06A2E">
        <w:rPr>
          <w:i/>
        </w:rPr>
        <w:t>.</w:t>
      </w:r>
    </w:p>
    <w:p w14:paraId="11565A67" w14:textId="77777777" w:rsidR="000D211B" w:rsidRPr="00B06A2E" w:rsidRDefault="000D211B" w:rsidP="000D211B">
      <w:pPr>
        <w:pStyle w:val="Heading4"/>
      </w:pPr>
      <w:bookmarkStart w:id="38" w:name="_Toc171095049"/>
      <w:r w:rsidRPr="00B06A2E">
        <w:t>4.1.2.2</w:t>
      </w:r>
      <w:r w:rsidRPr="00B06A2E">
        <w:tab/>
        <w:t>Test conditions</w:t>
      </w:r>
      <w:bookmarkEnd w:id="38"/>
    </w:p>
    <w:p w14:paraId="00B023E9" w14:textId="77777777" w:rsidR="000D211B" w:rsidRDefault="000D211B" w:rsidP="000D211B">
      <w:pPr>
        <w:rPr>
          <w:bCs/>
        </w:rPr>
      </w:pPr>
      <w:r>
        <w:rPr>
          <w:bCs/>
        </w:rPr>
        <w:t>The test environment acoustic properties shall meet the requirements in</w:t>
      </w:r>
      <w:r w:rsidRPr="000C4E43">
        <w:rPr>
          <w:bCs/>
        </w:rPr>
        <w:t xml:space="preserve"> clause 4.0.3.</w:t>
      </w:r>
    </w:p>
    <w:p w14:paraId="005E4DB5" w14:textId="77777777" w:rsidR="000D211B" w:rsidRPr="00B06A2E" w:rsidRDefault="000D211B" w:rsidP="000D211B">
      <w:pPr>
        <w:rPr>
          <w:b/>
        </w:rPr>
      </w:pPr>
      <w:r w:rsidRPr="00B06A2E">
        <w:rPr>
          <w:b/>
        </w:rPr>
        <w:t xml:space="preserve">Loudspeaker array </w:t>
      </w:r>
    </w:p>
    <w:p w14:paraId="3CD7C4BD" w14:textId="2412C2FA" w:rsidR="000D211B" w:rsidRPr="00B06A2E" w:rsidRDefault="000D211B" w:rsidP="000D211B">
      <w:r w:rsidRPr="00B06A2E">
        <w:t>A</w:t>
      </w:r>
      <w:r>
        <w:t xml:space="preserve"> </w:t>
      </w:r>
      <w:r w:rsidRPr="00B06A2E">
        <w:t xml:space="preserve">loudspeaker array comprising L loudspeakers located </w:t>
      </w:r>
      <w:r>
        <w:t>at</w:t>
      </w:r>
      <w:r w:rsidRPr="00B06A2E">
        <w:t xml:space="preserve"> a set of predefined directions </w:t>
      </w:r>
      <w:r w:rsidRPr="00B06A2E">
        <w:rPr>
          <w:i/>
        </w:rPr>
        <w:t>(</w:t>
      </w:r>
      <w:r w:rsidRPr="00B06A2E">
        <w:rPr>
          <w:rFonts w:ascii="Symbol" w:hAnsi="Symbol"/>
          <w:i/>
        </w:rPr>
        <w:t></w:t>
      </w:r>
      <w:r w:rsidRPr="00B06A2E">
        <w:rPr>
          <w:i/>
          <w:vertAlign w:val="subscript"/>
        </w:rPr>
        <w:t>i</w:t>
      </w:r>
      <w:r w:rsidRPr="00B06A2E">
        <w:rPr>
          <w:rFonts w:ascii="Symbol" w:hAnsi="Symbol"/>
          <w:i/>
        </w:rPr>
        <w:t></w:t>
      </w:r>
      <w:r w:rsidRPr="00B06A2E">
        <w:rPr>
          <w:rFonts w:ascii="Symbol" w:hAnsi="Symbol"/>
          <w:i/>
        </w:rPr>
        <w:t></w:t>
      </w:r>
      <w:r w:rsidRPr="00B06A2E">
        <w:rPr>
          <w:rFonts w:ascii="Symbol" w:hAnsi="Symbol"/>
          <w:i/>
        </w:rPr>
        <w:t></w:t>
      </w:r>
      <w:r w:rsidRPr="00B06A2E">
        <w:rPr>
          <w:i/>
          <w:vertAlign w:val="subscript"/>
        </w:rPr>
        <w:t>i</w:t>
      </w:r>
      <w:r w:rsidRPr="00B06A2E">
        <w:rPr>
          <w:rFonts w:ascii="Symbol" w:hAnsi="Symbol"/>
          <w:i/>
        </w:rPr>
        <w:t></w:t>
      </w:r>
      <w:r w:rsidRPr="00B06A2E">
        <w:t xml:space="preserve">, </w:t>
      </w:r>
      <w:r w:rsidRPr="00B06A2E">
        <w:rPr>
          <w:i/>
        </w:rPr>
        <w:t>i</w:t>
      </w:r>
      <w:r w:rsidRPr="00B06A2E">
        <w:t xml:space="preserve">=1,...,L, from the geometric center of the </w:t>
      </w:r>
      <w:r w:rsidRPr="00B06A2E">
        <w:rPr>
          <w:i/>
        </w:rPr>
        <w:t>loudspeaker array</w:t>
      </w:r>
      <w:r w:rsidRPr="00B06A2E">
        <w:t xml:space="preserve"> shall be used.</w:t>
      </w:r>
    </w:p>
    <w:p w14:paraId="247B9414" w14:textId="77777777" w:rsidR="00722881" w:rsidRPr="00B06A2E" w:rsidRDefault="00722881" w:rsidP="007B3221">
      <w:pPr>
        <w:pStyle w:val="Heading4"/>
      </w:pPr>
      <w:bookmarkStart w:id="39" w:name="_Toc171095050"/>
      <w:r w:rsidRPr="00B06A2E">
        <w:t>4.1.</w:t>
      </w:r>
      <w:r w:rsidR="00927F88" w:rsidRPr="00B06A2E">
        <w:t>2</w:t>
      </w:r>
      <w:r w:rsidRPr="00B06A2E">
        <w:t>.3</w:t>
      </w:r>
      <w:r w:rsidRPr="00B06A2E">
        <w:tab/>
        <w:t>Measurement</w:t>
      </w:r>
      <w:bookmarkEnd w:id="39"/>
    </w:p>
    <w:p w14:paraId="33EC995C" w14:textId="77777777" w:rsidR="00722881" w:rsidRPr="00B06A2E" w:rsidRDefault="00722881" w:rsidP="00051B99">
      <w:r w:rsidRPr="00B06A2E">
        <w:t>For each loudspeaker position</w:t>
      </w:r>
      <w:r w:rsidR="00443652" w:rsidRPr="00B06A2E">
        <w:t xml:space="preserve"> </w:t>
      </w:r>
      <w:r w:rsidR="00443652" w:rsidRPr="00B06A2E">
        <w:rPr>
          <w:i/>
        </w:rPr>
        <w:t>(</w:t>
      </w:r>
      <w:r w:rsidR="00443652" w:rsidRPr="00B06A2E">
        <w:rPr>
          <w:rFonts w:ascii="Symbol" w:hAnsi="Symbol"/>
          <w:i/>
        </w:rPr>
        <w:t></w:t>
      </w:r>
      <w:r w:rsidR="00443652" w:rsidRPr="00B06A2E">
        <w:rPr>
          <w:i/>
          <w:vertAlign w:val="subscript"/>
        </w:rPr>
        <w:t>i</w:t>
      </w:r>
      <w:r w:rsidR="00443652" w:rsidRPr="00B06A2E">
        <w:rPr>
          <w:rFonts w:ascii="Symbol" w:hAnsi="Symbol"/>
          <w:i/>
        </w:rPr>
        <w:t></w:t>
      </w:r>
      <w:r w:rsidR="00443652" w:rsidRPr="00B06A2E">
        <w:rPr>
          <w:rFonts w:ascii="Symbol" w:hAnsi="Symbol"/>
          <w:i/>
        </w:rPr>
        <w:t></w:t>
      </w:r>
      <w:r w:rsidR="00443652" w:rsidRPr="00B06A2E">
        <w:rPr>
          <w:rFonts w:ascii="Symbol" w:hAnsi="Symbol"/>
          <w:i/>
        </w:rPr>
        <w:t></w:t>
      </w:r>
      <w:r w:rsidR="00443652" w:rsidRPr="00B06A2E">
        <w:rPr>
          <w:i/>
          <w:vertAlign w:val="subscript"/>
        </w:rPr>
        <w:t>i</w:t>
      </w:r>
      <w:r w:rsidR="00443652" w:rsidRPr="00B06A2E">
        <w:rPr>
          <w:rFonts w:ascii="Symbol" w:hAnsi="Symbol"/>
          <w:i/>
        </w:rPr>
        <w:t></w:t>
      </w:r>
      <w:r w:rsidRPr="00B06A2E">
        <w:t>,</w:t>
      </w:r>
      <w:r w:rsidR="00443652" w:rsidRPr="00B06A2E">
        <w:t xml:space="preserve"> </w:t>
      </w:r>
      <w:r w:rsidRPr="00B06A2E">
        <w:rPr>
          <w:i/>
        </w:rPr>
        <w:t>i</w:t>
      </w:r>
      <w:r w:rsidRPr="00B06A2E">
        <w:t>=1,...,L</w:t>
      </w:r>
      <w:r w:rsidRPr="00B06A2E" w:rsidDel="00482EF2">
        <w:t xml:space="preserve"> </w:t>
      </w:r>
      <w:r w:rsidRPr="00B06A2E">
        <w:t>, the following procedure shall be used:</w:t>
      </w:r>
    </w:p>
    <w:p w14:paraId="16C42CF3" w14:textId="77777777" w:rsidR="00722881" w:rsidRPr="00B06A2E" w:rsidRDefault="00D96FBD" w:rsidP="00D96FBD">
      <w:pPr>
        <w:pStyle w:val="B10"/>
      </w:pPr>
      <w:r w:rsidRPr="00B06A2E">
        <w:t>a)</w:t>
      </w:r>
      <w:r w:rsidRPr="00B06A2E">
        <w:tab/>
      </w:r>
      <w:r w:rsidR="00722881" w:rsidRPr="00B06A2E">
        <w:t>An exponential sweep sine test signal is played over the loudspeaker.</w:t>
      </w:r>
    </w:p>
    <w:p w14:paraId="7EFD2789" w14:textId="77777777" w:rsidR="001C656B" w:rsidRPr="00B06A2E" w:rsidRDefault="00722881">
      <w:pPr>
        <w:pStyle w:val="NO"/>
      </w:pPr>
      <w:r w:rsidRPr="00B06A2E">
        <w:t>NOTE:</w:t>
      </w:r>
      <w:r w:rsidR="008006E0">
        <w:tab/>
      </w:r>
      <w:r w:rsidR="00A25604" w:rsidRPr="00B06A2E">
        <w:t>The i</w:t>
      </w:r>
      <w:r w:rsidRPr="00B06A2E">
        <w:t xml:space="preserve">mpact of codec </w:t>
      </w:r>
      <w:r w:rsidR="00A25604" w:rsidRPr="00B06A2E">
        <w:t xml:space="preserve">on the exponential sweep sine test signal needs </w:t>
      </w:r>
      <w:r w:rsidRPr="00B06A2E">
        <w:t>to be verified</w:t>
      </w:r>
      <w:r w:rsidR="00BA311A" w:rsidRPr="00B06A2E">
        <w:t xml:space="preserve"> before performing the measurements</w:t>
      </w:r>
      <w:r w:rsidRPr="00B06A2E">
        <w:t xml:space="preserve">. </w:t>
      </w:r>
      <w:r w:rsidR="00BA311A" w:rsidRPr="00B06A2E">
        <w:t>An a</w:t>
      </w:r>
      <w:r w:rsidRPr="00B06A2E">
        <w:t>ctivation signal may be needed.</w:t>
      </w:r>
    </w:p>
    <w:p w14:paraId="50E2BAFD" w14:textId="51AE056B" w:rsidR="00722881" w:rsidRPr="00B06A2E" w:rsidRDefault="00D96FBD" w:rsidP="00D96FBD">
      <w:pPr>
        <w:pStyle w:val="B10"/>
      </w:pPr>
      <w:r w:rsidRPr="00B06A2E">
        <w:t>b)</w:t>
      </w:r>
      <w:r w:rsidRPr="00B06A2E">
        <w:tab/>
      </w:r>
      <w:r w:rsidR="00722881" w:rsidRPr="00B06A2E">
        <w:t>The</w:t>
      </w:r>
      <w:r w:rsidR="00F66F87" w:rsidRPr="00B06A2E">
        <w:t xml:space="preserve"> </w:t>
      </w:r>
      <w:r w:rsidR="00722881" w:rsidRPr="00B06A2E">
        <w:t>impulse response</w:t>
      </w:r>
      <w:r w:rsidR="00A25604" w:rsidRPr="00B06A2E">
        <w:t xml:space="preserve"> </w:t>
      </w:r>
      <w:r w:rsidR="00A25604" w:rsidRPr="00B06A2E">
        <w:rPr>
          <w:b/>
        </w:rPr>
        <w:t>h</w:t>
      </w:r>
      <w:r w:rsidR="00A25604" w:rsidRPr="00B06A2E">
        <w:t>(</w:t>
      </w:r>
      <w:r w:rsidR="00A25604" w:rsidRPr="00B06A2E">
        <w:rPr>
          <w:rFonts w:ascii="Symbol" w:hAnsi="Symbol"/>
        </w:rPr>
        <w:t></w:t>
      </w:r>
      <w:r w:rsidR="00A25604" w:rsidRPr="00B06A2E">
        <w:rPr>
          <w:vertAlign w:val="subscript"/>
        </w:rPr>
        <w:t>i</w:t>
      </w:r>
      <w:r w:rsidR="00A25604" w:rsidRPr="00B06A2E">
        <w:rPr>
          <w:rFonts w:ascii="Symbol" w:hAnsi="Symbol"/>
        </w:rPr>
        <w:t></w:t>
      </w:r>
      <w:r w:rsidR="00A25604" w:rsidRPr="00B06A2E">
        <w:rPr>
          <w:rFonts w:ascii="Symbol" w:hAnsi="Symbol"/>
        </w:rPr>
        <w:t></w:t>
      </w:r>
      <w:r w:rsidR="00A25604" w:rsidRPr="00B06A2E">
        <w:rPr>
          <w:rFonts w:ascii="Symbol" w:hAnsi="Symbol"/>
        </w:rPr>
        <w:t></w:t>
      </w:r>
      <w:r w:rsidR="00A25604" w:rsidRPr="00B06A2E">
        <w:rPr>
          <w:vertAlign w:val="subscript"/>
        </w:rPr>
        <w:t>i</w:t>
      </w:r>
      <w:r w:rsidR="00A25604" w:rsidRPr="00B06A2E">
        <w:rPr>
          <w:rFonts w:ascii="Symbol" w:hAnsi="Symbol"/>
        </w:rPr>
        <w:t></w:t>
      </w:r>
      <w:r w:rsidR="00722881" w:rsidRPr="00B06A2E">
        <w:t xml:space="preserve"> at the geometric center of the </w:t>
      </w:r>
      <w:r w:rsidR="00722881" w:rsidRPr="00B06A2E">
        <w:rPr>
          <w:i/>
        </w:rPr>
        <w:t>loudspeaker array</w:t>
      </w:r>
      <w:r w:rsidR="00722881" w:rsidRPr="00B06A2E">
        <w:t xml:space="preserve"> is measured.</w:t>
      </w:r>
      <w:r w:rsidR="00722881" w:rsidRPr="00B06A2E" w:rsidDel="009E5314">
        <w:t xml:space="preserve"> </w:t>
      </w:r>
    </w:p>
    <w:p w14:paraId="252C5E71" w14:textId="77777777" w:rsidR="000F5112" w:rsidRPr="00B06A2E" w:rsidRDefault="000F5112" w:rsidP="000F5112">
      <w:pPr>
        <w:pStyle w:val="Heading2"/>
      </w:pPr>
      <w:bookmarkStart w:id="40" w:name="_Toc171095051"/>
      <w:r w:rsidRPr="00B06A2E">
        <w:t>4.2</w:t>
      </w:r>
      <w:r w:rsidRPr="00B06A2E">
        <w:tab/>
        <w:t>Objective Test Methodologies for Assessment of Immersive Audio Systems in the Receiving Direction</w:t>
      </w:r>
      <w:bookmarkEnd w:id="40"/>
    </w:p>
    <w:p w14:paraId="322FE96C" w14:textId="77777777" w:rsidR="00D607E9" w:rsidRPr="00B06A2E" w:rsidRDefault="00D607E9" w:rsidP="00E17469">
      <w:pPr>
        <w:pStyle w:val="Heading3"/>
      </w:pPr>
      <w:bookmarkStart w:id="41" w:name="_Toc171095052"/>
      <w:r w:rsidRPr="00B06A2E">
        <w:t>4.2.</w:t>
      </w:r>
      <w:r w:rsidR="000F5112" w:rsidRPr="00B06A2E">
        <w:t>1</w:t>
      </w:r>
      <w:r w:rsidR="000F5112" w:rsidRPr="00B06A2E">
        <w:tab/>
        <w:t xml:space="preserve">Headset Binaural </w:t>
      </w:r>
      <w:r w:rsidRPr="00B06A2E">
        <w:t>Diffuse-field Receive frequency response for Scene-based audio</w:t>
      </w:r>
      <w:bookmarkEnd w:id="41"/>
    </w:p>
    <w:p w14:paraId="731A9BF0" w14:textId="77777777" w:rsidR="000F5112" w:rsidRPr="00B06A2E" w:rsidRDefault="000F5112" w:rsidP="00E17469">
      <w:pPr>
        <w:pStyle w:val="Heading4"/>
      </w:pPr>
      <w:bookmarkStart w:id="42" w:name="_Toc171095053"/>
      <w:r w:rsidRPr="00B06A2E">
        <w:t>4.2.1.</w:t>
      </w:r>
      <w:r w:rsidR="006D5201" w:rsidRPr="00B06A2E">
        <w:t>1</w:t>
      </w:r>
      <w:r w:rsidRPr="00B06A2E">
        <w:tab/>
        <w:t>Introduction</w:t>
      </w:r>
      <w:bookmarkEnd w:id="42"/>
    </w:p>
    <w:p w14:paraId="5EDD3FDF" w14:textId="77777777" w:rsidR="000F5112" w:rsidRPr="00B06A2E" w:rsidRDefault="000F5112" w:rsidP="00E17469">
      <w:r w:rsidRPr="00B06A2E">
        <w:t>This test is applicable to UEs rendering scene-based audio (e.g. First and Higher Order Ambisonics) over a binaural headset.</w:t>
      </w:r>
    </w:p>
    <w:p w14:paraId="68E82740" w14:textId="77777777" w:rsidR="00D607E9" w:rsidRPr="00B06A2E" w:rsidRDefault="000F5112" w:rsidP="00D607E9">
      <w:pPr>
        <w:pStyle w:val="Heading4"/>
      </w:pPr>
      <w:bookmarkStart w:id="43" w:name="_Toc171095054"/>
      <w:r w:rsidRPr="00B06A2E">
        <w:t>4.2.1</w:t>
      </w:r>
      <w:r w:rsidR="00D607E9" w:rsidRPr="00B06A2E">
        <w:t>.</w:t>
      </w:r>
      <w:r w:rsidR="006D5201" w:rsidRPr="00B06A2E">
        <w:t>2</w:t>
      </w:r>
      <w:r w:rsidR="00D607E9" w:rsidRPr="00B06A2E">
        <w:tab/>
        <w:t>Definition</w:t>
      </w:r>
      <w:bookmarkEnd w:id="43"/>
    </w:p>
    <w:p w14:paraId="2D36A8E7" w14:textId="62682DB3" w:rsidR="000F5112" w:rsidRPr="00B06A2E" w:rsidRDefault="000F5112" w:rsidP="000F5112">
      <w:r w:rsidRPr="00B06A2E">
        <w:t xml:space="preserve">The Headset Binaural Diffuse-field Receive Frequency Response for Scene-based Audio (for left and right ears) is defined as the transfer function, </w:t>
      </w:r>
      <w:r w:rsidRPr="00B06A2E">
        <w:rPr>
          <w:i/>
        </w:rPr>
        <w:t>G</w:t>
      </w:r>
      <w:r w:rsidRPr="00B06A2E">
        <w:rPr>
          <w:i/>
          <w:vertAlign w:val="subscript"/>
        </w:rPr>
        <w:t xml:space="preserve">L,R </w:t>
      </w:r>
      <w:r w:rsidRPr="00B06A2E">
        <w:rPr>
          <w:i/>
        </w:rPr>
        <w:t>(f)</w:t>
      </w:r>
      <w:r w:rsidRPr="00B06A2E">
        <w:t>, between:</w:t>
      </w:r>
    </w:p>
    <w:p w14:paraId="24FA79EA" w14:textId="77777777" w:rsidR="000F5112" w:rsidRPr="00B06A2E" w:rsidRDefault="00D96FBD" w:rsidP="00D96FBD">
      <w:pPr>
        <w:pStyle w:val="B10"/>
      </w:pPr>
      <w:r w:rsidRPr="00B06A2E">
        <w:t>a)</w:t>
      </w:r>
      <w:r w:rsidR="009103C6" w:rsidRPr="00B06A2E">
        <w:tab/>
      </w:r>
      <w:r w:rsidR="000F5112" w:rsidRPr="00B06A2E">
        <w:rPr>
          <w:i/>
        </w:rPr>
        <w:t>P</w:t>
      </w:r>
      <w:r w:rsidR="000F5112" w:rsidRPr="00B06A2E">
        <w:rPr>
          <w:i/>
          <w:vertAlign w:val="subscript"/>
        </w:rPr>
        <w:t>L,R</w:t>
      </w:r>
      <w:r w:rsidR="000F5112" w:rsidRPr="00B06A2E">
        <w:rPr>
          <w:i/>
        </w:rPr>
        <w:t>(f)</w:t>
      </w:r>
      <w:r w:rsidR="000F5112" w:rsidRPr="00B06A2E">
        <w:t>, the binaurally recorded sound pressure magnitude spectra, obtained when a diffuse field signal in the equivalent spatial domain representation, w(t), is played on the DUT</w:t>
      </w:r>
      <w:r w:rsidR="00E40A91">
        <w:t>;</w:t>
      </w:r>
      <w:r w:rsidR="000F5112" w:rsidRPr="00B06A2E">
        <w:t xml:space="preserve"> and</w:t>
      </w:r>
    </w:p>
    <w:p w14:paraId="3823D13D" w14:textId="50081DB3" w:rsidR="000F5112" w:rsidRPr="00B06A2E" w:rsidRDefault="00D96FBD" w:rsidP="00D96FBD">
      <w:pPr>
        <w:pStyle w:val="B10"/>
      </w:pPr>
      <w:r w:rsidRPr="00B06A2E">
        <w:t>b)</w:t>
      </w:r>
      <w:r w:rsidR="009103C6" w:rsidRPr="00B06A2E">
        <w:tab/>
      </w:r>
      <w:r w:rsidR="000F5112" w:rsidRPr="00B06A2E">
        <w:rPr>
          <w:i/>
        </w:rPr>
        <w:t>P</w:t>
      </w:r>
      <w:r w:rsidR="000F5112" w:rsidRPr="00B06A2E">
        <w:rPr>
          <w:i/>
          <w:vertAlign w:val="subscript"/>
        </w:rPr>
        <w:t>ref L,R</w:t>
      </w:r>
      <w:r w:rsidR="000F5112" w:rsidRPr="00B06A2E">
        <w:t>(f), the reference sound pressure magnitude spectra, obtained by direct convolution of the diffuse field signal in the equivalent spatial domain representation, w(t) with its corresponding set of HRTFs.</w:t>
      </w:r>
    </w:p>
    <w:p w14:paraId="1C3AD2F6" w14:textId="77777777" w:rsidR="000D211B" w:rsidRPr="00B06A2E" w:rsidRDefault="000D211B" w:rsidP="000D211B">
      <w:pPr>
        <w:pStyle w:val="Heading4"/>
      </w:pPr>
      <w:bookmarkStart w:id="44" w:name="_Toc171095055"/>
      <w:r w:rsidRPr="00B06A2E">
        <w:t>4.2.1.3</w:t>
      </w:r>
      <w:r w:rsidRPr="00B06A2E">
        <w:tab/>
        <w:t>Test Conditions</w:t>
      </w:r>
      <w:bookmarkEnd w:id="44"/>
    </w:p>
    <w:p w14:paraId="7A5C8949" w14:textId="77777777" w:rsidR="000D211B" w:rsidRDefault="000D211B" w:rsidP="000D211B">
      <w:pPr>
        <w:rPr>
          <w:bCs/>
        </w:rPr>
      </w:pPr>
      <w:r>
        <w:rPr>
          <w:bCs/>
        </w:rPr>
        <w:t>The test environment acoustic properties shall meet the requirements in</w:t>
      </w:r>
      <w:r w:rsidRPr="000C4E43">
        <w:rPr>
          <w:bCs/>
        </w:rPr>
        <w:t xml:space="preserve"> clause 4.0.3.</w:t>
      </w:r>
    </w:p>
    <w:p w14:paraId="4B0BACCE" w14:textId="77777777" w:rsidR="000D211B" w:rsidRPr="00B06A2E" w:rsidRDefault="000D211B" w:rsidP="000D211B">
      <w:r w:rsidRPr="00B06A2E">
        <w:t>The set of HRTFs used by the UE shall be documented and available to the test lab.</w:t>
      </w:r>
    </w:p>
    <w:p w14:paraId="478E9625" w14:textId="77777777" w:rsidR="00D607E9" w:rsidRPr="00B06A2E" w:rsidRDefault="000F5112" w:rsidP="00E17469">
      <w:pPr>
        <w:pStyle w:val="Heading4"/>
      </w:pPr>
      <w:bookmarkStart w:id="45" w:name="_Toc171095056"/>
      <w:r w:rsidRPr="00B06A2E">
        <w:lastRenderedPageBreak/>
        <w:t>4.2.1.</w:t>
      </w:r>
      <w:r w:rsidR="006D5201" w:rsidRPr="00B06A2E">
        <w:t>4</w:t>
      </w:r>
      <w:r w:rsidR="0035290C" w:rsidRPr="00B06A2E">
        <w:tab/>
      </w:r>
      <w:r w:rsidR="00D607E9" w:rsidRPr="00B06A2E">
        <w:t>Measurement</w:t>
      </w:r>
      <w:bookmarkEnd w:id="45"/>
    </w:p>
    <w:p w14:paraId="4422D651" w14:textId="77777777" w:rsidR="000F5112" w:rsidRPr="00B06A2E" w:rsidRDefault="000F5112" w:rsidP="000F5112">
      <w:pPr>
        <w:rPr>
          <w:b/>
        </w:rPr>
      </w:pPr>
      <w:r w:rsidRPr="00B06A2E">
        <w:rPr>
          <w:b/>
        </w:rPr>
        <w:t>Reference sound pressure magnitude spectra</w:t>
      </w:r>
    </w:p>
    <w:p w14:paraId="0784C935" w14:textId="77777777" w:rsidR="0039359A" w:rsidRPr="00B06A2E" w:rsidRDefault="000F5112" w:rsidP="000F5112">
      <w:r w:rsidRPr="00B06A2E">
        <w:t xml:space="preserve">The reference sound pressure magnitude spectra are derived offline. The reference sound pressure magnitude spectra for the left and right ears, </w:t>
      </w:r>
      <w:r w:rsidRPr="00B06A2E">
        <w:rPr>
          <w:i/>
        </w:rPr>
        <w:t>P</w:t>
      </w:r>
      <w:r w:rsidRPr="00B06A2E">
        <w:rPr>
          <w:i/>
          <w:vertAlign w:val="subscript"/>
        </w:rPr>
        <w:t xml:space="preserve">ref L,R </w:t>
      </w:r>
      <w:r w:rsidRPr="00B06A2E">
        <w:rPr>
          <w:i/>
        </w:rPr>
        <w:t>(f)</w:t>
      </w:r>
      <w:r w:rsidRPr="00B06A2E">
        <w:t xml:space="preserve"> is the frequency domain representation of the convolution between the set of equivalent spatial domain signals, </w:t>
      </w:r>
      <w:r w:rsidRPr="00B06A2E">
        <w:rPr>
          <w:b/>
        </w:rPr>
        <w:t>w</w:t>
      </w:r>
      <w:r w:rsidRPr="00B06A2E">
        <w:t>(t)</w:t>
      </w:r>
      <w:r w:rsidRPr="00B06A2E">
        <w:rPr>
          <w:i/>
        </w:rPr>
        <w:t>,</w:t>
      </w:r>
      <w:r w:rsidRPr="00B06A2E">
        <w:t xml:space="preserve"> with its corresponding set head related transfer functions </w:t>
      </w:r>
      <w:r w:rsidRPr="00B06A2E">
        <w:rPr>
          <w:b/>
          <w:i/>
        </w:rPr>
        <w:t>h</w:t>
      </w:r>
      <w:r w:rsidRPr="00B06A2E">
        <w:rPr>
          <w:i/>
          <w:vertAlign w:val="subscript"/>
        </w:rPr>
        <w:t xml:space="preserve"> L,R</w:t>
      </w:r>
      <w:r w:rsidRPr="00B06A2E">
        <w:rPr>
          <w:i/>
        </w:rPr>
        <w:t>(t),</w:t>
      </w:r>
      <w:r w:rsidRPr="00B06A2E">
        <w:t xml:space="preserve"> for each direction </w:t>
      </w:r>
      <w:r w:rsidRPr="00B06A2E">
        <w:rPr>
          <w:i/>
        </w:rPr>
        <w:t>j</w:t>
      </w:r>
      <w:r w:rsidRPr="00B06A2E">
        <w:t xml:space="preserve"> in </w:t>
      </w:r>
      <w:r w:rsidR="00B531DB" w:rsidRPr="00B06A2E">
        <w:t>an</w:t>
      </w:r>
      <w:r w:rsidRPr="00B06A2E">
        <w:t xml:space="preserve"> equivalent spatial domain of order </w:t>
      </w:r>
      <w:r w:rsidRPr="00B06A2E">
        <w:rPr>
          <w:i/>
        </w:rPr>
        <w:t>N</w:t>
      </w:r>
      <w:r w:rsidRPr="00B06A2E">
        <w:rPr>
          <w:i/>
          <w:vertAlign w:val="subscript"/>
        </w:rPr>
        <w:t xml:space="preserve">DUT </w:t>
      </w:r>
      <w:r w:rsidRPr="00B06A2E">
        <w:rPr>
          <w:vertAlign w:val="subscript"/>
        </w:rPr>
        <w:t xml:space="preserve">, </w:t>
      </w:r>
      <w:r w:rsidRPr="00B06A2E">
        <w:t>i.e.:</w:t>
      </w:r>
    </w:p>
    <w:p w14:paraId="0C279953" w14:textId="013B0016" w:rsidR="0039359A" w:rsidRPr="006A405D" w:rsidRDefault="00000000" w:rsidP="00A25604">
      <w:pPr>
        <w:pStyle w:val="EQ"/>
      </w:pPr>
      <m:oMathPara>
        <m:oMath>
          <m:sSub>
            <m:sSubPr>
              <m:ctrlPr>
                <w:rPr>
                  <w:rFonts w:ascii="Cambria Math" w:hAnsi="Cambria Math"/>
                </w:rPr>
              </m:ctrlPr>
            </m:sSubPr>
            <m:e>
              <m:r>
                <w:rPr>
                  <w:rFonts w:ascii="Cambria Math" w:hAnsi="Cambria Math"/>
                </w:rPr>
                <m:t>P</m:t>
              </m:r>
            </m:e>
            <m:sub>
              <m:r>
                <w:rPr>
                  <w:rFonts w:ascii="Cambria Math" w:hAnsi="Cambria Math"/>
                </w:rPr>
                <m:t>ref</m:t>
              </m:r>
              <m:r>
                <m:rPr>
                  <m:sty m:val="p"/>
                </m:rPr>
                <w:rPr>
                  <w:rFonts w:ascii="Cambria Math" w:hAnsi="Cambria Math"/>
                </w:rPr>
                <m:t xml:space="preserve"> </m:t>
              </m:r>
              <m:r>
                <w:rPr>
                  <w:rFonts w:ascii="Cambria Math" w:hAnsi="Cambria Math"/>
                </w:rPr>
                <m:t>L</m:t>
              </m:r>
              <m:r>
                <m:rPr>
                  <m:sty m:val="p"/>
                </m:rPr>
                <w:rPr>
                  <w:rFonts w:ascii="Cambria Math" w:hAnsi="Cambria Math"/>
                </w:rPr>
                <m:t>,</m:t>
              </m:r>
              <m:r>
                <w:rPr>
                  <w:rFonts w:ascii="Cambria Math" w:hAnsi="Cambria Math"/>
                </w:rPr>
                <m:t>R</m:t>
              </m:r>
            </m:sub>
          </m:sSub>
          <m:d>
            <m:dPr>
              <m:ctrlPr>
                <w:rPr>
                  <w:rFonts w:ascii="Cambria Math" w:hAnsi="Cambria Math"/>
                </w:rPr>
              </m:ctrlPr>
            </m:dPr>
            <m:e>
              <m:r>
                <w:rPr>
                  <w:rFonts w:ascii="Cambria Math" w:hAnsi="Cambria Math"/>
                </w:rPr>
                <m:t>f</m:t>
              </m:r>
            </m:e>
          </m:d>
          <m:r>
            <m:rPr>
              <m:scr m:val="script"/>
              <m:sty m:val="p"/>
            </m:rPr>
            <w:rPr>
              <w:rFonts w:ascii="Cambria Math" w:hAnsi="Cambria Math"/>
            </w:rPr>
            <m:t>=F(</m:t>
          </m:r>
          <m:nary>
            <m:naryPr>
              <m:chr m:val="∑"/>
              <m:limLoc m:val="undOvr"/>
              <m:ctrlPr>
                <w:rPr>
                  <w:rFonts w:ascii="Cambria Math" w:hAnsi="Cambria Math"/>
                </w:rPr>
              </m:ctrlPr>
            </m:naryPr>
            <m:sub>
              <m:r>
                <w:rPr>
                  <w:rFonts w:ascii="Cambria Math" w:hAnsi="Cambria Math"/>
                </w:rPr>
                <m:t>j</m:t>
              </m:r>
              <m:r>
                <m:rPr>
                  <m:sty m:val="p"/>
                </m:rPr>
                <w:rPr>
                  <w:rFonts w:ascii="Cambria Math" w:hAnsi="Cambria Math"/>
                </w:rPr>
                <m:t>=1</m:t>
              </m:r>
            </m:sub>
            <m:sup>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N</m:t>
                      </m:r>
                    </m:e>
                    <m:sub>
                      <m:r>
                        <w:rPr>
                          <w:rFonts w:ascii="Cambria Math" w:hAnsi="Cambria Math"/>
                        </w:rPr>
                        <m:t>DUT</m:t>
                      </m:r>
                    </m:sub>
                  </m:sSub>
                  <m:r>
                    <m:rPr>
                      <m:sty m:val="p"/>
                    </m:rPr>
                    <w:rPr>
                      <w:rFonts w:ascii="Cambria Math" w:hAnsi="Cambria Math"/>
                    </w:rPr>
                    <m:t>+1)</m:t>
                  </m:r>
                </m:e>
                <m:sup>
                  <m:r>
                    <m:rPr>
                      <m:sty m:val="p"/>
                    </m:rPr>
                    <w:rPr>
                      <w:rFonts w:ascii="Cambria Math" w:hAnsi="Cambria Math"/>
                    </w:rPr>
                    <m:t>2</m:t>
                  </m:r>
                </m:sup>
              </m:sSup>
            </m:sup>
            <m:e>
              <m:sSub>
                <m:sSubPr>
                  <m:ctrlPr>
                    <w:rPr>
                      <w:rFonts w:ascii="Cambria Math" w:hAnsi="Cambria Math"/>
                    </w:rPr>
                  </m:ctrlPr>
                </m:sSubPr>
                <m:e>
                  <m:r>
                    <w:rPr>
                      <w:rFonts w:ascii="Cambria Math" w:hAnsi="Cambria Math"/>
                    </w:rPr>
                    <m:t>w</m:t>
                  </m:r>
                </m:e>
                <m:sub>
                  <m:r>
                    <w:rPr>
                      <w:rFonts w:ascii="Cambria Math" w:hAnsi="Cambria Math"/>
                    </w:rPr>
                    <m:t>j</m:t>
                  </m:r>
                </m:sub>
              </m:sSub>
              <m:d>
                <m:dPr>
                  <m:ctrlPr>
                    <w:rPr>
                      <w:rFonts w:ascii="Cambria Math" w:hAnsi="Cambria Math"/>
                    </w:rPr>
                  </m:ctrlPr>
                </m:dPr>
                <m:e>
                  <m:r>
                    <w:rPr>
                      <w:rFonts w:ascii="Cambria Math" w:hAnsi="Cambria Math"/>
                    </w:rPr>
                    <m:t>t</m:t>
                  </m:r>
                </m:e>
              </m:d>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j</m:t>
                  </m:r>
                  <m:r>
                    <m:rPr>
                      <m:sty m:val="p"/>
                    </m:rPr>
                    <w:rPr>
                      <w:rFonts w:ascii="Cambria Math" w:hAnsi="Cambria Math"/>
                    </w:rPr>
                    <m:t xml:space="preserve"> </m:t>
                  </m:r>
                  <m:r>
                    <w:rPr>
                      <w:rFonts w:ascii="Cambria Math" w:hAnsi="Cambria Math"/>
                    </w:rPr>
                    <m:t>L</m:t>
                  </m:r>
                  <m:r>
                    <m:rPr>
                      <m:sty m:val="p"/>
                    </m:rPr>
                    <w:rPr>
                      <w:rFonts w:ascii="Cambria Math" w:hAnsi="Cambria Math"/>
                    </w:rPr>
                    <m:t>,</m:t>
                  </m:r>
                  <m:r>
                    <w:rPr>
                      <w:rFonts w:ascii="Cambria Math" w:hAnsi="Cambria Math"/>
                    </w:rPr>
                    <m:t>R</m:t>
                  </m:r>
                </m:sub>
              </m:sSub>
              <m:r>
                <m:rPr>
                  <m:sty m:val="p"/>
                </m:rPr>
                <w:rPr>
                  <w:rFonts w:ascii="Cambria Math" w:hAnsi="Cambria Math"/>
                </w:rPr>
                <m:t>(</m:t>
              </m:r>
              <m:r>
                <w:rPr>
                  <w:rFonts w:ascii="Cambria Math" w:hAnsi="Cambria Math"/>
                </w:rPr>
                <m:t>t</m:t>
              </m:r>
              <m:r>
                <m:rPr>
                  <m:sty m:val="p"/>
                </m:rPr>
                <w:rPr>
                  <w:rFonts w:ascii="Cambria Math" w:hAnsi="Cambria Math"/>
                </w:rPr>
                <m:t>))</m:t>
              </m:r>
            </m:e>
          </m:nary>
        </m:oMath>
      </m:oMathPara>
    </w:p>
    <w:p w14:paraId="6631B8ED" w14:textId="77777777" w:rsidR="000F5112" w:rsidRPr="00B06A2E" w:rsidRDefault="000F5112" w:rsidP="000F5112">
      <w:r w:rsidRPr="00B06A2E">
        <w:t xml:space="preserve">The signals </w:t>
      </w:r>
      <w:r w:rsidRPr="00B06A2E">
        <w:rPr>
          <w:i/>
        </w:rPr>
        <w:t>w</w:t>
      </w:r>
      <w:r w:rsidRPr="00B06A2E">
        <w:rPr>
          <w:i/>
          <w:vertAlign w:val="subscript"/>
        </w:rPr>
        <w:t>j</w:t>
      </w:r>
      <w:r w:rsidRPr="00B06A2E">
        <w:rPr>
          <w:i/>
        </w:rPr>
        <w:t>(t)</w:t>
      </w:r>
      <w:r w:rsidRPr="00B06A2E">
        <w:t xml:space="preserve">, for 1 </w:t>
      </w:r>
      <w:r w:rsidRPr="00B06A2E">
        <w:sym w:font="Symbol" w:char="F0A3"/>
      </w:r>
      <w:r w:rsidRPr="00B06A2E">
        <w:t xml:space="preserve"> </w:t>
      </w:r>
      <w:r w:rsidRPr="00B06A2E">
        <w:rPr>
          <w:i/>
        </w:rPr>
        <w:t>j</w:t>
      </w:r>
      <w:r w:rsidRPr="00B06A2E">
        <w:t xml:space="preserve"> </w:t>
      </w:r>
      <w:r w:rsidRPr="00B06A2E">
        <w:sym w:font="Symbol" w:char="F0A3"/>
      </w:r>
      <w:r w:rsidRPr="00B06A2E">
        <w:t xml:space="preserve"> (</w:t>
      </w:r>
      <w:r w:rsidRPr="00B06A2E">
        <w:rPr>
          <w:i/>
        </w:rPr>
        <w:t>N</w:t>
      </w:r>
      <w:r w:rsidRPr="00B06A2E">
        <w:rPr>
          <w:i/>
          <w:vertAlign w:val="subscript"/>
        </w:rPr>
        <w:t>DUT</w:t>
      </w:r>
      <w:r w:rsidRPr="00B06A2E">
        <w:rPr>
          <w:i/>
        </w:rPr>
        <w:t xml:space="preserve"> +1</w:t>
      </w:r>
      <w:r w:rsidRPr="00B06A2E">
        <w:t>)</w:t>
      </w:r>
      <w:r w:rsidRPr="00B06A2E">
        <w:rPr>
          <w:vertAlign w:val="superscript"/>
        </w:rPr>
        <w:t>2</w:t>
      </w:r>
      <w:r w:rsidRPr="00B06A2E">
        <w:t>, are uncorrelated pink noise signals of 30s length.</w:t>
      </w:r>
    </w:p>
    <w:p w14:paraId="1C9049A5" w14:textId="77777777" w:rsidR="000F5112" w:rsidRPr="00B06A2E" w:rsidRDefault="000F5112" w:rsidP="000F5112">
      <w:pPr>
        <w:rPr>
          <w:b/>
        </w:rPr>
      </w:pPr>
      <w:r w:rsidRPr="00B06A2E">
        <w:rPr>
          <w:b/>
        </w:rPr>
        <w:t>Binaurally recorded sound pressure magnitude spectra</w:t>
      </w:r>
    </w:p>
    <w:p w14:paraId="666607D8" w14:textId="77777777" w:rsidR="000F5112" w:rsidRPr="00B06A2E" w:rsidRDefault="000F5112" w:rsidP="000F5112">
      <w:r w:rsidRPr="00B06A2E">
        <w:t>The binaurally recorded sound pressure magnitude spectra is obtained as follows:</w:t>
      </w:r>
    </w:p>
    <w:p w14:paraId="7347DF8E" w14:textId="77777777" w:rsidR="000F5112" w:rsidRPr="00B06A2E" w:rsidRDefault="00D96FBD" w:rsidP="00D96FBD">
      <w:pPr>
        <w:pStyle w:val="B10"/>
      </w:pPr>
      <w:r w:rsidRPr="00B06A2E">
        <w:t>a)</w:t>
      </w:r>
      <w:r w:rsidRPr="00B06A2E">
        <w:tab/>
      </w:r>
      <w:r w:rsidR="000F5112" w:rsidRPr="00B06A2E">
        <w:t>The binaural headset is placed on a HATS.</w:t>
      </w:r>
    </w:p>
    <w:p w14:paraId="27582E9E" w14:textId="77777777" w:rsidR="000F5112" w:rsidRPr="00B06A2E" w:rsidRDefault="00D96FBD" w:rsidP="00D96FBD">
      <w:pPr>
        <w:pStyle w:val="B10"/>
      </w:pPr>
      <w:r w:rsidRPr="00B06A2E">
        <w:t>b)</w:t>
      </w:r>
      <w:r w:rsidRPr="00B06A2E">
        <w:tab/>
      </w:r>
      <w:r w:rsidR="000F5112" w:rsidRPr="00B06A2E">
        <w:t>The DUT shall be configured such that the set of HRTFs used for binaural rendering correspond to the HATS used for testing.</w:t>
      </w:r>
    </w:p>
    <w:p w14:paraId="7D0129C1" w14:textId="77777777" w:rsidR="000F5112" w:rsidRPr="00B06A2E" w:rsidRDefault="00D96FBD" w:rsidP="00D96FBD">
      <w:pPr>
        <w:pStyle w:val="B10"/>
      </w:pPr>
      <w:r w:rsidRPr="00B06A2E">
        <w:t>c)</w:t>
      </w:r>
      <w:r w:rsidRPr="00B06A2E">
        <w:tab/>
      </w:r>
      <w:r w:rsidR="000F5112" w:rsidRPr="00B06A2E">
        <w:t>The DUT volume control (if any) is adjusted for its nominal setting.</w:t>
      </w:r>
    </w:p>
    <w:p w14:paraId="30ABC075" w14:textId="77777777" w:rsidR="000F5112" w:rsidRPr="00B06A2E" w:rsidRDefault="00D96FBD" w:rsidP="00D96FBD">
      <w:pPr>
        <w:pStyle w:val="B10"/>
      </w:pPr>
      <w:r w:rsidRPr="00B06A2E">
        <w:t>d)</w:t>
      </w:r>
      <w:r w:rsidRPr="00B06A2E">
        <w:tab/>
      </w:r>
      <w:r w:rsidR="000F5112" w:rsidRPr="00B06A2E">
        <w:t>The binaural time-domain signals are recorded with HATS.</w:t>
      </w:r>
    </w:p>
    <w:p w14:paraId="48031F58" w14:textId="77777777" w:rsidR="000F5112" w:rsidRPr="00B06A2E" w:rsidRDefault="00D96FBD" w:rsidP="00D96FBD">
      <w:pPr>
        <w:pStyle w:val="B10"/>
        <w:rPr>
          <w:i/>
        </w:rPr>
      </w:pPr>
      <w:r w:rsidRPr="00B06A2E">
        <w:t>e)</w:t>
      </w:r>
      <w:r w:rsidRPr="00B06A2E">
        <w:tab/>
      </w:r>
      <w:r w:rsidR="000F5112" w:rsidRPr="00B06A2E">
        <w:t xml:space="preserve">The binaurally recorded sound pressure magnitude spectra, </w:t>
      </w:r>
      <w:r w:rsidR="000F5112" w:rsidRPr="00B06A2E">
        <w:rPr>
          <w:i/>
        </w:rPr>
        <w:t>P</w:t>
      </w:r>
      <w:r w:rsidR="000F5112" w:rsidRPr="00B06A2E">
        <w:rPr>
          <w:i/>
          <w:vertAlign w:val="subscript"/>
        </w:rPr>
        <w:t>L,R</w:t>
      </w:r>
      <w:r w:rsidR="000F5112" w:rsidRPr="00B06A2E">
        <w:rPr>
          <w:i/>
        </w:rPr>
        <w:t>(f)</w:t>
      </w:r>
      <w:r w:rsidR="000F5112" w:rsidRPr="00B06A2E">
        <w:t xml:space="preserve"> is obtained by taking the </w:t>
      </w:r>
      <w:r w:rsidR="009103C6" w:rsidRPr="00B06A2E">
        <w:t>F</w:t>
      </w:r>
      <w:r w:rsidR="000F5112" w:rsidRPr="00B06A2E">
        <w:t>ourier transform of the binaurally recorded time-domain signals.</w:t>
      </w:r>
    </w:p>
    <w:p w14:paraId="3AD660D0" w14:textId="77777777" w:rsidR="000F5112" w:rsidRPr="00B06A2E" w:rsidRDefault="000F5112" w:rsidP="000F5112">
      <w:pPr>
        <w:rPr>
          <w:b/>
        </w:rPr>
      </w:pPr>
      <w:r w:rsidRPr="00B06A2E">
        <w:rPr>
          <w:b/>
        </w:rPr>
        <w:t>Calculation of headset binaural diffuse-field receive frequency response for scene-based audio</w:t>
      </w:r>
    </w:p>
    <w:p w14:paraId="4D4CF057" w14:textId="1668DD8D" w:rsidR="000F5112" w:rsidRPr="00B06A2E" w:rsidRDefault="000F5112" w:rsidP="000F5112">
      <w:r w:rsidRPr="00B06A2E">
        <w:t xml:space="preserve">The headset binaural diffuse-field frequency response for scene-based audio, </w:t>
      </w:r>
      <w:r w:rsidRPr="00B06A2E">
        <w:rPr>
          <w:i/>
        </w:rPr>
        <w:t>G(f)</w:t>
      </w:r>
      <w:r w:rsidRPr="00B06A2E">
        <w:t xml:space="preserve">, is calculated for each supported Ambisonics order </w:t>
      </w:r>
      <w:r w:rsidRPr="00B06A2E">
        <w:rPr>
          <w:i/>
        </w:rPr>
        <w:t>N</w:t>
      </w:r>
      <w:r w:rsidRPr="00B06A2E">
        <w:rPr>
          <w:i/>
          <w:vertAlign w:val="subscript"/>
        </w:rPr>
        <w:t>DUT</w:t>
      </w:r>
      <w:r w:rsidRPr="00B06A2E">
        <w:t xml:space="preserve"> as:</w:t>
      </w:r>
    </w:p>
    <w:p w14:paraId="1BAD1F36" w14:textId="47128B7C" w:rsidR="000F5112" w:rsidRPr="006A405D" w:rsidRDefault="006A405D" w:rsidP="00A25604">
      <w:pPr>
        <w:pStyle w:val="EQ"/>
        <w:jc w:val="center"/>
      </w:pPr>
      <m:oMathPara>
        <m:oMath>
          <m:r>
            <w:rPr>
              <w:rFonts w:ascii="Cambria Math" w:hAnsi="Cambria Math"/>
            </w:rPr>
            <m:t>G</m:t>
          </m:r>
          <m:d>
            <m:dPr>
              <m:ctrlPr>
                <w:rPr>
                  <w:rFonts w:ascii="Cambria Math" w:hAnsi="Cambria Math"/>
                </w:rPr>
              </m:ctrlPr>
            </m:dPr>
            <m:e>
              <m:r>
                <w:rPr>
                  <w:rFonts w:ascii="Cambria Math" w:hAnsi="Cambria Math"/>
                </w:rPr>
                <m:t>f</m:t>
              </m:r>
            </m:e>
          </m:d>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L</m:t>
                  </m:r>
                  <m:r>
                    <m:rPr>
                      <m:sty m:val="p"/>
                    </m:rPr>
                    <w:rPr>
                      <w:rFonts w:ascii="Cambria Math" w:hAnsi="Cambria Math"/>
                    </w:rPr>
                    <m:t>,</m:t>
                  </m:r>
                  <m:r>
                    <w:rPr>
                      <w:rFonts w:ascii="Cambria Math" w:hAnsi="Cambria Math"/>
                    </w:rPr>
                    <m:t>R</m:t>
                  </m:r>
                </m:sub>
              </m:sSub>
              <m:r>
                <m:rPr>
                  <m:sty m:val="p"/>
                </m:rPr>
                <w:rPr>
                  <w:rFonts w:ascii="Cambria Math" w:hAnsi="Cambria Math"/>
                </w:rPr>
                <m:t xml:space="preserve"> (</m:t>
              </m:r>
              <m:r>
                <w:rPr>
                  <w:rFonts w:ascii="Cambria Math" w:hAnsi="Cambria Math"/>
                </w:rPr>
                <m:t>f</m:t>
              </m:r>
              <m:r>
                <m:rPr>
                  <m:sty m:val="p"/>
                </m:rPr>
                <w:rPr>
                  <w:rFonts w:ascii="Cambria Math" w:hAnsi="Cambria Math"/>
                </w:rPr>
                <m:t>)</m:t>
              </m:r>
            </m:num>
            <m:den>
              <m:sSub>
                <m:sSubPr>
                  <m:ctrlPr>
                    <w:rPr>
                      <w:rFonts w:ascii="Cambria Math" w:hAnsi="Cambria Math"/>
                    </w:rPr>
                  </m:ctrlPr>
                </m:sSubPr>
                <m:e>
                  <m:r>
                    <w:rPr>
                      <w:rFonts w:ascii="Cambria Math" w:hAnsi="Cambria Math"/>
                    </w:rPr>
                    <m:t>P</m:t>
                  </m:r>
                </m:e>
                <m:sub>
                  <m:r>
                    <w:rPr>
                      <w:rFonts w:ascii="Cambria Math" w:hAnsi="Cambria Math"/>
                    </w:rPr>
                    <m:t>ref</m:t>
                  </m:r>
                  <m:r>
                    <m:rPr>
                      <m:sty m:val="p"/>
                    </m:rPr>
                    <w:rPr>
                      <w:rFonts w:ascii="Cambria Math" w:hAnsi="Cambria Math"/>
                    </w:rPr>
                    <m:t xml:space="preserve"> </m:t>
                  </m:r>
                  <m:r>
                    <w:rPr>
                      <w:rFonts w:ascii="Cambria Math" w:hAnsi="Cambria Math"/>
                    </w:rPr>
                    <m:t>L</m:t>
                  </m:r>
                  <m:r>
                    <m:rPr>
                      <m:sty m:val="p"/>
                    </m:rPr>
                    <w:rPr>
                      <w:rFonts w:ascii="Cambria Math" w:hAnsi="Cambria Math"/>
                    </w:rPr>
                    <m:t>,</m:t>
                  </m:r>
                  <m:r>
                    <w:rPr>
                      <w:rFonts w:ascii="Cambria Math" w:hAnsi="Cambria Math"/>
                    </w:rPr>
                    <m:t>R</m:t>
                  </m:r>
                </m:sub>
              </m:sSub>
              <m:r>
                <m:rPr>
                  <m:sty m:val="p"/>
                </m:rPr>
                <w:rPr>
                  <w:rFonts w:ascii="Cambria Math" w:hAnsi="Cambria Math"/>
                </w:rPr>
                <m:t xml:space="preserve"> (</m:t>
              </m:r>
              <m:r>
                <w:rPr>
                  <w:rFonts w:ascii="Cambria Math" w:hAnsi="Cambria Math"/>
                </w:rPr>
                <m:t>f</m:t>
              </m:r>
              <m:r>
                <m:rPr>
                  <m:sty m:val="p"/>
                </m:rPr>
                <w:rPr>
                  <w:rFonts w:ascii="Cambria Math" w:hAnsi="Cambria Math"/>
                </w:rPr>
                <m:t>)</m:t>
              </m:r>
            </m:den>
          </m:f>
        </m:oMath>
      </m:oMathPara>
    </w:p>
    <w:p w14:paraId="5B9319C8" w14:textId="77777777" w:rsidR="00E0048C" w:rsidRPr="00B06A2E" w:rsidRDefault="00E0048C" w:rsidP="00D90606">
      <w:pPr>
        <w:pStyle w:val="Heading3"/>
      </w:pPr>
      <w:bookmarkStart w:id="46" w:name="_Toc171095057"/>
      <w:r w:rsidRPr="00B06A2E">
        <w:t>4.2.</w:t>
      </w:r>
      <w:r w:rsidR="00987FF6" w:rsidRPr="00B06A2E">
        <w:t>2</w:t>
      </w:r>
      <w:r w:rsidRPr="00B06A2E">
        <w:tab/>
      </w:r>
      <w:r w:rsidR="000F5112" w:rsidRPr="00B06A2E">
        <w:t xml:space="preserve">Nominal System Sensitivity </w:t>
      </w:r>
      <w:r w:rsidRPr="00B06A2E">
        <w:t>in Receive Direction for Channel-based audio</w:t>
      </w:r>
      <w:bookmarkEnd w:id="46"/>
    </w:p>
    <w:p w14:paraId="3550EC37" w14:textId="77777777" w:rsidR="000F5112" w:rsidRPr="00B06A2E" w:rsidRDefault="000F5112" w:rsidP="00E0048C">
      <w:pPr>
        <w:pStyle w:val="Heading4"/>
      </w:pPr>
      <w:bookmarkStart w:id="47" w:name="_Toc171095058"/>
      <w:r w:rsidRPr="00B06A2E">
        <w:t>4.2.</w:t>
      </w:r>
      <w:r w:rsidR="00987FF6" w:rsidRPr="00B06A2E">
        <w:t>2</w:t>
      </w:r>
      <w:r w:rsidRPr="00B06A2E">
        <w:t>.1</w:t>
      </w:r>
      <w:r w:rsidRPr="00B06A2E">
        <w:tab/>
        <w:t>Introduction</w:t>
      </w:r>
      <w:bookmarkEnd w:id="47"/>
    </w:p>
    <w:p w14:paraId="7C82DCA8" w14:textId="77777777" w:rsidR="000F5112" w:rsidRPr="00B06A2E" w:rsidRDefault="000F5112" w:rsidP="00E17469">
      <w:r w:rsidRPr="00B06A2E">
        <w:t>This test is applicable to UEs rendering channel-based audio (e.g. 7.1.4) over a binaural headset.</w:t>
      </w:r>
    </w:p>
    <w:p w14:paraId="435821B3" w14:textId="77777777" w:rsidR="00E0048C" w:rsidRPr="00B06A2E" w:rsidRDefault="000F5112" w:rsidP="00E0048C">
      <w:pPr>
        <w:pStyle w:val="Heading4"/>
      </w:pPr>
      <w:bookmarkStart w:id="48" w:name="_Toc171095059"/>
      <w:r w:rsidRPr="00B06A2E">
        <w:t>4.2.</w:t>
      </w:r>
      <w:r w:rsidR="00987FF6" w:rsidRPr="00B06A2E">
        <w:t>2</w:t>
      </w:r>
      <w:r w:rsidR="00E0048C" w:rsidRPr="00B06A2E">
        <w:t>.</w:t>
      </w:r>
      <w:r w:rsidRPr="00B06A2E">
        <w:t>2</w:t>
      </w:r>
      <w:r w:rsidR="00E0048C" w:rsidRPr="00B06A2E">
        <w:tab/>
        <w:t>Definition</w:t>
      </w:r>
      <w:bookmarkEnd w:id="48"/>
    </w:p>
    <w:p w14:paraId="2711B5DB" w14:textId="77777777" w:rsidR="000F5112" w:rsidRPr="00B06A2E" w:rsidRDefault="000F5112" w:rsidP="00E17469">
      <w:r w:rsidRPr="00B06A2E">
        <w:t>The nominal system sensitivity in receive direction for channel-based audio is defined as the</w:t>
      </w:r>
      <w:r w:rsidR="00655B41" w:rsidRPr="00B06A2E">
        <w:t xml:space="preserve"> </w:t>
      </w:r>
      <w:r w:rsidR="00655B41">
        <w:t>difference</w:t>
      </w:r>
      <w:r w:rsidR="00655B41" w:rsidRPr="00B06A2E">
        <w:t xml:space="preserve"> </w:t>
      </w:r>
      <w:r w:rsidRPr="00B06A2E">
        <w:t>between the sound pressure level (in dBSPL(A)) produced by the DUT on HATS and the root mean square of the digital test signal (in dBFS).</w:t>
      </w:r>
    </w:p>
    <w:p w14:paraId="1242AFB1" w14:textId="77777777" w:rsidR="000D211B" w:rsidRPr="00B06A2E" w:rsidRDefault="000D211B" w:rsidP="000D211B">
      <w:pPr>
        <w:pStyle w:val="Heading4"/>
      </w:pPr>
      <w:bookmarkStart w:id="49" w:name="_Toc171095060"/>
      <w:r w:rsidRPr="00B06A2E">
        <w:t>4.2.2.3</w:t>
      </w:r>
      <w:r w:rsidRPr="00B06A2E">
        <w:tab/>
        <w:t>Test Conditions</w:t>
      </w:r>
      <w:bookmarkEnd w:id="49"/>
    </w:p>
    <w:p w14:paraId="039CAC4D" w14:textId="77777777" w:rsidR="000D211B" w:rsidRDefault="000D211B" w:rsidP="000D211B">
      <w:pPr>
        <w:rPr>
          <w:bCs/>
        </w:rPr>
      </w:pPr>
      <w:r>
        <w:rPr>
          <w:bCs/>
        </w:rPr>
        <w:t>The test environment acoustic properties shall meet the requirements in</w:t>
      </w:r>
      <w:r w:rsidRPr="000C4E43">
        <w:rPr>
          <w:bCs/>
        </w:rPr>
        <w:t xml:space="preserve"> clause 4.0.3.</w:t>
      </w:r>
    </w:p>
    <w:p w14:paraId="2C8AC48A" w14:textId="77777777" w:rsidR="000D211B" w:rsidRPr="00B06A2E" w:rsidRDefault="000D211B" w:rsidP="000D211B">
      <w:r w:rsidRPr="00B06A2E">
        <w:t>The specific HATS used for the recording shall be described in the test report. The set of HRTFs used by the UE shall be documented and available to the test lab.</w:t>
      </w:r>
    </w:p>
    <w:p w14:paraId="02897A74" w14:textId="77777777" w:rsidR="00E0048C" w:rsidRPr="00B06A2E" w:rsidRDefault="000F5112" w:rsidP="00E17469">
      <w:pPr>
        <w:pStyle w:val="Heading4"/>
      </w:pPr>
      <w:bookmarkStart w:id="50" w:name="_Toc171095061"/>
      <w:r w:rsidRPr="00B06A2E">
        <w:lastRenderedPageBreak/>
        <w:t>4.2.</w:t>
      </w:r>
      <w:r w:rsidR="00987FF6" w:rsidRPr="00B06A2E">
        <w:t>2</w:t>
      </w:r>
      <w:r w:rsidRPr="00B06A2E">
        <w:t>.4</w:t>
      </w:r>
      <w:r w:rsidR="00D90606" w:rsidRPr="00B06A2E">
        <w:tab/>
      </w:r>
      <w:r w:rsidR="00E0048C" w:rsidRPr="00B06A2E">
        <w:t>Measurement</w:t>
      </w:r>
      <w:bookmarkEnd w:id="50"/>
    </w:p>
    <w:p w14:paraId="6F2B67D7" w14:textId="77777777" w:rsidR="000F5112" w:rsidRPr="00B06A2E" w:rsidRDefault="000F5112" w:rsidP="00E17469">
      <w:r w:rsidRPr="00B06A2E">
        <w:t>For each audio channel supported by the DUT, a pink noise signal with -18</w:t>
      </w:r>
      <w:r w:rsidR="00E85261">
        <w:t xml:space="preserve"> </w:t>
      </w:r>
      <w:r w:rsidRPr="00B06A2E">
        <w:t xml:space="preserve">dBFS RMS level is played, with the signals played only one channel at a time. </w:t>
      </w:r>
    </w:p>
    <w:p w14:paraId="6F3B89AF" w14:textId="77777777" w:rsidR="000F5112" w:rsidRPr="00B06A2E" w:rsidRDefault="000F5112" w:rsidP="00E17469">
      <w:r w:rsidRPr="00B06A2E">
        <w:t xml:space="preserve">The </w:t>
      </w:r>
      <w:r w:rsidRPr="00B06A2E">
        <w:rPr>
          <w:i/>
        </w:rPr>
        <w:t>LAeq</w:t>
      </w:r>
      <w:r w:rsidRPr="00B06A2E">
        <w:t xml:space="preserve"> (in dBSPL(A)) is measured continuously for a period of 30</w:t>
      </w:r>
      <w:r w:rsidR="00E85261">
        <w:t xml:space="preserve"> </w:t>
      </w:r>
      <w:r w:rsidRPr="00B06A2E">
        <w:t>s for each of the left and right ears.</w:t>
      </w:r>
    </w:p>
    <w:p w14:paraId="5A1DE29A" w14:textId="77777777" w:rsidR="000F5112" w:rsidRPr="00B06A2E" w:rsidRDefault="000F5112" w:rsidP="00E17469">
      <w:r w:rsidRPr="00B06A2E">
        <w:t>The sensitivity G</w:t>
      </w:r>
      <w:r w:rsidRPr="00B06A2E">
        <w:rPr>
          <w:vertAlign w:val="subscript"/>
        </w:rPr>
        <w:t>i L,R</w:t>
      </w:r>
      <w:r w:rsidRPr="00B06A2E">
        <w:t xml:space="preserve"> is expressed as the </w:t>
      </w:r>
      <w:r w:rsidR="00655B41">
        <w:t>difference</w:t>
      </w:r>
      <w:r w:rsidR="00655B41" w:rsidRPr="00B06A2E">
        <w:t xml:space="preserve"> </w:t>
      </w:r>
      <w:r w:rsidRPr="00B06A2E">
        <w:t>of the recorded sound pressure levels at the left and right ears and the root mean square digital level of the pink noise test signal, i.e. -18</w:t>
      </w:r>
      <w:r w:rsidR="00E85261">
        <w:t xml:space="preserve"> </w:t>
      </w:r>
      <w:r w:rsidRPr="00B06A2E">
        <w:t>dBFS.</w:t>
      </w:r>
    </w:p>
    <w:p w14:paraId="478B1AAB" w14:textId="1C1ED1B6" w:rsidR="000F5112" w:rsidRPr="006A405D" w:rsidRDefault="00000000" w:rsidP="00A25604">
      <w:pPr>
        <w:pStyle w:val="EQ"/>
      </w:pPr>
      <m:oMathPara>
        <m:oMathParaPr>
          <m:jc m:val="center"/>
        </m:oMathParaPr>
        <m:oMath>
          <m:sSub>
            <m:sSubPr>
              <m:ctrlPr>
                <w:rPr>
                  <w:rFonts w:ascii="Cambria Math" w:hAnsi="Cambria Math"/>
                </w:rPr>
              </m:ctrlPr>
            </m:sSubPr>
            <m:e>
              <m:r>
                <w:rPr>
                  <w:rFonts w:ascii="Cambria Math" w:hAnsi="Cambria Math"/>
                </w:rPr>
                <m:t>G</m:t>
              </m:r>
            </m:e>
            <m:sub>
              <m:r>
                <w:rPr>
                  <w:rFonts w:ascii="Cambria Math" w:hAnsi="Cambria Math"/>
                </w:rPr>
                <m:t>i</m:t>
              </m:r>
              <m:r>
                <m:rPr>
                  <m:sty m:val="p"/>
                </m:rPr>
                <w:rPr>
                  <w:rFonts w:ascii="Cambria Math" w:hAnsi="Cambria Math"/>
                </w:rPr>
                <m:t xml:space="preserve"> </m:t>
              </m:r>
              <m:r>
                <w:rPr>
                  <w:rFonts w:ascii="Cambria Math" w:hAnsi="Cambria Math"/>
                </w:rPr>
                <m:t>L</m:t>
              </m:r>
              <m:r>
                <m:rPr>
                  <m:sty m:val="p"/>
                </m:rPr>
                <w:rPr>
                  <w:rFonts w:ascii="Cambria Math" w:hAnsi="Cambria Math"/>
                </w:rPr>
                <m:t>,</m:t>
              </m:r>
              <m:r>
                <w:rPr>
                  <w:rFonts w:ascii="Cambria Math" w:hAnsi="Cambria Math"/>
                </w:rPr>
                <m:t>R</m:t>
              </m:r>
            </m:sub>
          </m:sSub>
          <m:r>
            <m:rPr>
              <m:sty m:val="p"/>
            </m:rPr>
            <w:rPr>
              <w:rFonts w:ascii="Cambria Math" w:hAnsi="Cambria Math"/>
            </w:rPr>
            <m:t>=</m:t>
          </m:r>
          <m:sSub>
            <m:sSubPr>
              <m:ctrlPr>
                <w:rPr>
                  <w:rFonts w:ascii="Cambria Math" w:hAnsi="Cambria Math"/>
                </w:rPr>
              </m:ctrlPr>
            </m:sSubPr>
            <m:e>
              <m:r>
                <w:rPr>
                  <w:rFonts w:ascii="Cambria Math" w:hAnsi="Cambria Math"/>
                </w:rPr>
                <m:t>LA</m:t>
              </m:r>
            </m:e>
            <m:sub>
              <m:r>
                <w:rPr>
                  <w:rFonts w:ascii="Cambria Math" w:hAnsi="Cambria Math"/>
                </w:rPr>
                <m:t>eq</m:t>
              </m:r>
            </m:sub>
          </m:sSub>
          <m:r>
            <m:rPr>
              <m:sty m:val="p"/>
            </m:rPr>
            <w:rPr>
              <w:rFonts w:ascii="Cambria Math" w:hAnsi="Cambria Math"/>
            </w:rPr>
            <m:t>-18</m:t>
          </m:r>
        </m:oMath>
      </m:oMathPara>
    </w:p>
    <w:p w14:paraId="3E8ADB1A" w14:textId="77777777" w:rsidR="00685837" w:rsidRPr="00B06A2E" w:rsidRDefault="00987FF6" w:rsidP="00685837">
      <w:pPr>
        <w:pStyle w:val="Heading3"/>
        <w:pBdr>
          <w:left w:val="none" w:sz="0" w:space="5" w:color="000000"/>
        </w:pBdr>
      </w:pPr>
      <w:bookmarkStart w:id="51" w:name="_Toc171095062"/>
      <w:r w:rsidRPr="00B06A2E">
        <w:t>4.2.3</w:t>
      </w:r>
      <w:r w:rsidR="00685837" w:rsidRPr="00B06A2E">
        <w:tab/>
        <w:t>Motion to Sound Latency in Dynamic Binaural Rendering Systems</w:t>
      </w:r>
      <w:bookmarkEnd w:id="51"/>
    </w:p>
    <w:p w14:paraId="70044B22" w14:textId="77777777" w:rsidR="00685837" w:rsidRPr="00B06A2E" w:rsidRDefault="00987FF6" w:rsidP="00685837">
      <w:pPr>
        <w:pStyle w:val="Heading4"/>
        <w:pBdr>
          <w:left w:val="none" w:sz="0" w:space="5" w:color="000000"/>
        </w:pBdr>
      </w:pPr>
      <w:bookmarkStart w:id="52" w:name="_Toc171095063"/>
      <w:r w:rsidRPr="00B06A2E">
        <w:t>4.2.3</w:t>
      </w:r>
      <w:r w:rsidR="00685837" w:rsidRPr="00B06A2E">
        <w:t>.1</w:t>
      </w:r>
      <w:r w:rsidR="00685837" w:rsidRPr="00B06A2E">
        <w:tab/>
        <w:t>Introduction</w:t>
      </w:r>
      <w:bookmarkEnd w:id="52"/>
    </w:p>
    <w:p w14:paraId="6FC35D9F" w14:textId="77777777" w:rsidR="00685837" w:rsidRPr="00B06A2E" w:rsidRDefault="00685837" w:rsidP="00C0730C">
      <w:r w:rsidRPr="00B06A2E">
        <w:t>Motion to Sound latency is the time difference between the event of a change in head rotation and when the immersive audio signal is finally compensated for the head motion. The method in this specification is intended to verify that the overall motion-to-sound latency that a user experiences upon rotating their head is within acceptable limits.</w:t>
      </w:r>
    </w:p>
    <w:p w14:paraId="34EB89C9" w14:textId="77777777" w:rsidR="00685837" w:rsidRPr="00B06A2E" w:rsidRDefault="00685837" w:rsidP="00C0730C">
      <w:r w:rsidRPr="00B06A2E">
        <w:t>The method allows full measurement of motion to sound, i.e. including both the latency of the head tracking sensor as well as the audio playback. This includes all components of a real setup and therefore contains all possible causes of additional latency that a user may experience.</w:t>
      </w:r>
    </w:p>
    <w:p w14:paraId="4B11A296" w14:textId="77777777" w:rsidR="00685837" w:rsidRPr="00B06A2E" w:rsidRDefault="00685837" w:rsidP="00C0730C">
      <w:r w:rsidRPr="00B06A2E">
        <w:t>The method also provides a latency value for the isolated audio processing of the binaural renderer without the aforementioned external hardware, assuming that the binaural renderer can process audio data as an audio processing plugin that can be evaluated in isolation.</w:t>
      </w:r>
    </w:p>
    <w:p w14:paraId="7E9721AA" w14:textId="77777777" w:rsidR="00685837" w:rsidRPr="00B06A2E" w:rsidRDefault="00685837" w:rsidP="00C0730C">
      <w:pPr>
        <w:pStyle w:val="NO"/>
      </w:pPr>
      <w:r w:rsidRPr="00B06A2E">
        <w:t>NOTE:</w:t>
      </w:r>
      <w:r w:rsidR="008006E0">
        <w:tab/>
      </w:r>
      <w:r w:rsidRPr="00B06A2E">
        <w:t>This method requires synchronized playback of two renderer instances and may not be suitable for the measurements of UEs where such synchronization is not possible.</w:t>
      </w:r>
    </w:p>
    <w:p w14:paraId="06F37A69" w14:textId="77777777" w:rsidR="00685837" w:rsidRPr="00B06A2E" w:rsidRDefault="00987FF6" w:rsidP="00685837">
      <w:pPr>
        <w:pStyle w:val="Heading4"/>
      </w:pPr>
      <w:bookmarkStart w:id="53" w:name="_Toc171095064"/>
      <w:r w:rsidRPr="00B06A2E">
        <w:t>4.2.3</w:t>
      </w:r>
      <w:r w:rsidR="00685837" w:rsidRPr="00B06A2E">
        <w:t>.2</w:t>
      </w:r>
      <w:r w:rsidR="00685837" w:rsidRPr="00B06A2E">
        <w:tab/>
        <w:t>Requirements</w:t>
      </w:r>
      <w:bookmarkEnd w:id="53"/>
    </w:p>
    <w:p w14:paraId="45ABC72A" w14:textId="77777777" w:rsidR="00685837" w:rsidRPr="00B06A2E" w:rsidRDefault="00685837" w:rsidP="00685837">
      <w:r w:rsidRPr="00B06A2E">
        <w:t>The following will be required:</w:t>
      </w:r>
    </w:p>
    <w:p w14:paraId="6A0478DC" w14:textId="77777777" w:rsidR="00685837" w:rsidRPr="00B06A2E" w:rsidRDefault="00685837" w:rsidP="00685837">
      <w:r w:rsidRPr="00B06A2E">
        <w:t>Software:</w:t>
      </w:r>
    </w:p>
    <w:p w14:paraId="489D919F" w14:textId="77777777" w:rsidR="00685837" w:rsidRPr="00B06A2E" w:rsidRDefault="00D96FBD" w:rsidP="00D96FBD">
      <w:pPr>
        <w:pStyle w:val="B10"/>
      </w:pPr>
      <w:r w:rsidRPr="00B06A2E">
        <w:t>-</w:t>
      </w:r>
      <w:r w:rsidRPr="00B06A2E">
        <w:tab/>
      </w:r>
      <w:r w:rsidR="00685837" w:rsidRPr="00B06A2E">
        <w:t>Audio processing software to run and record output of two renderers simultaneously</w:t>
      </w:r>
    </w:p>
    <w:p w14:paraId="5FE86AB5" w14:textId="77777777" w:rsidR="00685837" w:rsidRPr="00B06A2E" w:rsidRDefault="00D96FBD" w:rsidP="00D96FBD">
      <w:pPr>
        <w:pStyle w:val="B10"/>
      </w:pPr>
      <w:r w:rsidRPr="00B06A2E">
        <w:t>-</w:t>
      </w:r>
      <w:r w:rsidRPr="00B06A2E">
        <w:tab/>
      </w:r>
      <w:r w:rsidR="00685837" w:rsidRPr="00B06A2E">
        <w:t>Head tracker software</w:t>
      </w:r>
    </w:p>
    <w:p w14:paraId="72529BCF" w14:textId="77777777" w:rsidR="00685837" w:rsidRPr="00B06A2E" w:rsidRDefault="00685837" w:rsidP="00685837">
      <w:r w:rsidRPr="00B06A2E">
        <w:t>Hardware:</w:t>
      </w:r>
    </w:p>
    <w:p w14:paraId="66305047" w14:textId="77777777" w:rsidR="00685837" w:rsidRPr="00B06A2E" w:rsidRDefault="00D96FBD" w:rsidP="00D96FBD">
      <w:pPr>
        <w:pStyle w:val="B10"/>
      </w:pPr>
      <w:r w:rsidRPr="00B06A2E">
        <w:t>-</w:t>
      </w:r>
      <w:r w:rsidRPr="00B06A2E">
        <w:tab/>
      </w:r>
      <w:r w:rsidR="00685837" w:rsidRPr="00B06A2E">
        <w:t>Host machine for audio processing</w:t>
      </w:r>
    </w:p>
    <w:p w14:paraId="6684AC33" w14:textId="77777777" w:rsidR="00685837" w:rsidRPr="00B06A2E" w:rsidRDefault="00D96FBD" w:rsidP="00D96FBD">
      <w:pPr>
        <w:pStyle w:val="B10"/>
      </w:pPr>
      <w:r w:rsidRPr="00B06A2E">
        <w:t>-</w:t>
      </w:r>
      <w:r w:rsidRPr="00B06A2E">
        <w:tab/>
      </w:r>
      <w:r w:rsidR="00685837" w:rsidRPr="00B06A2E">
        <w:t>Head tracker hardware</w:t>
      </w:r>
    </w:p>
    <w:p w14:paraId="0ACF1CC3" w14:textId="77777777" w:rsidR="00685837" w:rsidRPr="00B06A2E" w:rsidRDefault="00D96FBD" w:rsidP="00D96FBD">
      <w:pPr>
        <w:pStyle w:val="B10"/>
      </w:pPr>
      <w:r w:rsidRPr="00B06A2E">
        <w:t>-</w:t>
      </w:r>
      <w:r w:rsidRPr="00B06A2E">
        <w:tab/>
      </w:r>
      <w:r w:rsidR="00685837" w:rsidRPr="00B06A2E">
        <w:t>Stereo audio recording interface</w:t>
      </w:r>
    </w:p>
    <w:p w14:paraId="468F1E76" w14:textId="77777777" w:rsidR="00685837" w:rsidRPr="00B06A2E" w:rsidRDefault="00D96FBD" w:rsidP="00D96FBD">
      <w:pPr>
        <w:pStyle w:val="B10"/>
      </w:pPr>
      <w:r w:rsidRPr="00B06A2E">
        <w:t>-</w:t>
      </w:r>
      <w:r w:rsidRPr="00B06A2E">
        <w:tab/>
      </w:r>
      <w:r w:rsidR="00685837" w:rsidRPr="00B06A2E">
        <w:t>Stereo audio playback interface</w:t>
      </w:r>
    </w:p>
    <w:p w14:paraId="7B90627D" w14:textId="77777777" w:rsidR="00685837" w:rsidRPr="00B06A2E" w:rsidRDefault="00D96FBD" w:rsidP="00D96FBD">
      <w:pPr>
        <w:pStyle w:val="B10"/>
      </w:pPr>
      <w:r w:rsidRPr="00B06A2E">
        <w:t>-</w:t>
      </w:r>
      <w:r w:rsidRPr="00B06A2E">
        <w:tab/>
      </w:r>
      <w:r w:rsidR="00685837" w:rsidRPr="00B06A2E">
        <w:t>Mechanical setup to rotate the head tracking sensor in a precise and reproducible way</w:t>
      </w:r>
    </w:p>
    <w:p w14:paraId="6D1F5C81" w14:textId="77777777" w:rsidR="00685837" w:rsidRPr="00B06A2E" w:rsidRDefault="00685837" w:rsidP="00685837">
      <w:r w:rsidRPr="00B06A2E">
        <w:t>An exemplary hardware set</w:t>
      </w:r>
      <w:r w:rsidR="00F66F87" w:rsidRPr="00B06A2E">
        <w:t>up can be seen below in Figure 2</w:t>
      </w:r>
      <w:r w:rsidRPr="00B06A2E">
        <w:t>, the method however can also be implemented using different systems under test and accompanying equipment:</w:t>
      </w:r>
    </w:p>
    <w:p w14:paraId="672CADE2" w14:textId="683362F9" w:rsidR="00D96FBD" w:rsidRPr="00B06A2E" w:rsidRDefault="00755827" w:rsidP="00D96FBD">
      <w:pPr>
        <w:pStyle w:val="TH"/>
      </w:pPr>
      <w:r>
        <w:lastRenderedPageBreak/>
        <w:pict w14:anchorId="6A3757E2">
          <v:shape id="_x0000_i1028" type="#_x0000_t75" style="width:468pt;height:160.9pt">
            <v:imagedata r:id="rId13" o:title=""/>
          </v:shape>
        </w:pict>
      </w:r>
    </w:p>
    <w:p w14:paraId="38179C08" w14:textId="77777777" w:rsidR="00685837" w:rsidRPr="00B06A2E" w:rsidRDefault="00F66F87" w:rsidP="00D96FBD">
      <w:pPr>
        <w:pStyle w:val="TF"/>
      </w:pPr>
      <w:r w:rsidRPr="00B06A2E">
        <w:t>Figure 2</w:t>
      </w:r>
      <w:r w:rsidR="00C472FE" w:rsidRPr="00B06A2E">
        <w:t>:</w:t>
      </w:r>
      <w:r w:rsidR="00685837" w:rsidRPr="00B06A2E">
        <w:t xml:space="preserve"> Hardware Overview (Setup in Position 1 on the</w:t>
      </w:r>
      <w:r w:rsidR="00257317">
        <w:t xml:space="preserve"> left, Position 2 on the right)</w:t>
      </w:r>
    </w:p>
    <w:p w14:paraId="7CC9AC14" w14:textId="77777777" w:rsidR="00685837" w:rsidRPr="00B06A2E" w:rsidRDefault="00685837" w:rsidP="00685837">
      <w:r w:rsidRPr="00B06A2E">
        <w:t>The audio processing environment uses two parallel signal chains, each containing its own instance of the same binaural renderer being tested. The test is concerned only with yaw angles, so values of pitch and roll should be set to zero at the beginning of the test and can be ignored thereafter.</w:t>
      </w:r>
    </w:p>
    <w:p w14:paraId="5FDB7EEA" w14:textId="319FE5B1" w:rsidR="00685837" w:rsidRPr="00B06A2E" w:rsidRDefault="00000000" w:rsidP="00D96FBD">
      <w:pPr>
        <w:pStyle w:val="TH"/>
      </w:pPr>
      <w:r>
        <w:pict w14:anchorId="60F1A6FB">
          <v:shape id="_x0000_i1029" type="#_x0000_t75" style="width:431.25pt;height:311.25pt">
            <v:imagedata r:id="rId14" o:title=""/>
          </v:shape>
        </w:pict>
      </w:r>
    </w:p>
    <w:p w14:paraId="02A0B665" w14:textId="77777777" w:rsidR="00685837" w:rsidRPr="00B06A2E" w:rsidRDefault="00F66F87" w:rsidP="00D96FBD">
      <w:pPr>
        <w:pStyle w:val="TF"/>
      </w:pPr>
      <w:r w:rsidRPr="00B06A2E">
        <w:t>Figure 3</w:t>
      </w:r>
      <w:r w:rsidR="00C472FE" w:rsidRPr="00B06A2E">
        <w:t>:</w:t>
      </w:r>
      <w:r w:rsidR="00685837" w:rsidRPr="00B06A2E">
        <w:t xml:space="preserve"> Generic Audio Processing Environment</w:t>
      </w:r>
    </w:p>
    <w:p w14:paraId="6A81FCEE" w14:textId="77777777" w:rsidR="00685837" w:rsidRPr="00B06A2E" w:rsidRDefault="00685837" w:rsidP="00685837">
      <w:r w:rsidRPr="00B06A2E">
        <w:t>The initial conditions are that Rendering Chain 1 (RC1) has a static yaw head rotation angle of 0 degrees and RC2 uses the physical rotation of the head tracker to get its yaw value. A white noise signal is virtually placed directly in front of the listener (0 degrees azimuth, elevation), meaning that rotation of the arm directly affects how the white noise source is rendered.</w:t>
      </w:r>
    </w:p>
    <w:p w14:paraId="17D1382B" w14:textId="77777777" w:rsidR="00685837" w:rsidRPr="00B06A2E" w:rsidRDefault="00987FF6" w:rsidP="00685837">
      <w:pPr>
        <w:pStyle w:val="Heading4"/>
      </w:pPr>
      <w:bookmarkStart w:id="54" w:name="_Toc171095065"/>
      <w:r w:rsidRPr="00B06A2E">
        <w:t>4.2.3</w:t>
      </w:r>
      <w:r w:rsidR="00685837" w:rsidRPr="00B06A2E">
        <w:t>.3</w:t>
      </w:r>
      <w:r w:rsidR="00685837" w:rsidRPr="00B06A2E">
        <w:tab/>
        <w:t>Calibration</w:t>
      </w:r>
      <w:bookmarkEnd w:id="54"/>
    </w:p>
    <w:p w14:paraId="50647DD8" w14:textId="77777777" w:rsidR="00685837" w:rsidRPr="00B06A2E" w:rsidRDefault="00685837" w:rsidP="00685837">
      <w:r w:rsidRPr="00B06A2E">
        <w:t>The first step is to calibrate the final position of the rotating arm (Position 2 / P2). The rotating arm is moved manually and requires only a limited range of motion - from some small rotation away from the table (Position 1 / P1), 20 to 30 degrees will be ample, through until contact with the table (P2). The arm should be placed at P2 and set up so that this position also corresponds to 0 degrees yaw.</w:t>
      </w:r>
    </w:p>
    <w:p w14:paraId="3A3CB876" w14:textId="77777777" w:rsidR="00685837" w:rsidRPr="00B06A2E" w:rsidRDefault="00987FF6" w:rsidP="00685837">
      <w:pPr>
        <w:pStyle w:val="Heading4"/>
      </w:pPr>
      <w:bookmarkStart w:id="55" w:name="_Toc171095066"/>
      <w:r w:rsidRPr="00B06A2E">
        <w:lastRenderedPageBreak/>
        <w:t>4.2.3</w:t>
      </w:r>
      <w:r w:rsidR="00685837" w:rsidRPr="00B06A2E">
        <w:t>.4</w:t>
      </w:r>
      <w:r w:rsidR="00685837" w:rsidRPr="00B06A2E">
        <w:tab/>
        <w:t>Evaluation Environment</w:t>
      </w:r>
      <w:bookmarkEnd w:id="55"/>
    </w:p>
    <w:p w14:paraId="467D5D69" w14:textId="77777777" w:rsidR="00685837" w:rsidRPr="00B06A2E" w:rsidRDefault="00685837" w:rsidP="00685837">
      <w:r w:rsidRPr="00B06A2E">
        <w:t>An object within the evaluation environment, e.g. using Max/MSP, should be created to set the value of yaw to exactly 0 degrees once the real value of yaw (received from the head tracker) is &lt;0.2 degrees.</w:t>
      </w:r>
    </w:p>
    <w:p w14:paraId="5275571E" w14:textId="77777777" w:rsidR="00685837" w:rsidRPr="00B06A2E" w:rsidRDefault="00685837" w:rsidP="00685837">
      <w:pPr>
        <w:pStyle w:val="NO"/>
      </w:pPr>
      <w:r w:rsidRPr="00B06A2E">
        <w:t>NOTE:</w:t>
      </w:r>
      <w:r w:rsidR="0035290C" w:rsidRPr="00B06A2E">
        <w:tab/>
      </w:r>
      <w:r w:rsidRPr="00B06A2E">
        <w:t>This tolerance value was chosen to be as small as possible while ensuring that it does</w:t>
      </w:r>
      <w:r w:rsidR="00257317">
        <w:t xml:space="preserve"> not</w:t>
      </w:r>
      <w:r w:rsidRPr="00B06A2E">
        <w:t xml:space="preserve"> bounce (dependent on the accuracy of the tracking system)</w:t>
      </w:r>
    </w:p>
    <w:p w14:paraId="7A9BE8CB" w14:textId="77777777" w:rsidR="00685837" w:rsidRPr="00B06A2E" w:rsidRDefault="00685837" w:rsidP="00685837">
      <w:r w:rsidRPr="00B06A2E">
        <w:t>This object should be designed to latch to zero once the actual value is under the tolerance threshold, so that any small accidental rebound of the rotating arm does</w:t>
      </w:r>
      <w:r w:rsidR="00257317">
        <w:t xml:space="preserve"> not</w:t>
      </w:r>
      <w:r w:rsidRPr="00B06A2E">
        <w:t xml:space="preserve"> affect the yaw angle fed to the renderer - it artificially remains at exactly 0, which is important to ensure that both rendering chains have exactly the same head rotation when the arm is in its final position (P2). The output from the evaluation environment is captured by the recording audio interface, which therefore includes any latency introduced by playback.</w:t>
      </w:r>
    </w:p>
    <w:p w14:paraId="4A3EBE37" w14:textId="77777777" w:rsidR="00685837" w:rsidRPr="00B06A2E" w:rsidRDefault="00987FF6" w:rsidP="00685837">
      <w:pPr>
        <w:pStyle w:val="Heading4"/>
      </w:pPr>
      <w:bookmarkStart w:id="56" w:name="_Toc171095067"/>
      <w:r w:rsidRPr="00B06A2E">
        <w:t>4.2.3</w:t>
      </w:r>
      <w:r w:rsidR="00685837" w:rsidRPr="00B06A2E">
        <w:t>.5</w:t>
      </w:r>
      <w:r w:rsidR="00685837" w:rsidRPr="00B06A2E">
        <w:tab/>
        <w:t>Data acquisition</w:t>
      </w:r>
      <w:bookmarkEnd w:id="56"/>
    </w:p>
    <w:p w14:paraId="6414113B" w14:textId="77777777" w:rsidR="00685837" w:rsidRPr="00B06A2E" w:rsidRDefault="00685837" w:rsidP="00685837">
      <w:r w:rsidRPr="00B06A2E">
        <w:t>A test run begins by starting to record on the recording audio interface. The rotating arm is set to Position 1, then the audio processing set running and starts feeding the input source to both renderer instances. A microphone is positioned near the contact point at the table. This mono room microphone will be recorded synchronously with the output from the evaluation environment, with its purpose being to log the point of contact of the arm with the table, which should be done with a good amount speed and vigour so that the microphone picks up a loud knock at the table. Shortly after this (one or two seconds for example), with the test run now complete, playback and recording can be stopped.</w:t>
      </w:r>
    </w:p>
    <w:p w14:paraId="70E5E8AF" w14:textId="77777777" w:rsidR="00685837" w:rsidRPr="00B06A2E" w:rsidRDefault="00685837" w:rsidP="00685837">
      <w:r w:rsidRPr="00B06A2E">
        <w:t>Some milliseconds after the collision, the latest yaw value detected by the tracking system will have been passed into the evaluation environment (t</w:t>
      </w:r>
      <w:r w:rsidRPr="00DF7EFC">
        <w:rPr>
          <w:vertAlign w:val="subscript"/>
        </w:rPr>
        <w:t>Tracking</w:t>
      </w:r>
      <w:r w:rsidRPr="00B06A2E">
        <w:t>). With the target yaw value now reached (latched to zero in Max), both rendering chains will have the identical values of head rotation and therefore, after some further short delay, the output of both renderer instances will be identical.</w:t>
      </w:r>
    </w:p>
    <w:p w14:paraId="3F1C8320" w14:textId="77777777" w:rsidR="00685837" w:rsidRPr="00B06A2E" w:rsidRDefault="00987FF6" w:rsidP="00685837">
      <w:pPr>
        <w:pStyle w:val="Heading4"/>
      </w:pPr>
      <w:bookmarkStart w:id="57" w:name="_Toc171095068"/>
      <w:r w:rsidRPr="00B06A2E">
        <w:t>4.2.3</w:t>
      </w:r>
      <w:r w:rsidR="00685837" w:rsidRPr="00B06A2E">
        <w:t>.6</w:t>
      </w:r>
      <w:r w:rsidR="00685837" w:rsidRPr="00B06A2E">
        <w:tab/>
        <w:t>Data Analysis</w:t>
      </w:r>
      <w:bookmarkEnd w:id="57"/>
    </w:p>
    <w:p w14:paraId="43DF3EB6" w14:textId="77777777" w:rsidR="00685837" w:rsidRPr="00B06A2E" w:rsidRDefault="00685837" w:rsidP="00685837">
      <w:r w:rsidRPr="00B06A2E">
        <w:t>The overall motion-to-sound latency (tM2S) is taken as the time from the moment of collision until the point at which the two output signals are identical.</w:t>
      </w:r>
    </w:p>
    <w:p w14:paraId="6675AF05" w14:textId="77777777" w:rsidR="00685837" w:rsidRPr="00B06A2E" w:rsidRDefault="00685837" w:rsidP="00685837">
      <w:r w:rsidRPr="00B06A2E">
        <w:t>To easily visually inspect when this point occurs, one output channel of one signal chain (e.g. RC1-left) is subtracted from the same output channel of the complementary signal chain (RC2-left).</w:t>
      </w:r>
    </w:p>
    <w:p w14:paraId="4BC84A07" w14:textId="77777777" w:rsidR="00685837" w:rsidRPr="00B06A2E" w:rsidRDefault="00685837" w:rsidP="00685837">
      <w:pPr>
        <w:pStyle w:val="NO"/>
      </w:pPr>
      <w:r w:rsidRPr="00B06A2E">
        <w:t>NOTE</w:t>
      </w:r>
      <w:r w:rsidR="00257317">
        <w:t xml:space="preserve"> 1</w:t>
      </w:r>
      <w:r w:rsidRPr="00B06A2E">
        <w:t>:</w:t>
      </w:r>
      <w:r w:rsidRPr="00B06A2E">
        <w:tab/>
        <w:t xml:space="preserve">This could be done manually in audio editor software after processing, but this would require recording at least three channels synchronously (one from each renderer chain, and one of the room microphone). Instead, the subtraction of signals can be done within Max/MSP, meaning only the output of this operation (one channel) and the room microphone can conveniently be recorded with a stereo audio interface. In addition to the stereo WAVE file recorded by a separate audio application, the Max/MSP application also writes to a separate mono WAVE file once it detects that it is in the final tolerated yaw position (latched on). This mono WAVE contains only the subtracted signals as described above, from which the tMspProc time can also be measured. </w:t>
      </w:r>
    </w:p>
    <w:p w14:paraId="5DCCC801" w14:textId="77777777" w:rsidR="00685837" w:rsidRPr="00B06A2E" w:rsidRDefault="00685837" w:rsidP="00685837">
      <w:r w:rsidRPr="00B06A2E">
        <w:t>Evaluation is performed offline in audio editor software. The tMspProc time is measured from the start of the file until the point at which consecutive zero samples begin. This value encompasses any motion-to-sound latency caused by the tested renderer chain as well as any other latency caused by Virtual Studio Technology (VST) plugin framework buffering. The tMspProc time shall be measured from the audio frame boundary at which the latched-on yaw value is activated and applied within that audio frame.</w:t>
      </w:r>
    </w:p>
    <w:p w14:paraId="1421C9EC" w14:textId="77777777" w:rsidR="00685837" w:rsidRPr="00B06A2E" w:rsidRDefault="00685837" w:rsidP="00685837">
      <w:pPr>
        <w:pStyle w:val="NO"/>
      </w:pPr>
      <w:r w:rsidRPr="00B06A2E">
        <w:t>NOTE</w:t>
      </w:r>
      <w:r w:rsidR="00257317">
        <w:t xml:space="preserve"> 2</w:t>
      </w:r>
      <w:r w:rsidRPr="00B06A2E">
        <w:t>:</w:t>
      </w:r>
      <w:r w:rsidR="0035290C" w:rsidRPr="00B06A2E">
        <w:tab/>
      </w:r>
      <w:r w:rsidRPr="00B06A2E">
        <w:t>Since the yaw rotation update rate of the tracker is typically in the range of a few milliseconds, there is a framing mismatch when compared to the audio framing, but this mismatch will not be incorporated in the tMspProc value but rather only in the tM2S measurement.</w:t>
      </w:r>
    </w:p>
    <w:p w14:paraId="6F4C2A5D" w14:textId="77777777" w:rsidR="00685837" w:rsidRPr="00B06A2E" w:rsidRDefault="00685837" w:rsidP="00685837">
      <w:r w:rsidRPr="00B06A2E">
        <w:t>An example measurement of the t</w:t>
      </w:r>
      <w:r w:rsidR="00F66F87" w:rsidRPr="00B06A2E">
        <w:t>MspProc is displayed in Figure 4</w:t>
      </w:r>
      <w:r w:rsidRPr="00B06A2E">
        <w:t>. For tM2S this is measured by selecting the duration between the visible collision peak in the microphone channel and the point at which the other chan</w:t>
      </w:r>
      <w:r w:rsidR="00F66F87" w:rsidRPr="00B06A2E">
        <w:t>nel reduces to silence. Figure 5</w:t>
      </w:r>
      <w:r w:rsidRPr="00B06A2E">
        <w:t xml:space="preserve"> shows an example measurement for the motion-to-sound latency. </w:t>
      </w:r>
    </w:p>
    <w:p w14:paraId="58022480" w14:textId="013EF0A5" w:rsidR="00D96FBD" w:rsidRPr="00B06A2E" w:rsidRDefault="00755827" w:rsidP="00D96FBD">
      <w:pPr>
        <w:pStyle w:val="TH"/>
      </w:pPr>
      <w:r>
        <w:lastRenderedPageBreak/>
        <w:pict w14:anchorId="62C38129">
          <v:shape id="_x0000_i1030" type="#_x0000_t75" style="width:369.75pt;height:340.5pt">
            <v:imagedata r:id="rId15" o:title=""/>
          </v:shape>
        </w:pict>
      </w:r>
    </w:p>
    <w:p w14:paraId="653F1FEF" w14:textId="77777777" w:rsidR="00685837" w:rsidRPr="00B06A2E" w:rsidRDefault="00F66F87" w:rsidP="00D96FBD">
      <w:pPr>
        <w:pStyle w:val="TF"/>
      </w:pPr>
      <w:r w:rsidRPr="00B06A2E">
        <w:t>Figure 4</w:t>
      </w:r>
      <w:r w:rsidR="00C472FE" w:rsidRPr="00B06A2E">
        <w:t>:</w:t>
      </w:r>
      <w:r w:rsidR="00685837" w:rsidRPr="00B06A2E">
        <w:t xml:space="preserve"> tMspProc latency measurement </w:t>
      </w:r>
    </w:p>
    <w:p w14:paraId="41B90112" w14:textId="51CB42B9" w:rsidR="00685837" w:rsidRPr="00B06A2E" w:rsidRDefault="00000000" w:rsidP="00D96FBD">
      <w:pPr>
        <w:pStyle w:val="TH"/>
      </w:pPr>
      <w:r>
        <w:lastRenderedPageBreak/>
        <w:pict w14:anchorId="39677A4A">
          <v:shape id="_x0000_i1031" type="#_x0000_t75" style="width:330pt;height:333pt">
            <v:imagedata r:id="rId16" o:title=""/>
          </v:shape>
        </w:pict>
      </w:r>
    </w:p>
    <w:p w14:paraId="716AE2EE" w14:textId="77777777" w:rsidR="00685837" w:rsidRPr="00B06A2E" w:rsidRDefault="00F66F87" w:rsidP="00685837">
      <w:pPr>
        <w:pStyle w:val="TF"/>
      </w:pPr>
      <w:r w:rsidRPr="00B06A2E">
        <w:t>Figure 5</w:t>
      </w:r>
      <w:r w:rsidR="00C472FE" w:rsidRPr="00B06A2E">
        <w:t xml:space="preserve">: </w:t>
      </w:r>
      <w:r w:rsidR="00685837" w:rsidRPr="00B06A2E">
        <w:t xml:space="preserve">Motion-to-sound (tM2S) latency measurement </w:t>
      </w:r>
    </w:p>
    <w:p w14:paraId="2C90CB09" w14:textId="77777777" w:rsidR="00685837" w:rsidRPr="00B06A2E" w:rsidRDefault="00F66F87" w:rsidP="00685837">
      <w:r w:rsidRPr="00B06A2E">
        <w:t>In Figure 5</w:t>
      </w:r>
      <w:r w:rsidR="00685837" w:rsidRPr="00B06A2E">
        <w:t xml:space="preserve"> the room recording is on the top, subtracted renderer output is on the bottom. Marked region is the time passed since the arm hits the table (recorded knock) and when the subtracted binaural renderer output reaches silence.</w:t>
      </w:r>
    </w:p>
    <w:p w14:paraId="49C9D470" w14:textId="77777777" w:rsidR="001C656B" w:rsidRDefault="00685837" w:rsidP="00D96FBD">
      <w:pPr>
        <w:pStyle w:val="NO"/>
      </w:pPr>
      <w:r w:rsidRPr="00B06A2E">
        <w:t>NOTE</w:t>
      </w:r>
      <w:r w:rsidR="00257317">
        <w:t xml:space="preserve"> 3</w:t>
      </w:r>
      <w:r w:rsidRPr="00B06A2E">
        <w:t>:</w:t>
      </w:r>
      <w:r w:rsidRPr="00B06A2E">
        <w:tab/>
        <w:t>Unlike the tMspProc measurement, the tM2S measurement is taken from signals recorded from hardware audio interfaces, hence it is not possible to look for continuous silence since the resulting file will always contain some noise added by the digital-to-analog and analog-to-digital converters. For this reason, it is important to ensure a high signal-to-noise ratio in the signal provided to audio interfaces, to make it easier to inspect where the cancellation occurs.</w:t>
      </w:r>
    </w:p>
    <w:p w14:paraId="203328FF" w14:textId="77777777" w:rsidR="00A3350C" w:rsidRPr="00606497" w:rsidRDefault="00A3350C" w:rsidP="00A3350C">
      <w:pPr>
        <w:pStyle w:val="Heading1"/>
      </w:pPr>
      <w:bookmarkStart w:id="58" w:name="_Toc171095069"/>
      <w:r w:rsidRPr="00606497">
        <w:t>5</w:t>
      </w:r>
      <w:r w:rsidRPr="00606497">
        <w:tab/>
        <w:t>Objective Test Methodologies for IVAS-based UEs</w:t>
      </w:r>
      <w:bookmarkEnd w:id="58"/>
    </w:p>
    <w:p w14:paraId="65B879D4" w14:textId="77777777" w:rsidR="00A3350C" w:rsidRPr="00606497" w:rsidRDefault="00A3350C" w:rsidP="00A3350C">
      <w:pPr>
        <w:pStyle w:val="Heading2"/>
      </w:pPr>
      <w:bookmarkStart w:id="59" w:name="_Toc171095070"/>
      <w:r w:rsidRPr="00606497">
        <w:t>5.1</w:t>
      </w:r>
      <w:r w:rsidRPr="00606497">
        <w:tab/>
        <w:t>Overview</w:t>
      </w:r>
      <w:bookmarkEnd w:id="59"/>
    </w:p>
    <w:p w14:paraId="7126A6E2" w14:textId="77777777" w:rsidR="00A3350C" w:rsidRPr="00606497" w:rsidRDefault="00A3350C" w:rsidP="00A3350C">
      <w:r w:rsidRPr="00606497">
        <w:t xml:space="preserve">This clause adds objective test methodologies specific to IVAS-based UEs. </w:t>
      </w:r>
      <w:r>
        <w:t>It</w:t>
      </w:r>
      <w:r w:rsidRPr="00606497">
        <w:t xml:space="preserve"> </w:t>
      </w:r>
      <w:r>
        <w:t>provides for</w:t>
      </w:r>
      <w:r w:rsidRPr="00606497">
        <w:t xml:space="preserve"> testing of UEs on either an acoustical or an electrical interface. In case of acoustical interface testing, a HATS (head and torso simulator) is used for a realistic simulation of an average user. A motorized turntable</w:t>
      </w:r>
      <w:r>
        <w:t>,</w:t>
      </w:r>
      <w:r w:rsidRPr="00606497">
        <w:t xml:space="preserve"> or a HATS with motorized head rotation</w:t>
      </w:r>
      <w:r>
        <w:t>,</w:t>
      </w:r>
      <w:r w:rsidRPr="00606497">
        <w:t xml:space="preserve"> is used to test head-tracking behavior of the UE under test. </w:t>
      </w:r>
      <w:r>
        <w:t>In</w:t>
      </w:r>
      <w:r w:rsidRPr="00606497">
        <w:t xml:space="preserve"> contrast to </w:t>
      </w:r>
      <w:r>
        <w:t>speech-based</w:t>
      </w:r>
      <w:r w:rsidRPr="00606497">
        <w:t xml:space="preserve"> </w:t>
      </w:r>
      <w:r>
        <w:t xml:space="preserve">mono </w:t>
      </w:r>
      <w:r w:rsidRPr="00606497">
        <w:t xml:space="preserve">telephony, which </w:t>
      </w:r>
      <w:r>
        <w:t xml:space="preserve">typically </w:t>
      </w:r>
      <w:r w:rsidRPr="00606497">
        <w:t xml:space="preserve">aims to </w:t>
      </w:r>
      <w:r>
        <w:t xml:space="preserve">suppress the acoustical </w:t>
      </w:r>
      <w:r w:rsidRPr="00606497">
        <w:t xml:space="preserve">background </w:t>
      </w:r>
      <w:r>
        <w:t>noise</w:t>
      </w:r>
      <w:r w:rsidRPr="00606497">
        <w:t xml:space="preserve">, IVAS-based UEs </w:t>
      </w:r>
      <w:r>
        <w:t xml:space="preserve">may </w:t>
      </w:r>
      <w:r w:rsidRPr="00606497">
        <w:t>capture and/or reproduce spatial information of the acoustic scene.</w:t>
      </w:r>
      <w:r>
        <w:t xml:space="preserve"> </w:t>
      </w:r>
    </w:p>
    <w:p w14:paraId="72DD2961" w14:textId="77777777" w:rsidR="00A3350C" w:rsidRPr="00606497" w:rsidRDefault="00A3350C" w:rsidP="00A3350C">
      <w:pPr>
        <w:pStyle w:val="Heading2"/>
      </w:pPr>
      <w:bookmarkStart w:id="60" w:name="_Toc171095071"/>
      <w:r w:rsidRPr="00606497">
        <w:t>5.2</w:t>
      </w:r>
      <w:r w:rsidRPr="00606497">
        <w:tab/>
        <w:t>Interface Definitions</w:t>
      </w:r>
      <w:bookmarkEnd w:id="60"/>
    </w:p>
    <w:p w14:paraId="2989630E" w14:textId="77777777" w:rsidR="00A3350C" w:rsidRPr="00606497" w:rsidRDefault="00A3350C" w:rsidP="00A3350C">
      <w:r w:rsidRPr="00606497">
        <w:t xml:space="preserve">UE testing is realized by connecting a terminal to a test system composed of a system simulator and a reference client. The system simulator simulates the access network, provides core network functionalities and a point of interconnection (POI). The reference client serves as the far-end communication endpoint at the POI and provides IVAS encoder, decoder and rendering functionalities. Test sequences are both captured and fed into the reference client for sending and </w:t>
      </w:r>
      <w:r w:rsidRPr="00606497">
        <w:lastRenderedPageBreak/>
        <w:t xml:space="preserve">receiving direction tests, as illustrated </w:t>
      </w:r>
      <w:r w:rsidRPr="00EC65FC">
        <w:t>in</w:t>
      </w:r>
      <w:r>
        <w:t xml:space="preserve"> Figure 6</w:t>
      </w:r>
      <w:r w:rsidRPr="00EC65FC">
        <w:t>.</w:t>
      </w:r>
      <w:bookmarkStart w:id="61" w:name="_Hlk161061624"/>
      <w:r w:rsidRPr="00EC65FC">
        <w:t xml:space="preserve"> </w:t>
      </w:r>
      <w:r>
        <w:t>Alternatively, IVAS</w:t>
      </w:r>
      <w:r w:rsidRPr="00606497">
        <w:t xml:space="preserve"> encoding, decoding, and rendering can be part of the system simulator </w:t>
      </w:r>
      <w:r>
        <w:t xml:space="preserve">instead </w:t>
      </w:r>
      <w:r w:rsidRPr="00606497">
        <w:t>o</w:t>
      </w:r>
      <w:r>
        <w:t>f</w:t>
      </w:r>
      <w:r w:rsidRPr="00606497">
        <w:t xml:space="preserve"> the reference client. No further transcoding beyond linear PCM shall take place.</w:t>
      </w:r>
    </w:p>
    <w:p w14:paraId="16A9CA75" w14:textId="77777777" w:rsidR="00A3350C" w:rsidRPr="00606497" w:rsidRDefault="00A3350C" w:rsidP="00A3350C">
      <w:pPr>
        <w:pStyle w:val="TH"/>
      </w:pPr>
      <w:r>
        <w:rPr>
          <w:noProof/>
        </w:rPr>
        <w:drawing>
          <wp:inline distT="0" distB="0" distL="0" distR="0" wp14:anchorId="2528D405" wp14:editId="2A5A79FE">
            <wp:extent cx="6120765" cy="2179320"/>
            <wp:effectExtent l="0" t="0" r="0" b="0"/>
            <wp:docPr id="543160288"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60288" name="Graphic 543160288"/>
                    <pic:cNvPicPr/>
                  </pic:nvPicPr>
                  <pic:blipFill>
                    <a:blip r:embed="rId17">
                      <a:extLst>
                        <a:ext uri="{96DAC541-7B7A-43D3-8B79-37D633B846F1}">
                          <asvg:svgBlip xmlns:asvg="http://schemas.microsoft.com/office/drawing/2016/SVG/main" r:embed="rId18"/>
                        </a:ext>
                      </a:extLst>
                    </a:blip>
                    <a:stretch>
                      <a:fillRect/>
                    </a:stretch>
                  </pic:blipFill>
                  <pic:spPr>
                    <a:xfrm>
                      <a:off x="0" y="0"/>
                      <a:ext cx="6120765" cy="2179320"/>
                    </a:xfrm>
                    <a:prstGeom prst="rect">
                      <a:avLst/>
                    </a:prstGeom>
                  </pic:spPr>
                </pic:pic>
              </a:graphicData>
            </a:graphic>
          </wp:inline>
        </w:drawing>
      </w:r>
    </w:p>
    <w:p w14:paraId="0AC8B117" w14:textId="72063B4F" w:rsidR="00A3350C" w:rsidRPr="00606497" w:rsidRDefault="00A3350C" w:rsidP="00A3350C">
      <w:pPr>
        <w:pStyle w:val="TF"/>
        <w:rPr>
          <w:szCs w:val="24"/>
        </w:rPr>
      </w:pPr>
      <w:bookmarkStart w:id="62" w:name="_Ref167185303"/>
      <w:bookmarkStart w:id="63" w:name="FIG_GENERAL_TESTSETUP"/>
      <w:r w:rsidRPr="00606497">
        <w:rPr>
          <w:lang w:val="en-US"/>
        </w:rPr>
        <w:t>Figure</w:t>
      </w:r>
      <w:bookmarkEnd w:id="62"/>
      <w:r w:rsidRPr="00606497">
        <w:t xml:space="preserve"> </w:t>
      </w:r>
      <w:r>
        <w:rPr>
          <w:noProof/>
        </w:rPr>
        <w:t>6</w:t>
      </w:r>
      <w:bookmarkEnd w:id="63"/>
      <w:r w:rsidRPr="00606497">
        <w:rPr>
          <w:lang w:val="en-US"/>
        </w:rPr>
        <w:t>: General test setup with UE and reference client</w:t>
      </w:r>
    </w:p>
    <w:p w14:paraId="503E76E0" w14:textId="77777777" w:rsidR="00A3350C" w:rsidRDefault="00A3350C" w:rsidP="00A3350C">
      <w:r>
        <w:t xml:space="preserve">If any conversion from/to analogue signals are required by any component of the test equipment or for analysis purposes, an </w:t>
      </w:r>
      <w:r w:rsidRPr="00606497">
        <w:t>overload point of 3.14 dBm0</w:t>
      </w:r>
      <w:r>
        <w:t xml:space="preserve"> shall be used for all encoded or decoded signal channels (</w:t>
      </w:r>
      <w:r w:rsidRPr="00606497">
        <w:t>same definition as in 3GPP TS 26.132 [</w:t>
      </w:r>
      <w:r>
        <w:t>27</w:t>
      </w:r>
      <w:r w:rsidRPr="00606497">
        <w:t>]</w:t>
      </w:r>
      <w:r>
        <w:t xml:space="preserve"> for mono signals). The relationship between levels measured in dBm0, dBV and dBov is described in clause 8 of </w:t>
      </w:r>
      <w:r w:rsidRPr="00606497">
        <w:t>ITU-T G.100.1 [</w:t>
      </w:r>
      <w:r>
        <w:t>9</w:t>
      </w:r>
      <w:r w:rsidRPr="00606497">
        <w:t>]</w:t>
      </w:r>
      <w:r>
        <w:t>.</w:t>
      </w:r>
    </w:p>
    <w:p w14:paraId="07636012" w14:textId="77777777" w:rsidR="00A3350C" w:rsidRPr="00606497" w:rsidRDefault="00A3350C" w:rsidP="00A3350C">
      <w:pPr>
        <w:jc w:val="both"/>
        <w:rPr>
          <w:szCs w:val="24"/>
        </w:rPr>
      </w:pPr>
      <w:r w:rsidRPr="00606497">
        <w:rPr>
          <w:szCs w:val="24"/>
        </w:rPr>
        <w:t xml:space="preserve">The details of the </w:t>
      </w:r>
      <w:r w:rsidRPr="00606497">
        <w:rPr>
          <w:szCs w:val="24"/>
          <w:lang w:val="en-US"/>
        </w:rPr>
        <w:t>acoustical and electrical test setup as well as IVAS session parameters are UE-type-dependent and are given in the following clauses.</w:t>
      </w:r>
    </w:p>
    <w:p w14:paraId="0A694D36" w14:textId="77777777" w:rsidR="00A3350C" w:rsidRPr="00606497" w:rsidRDefault="00A3350C" w:rsidP="00A3350C">
      <w:pPr>
        <w:pStyle w:val="Heading2"/>
      </w:pPr>
      <w:bookmarkStart w:id="64" w:name="_Toc19265783"/>
      <w:bookmarkStart w:id="65" w:name="_Toc92883280"/>
      <w:bookmarkStart w:id="66" w:name="_Toc92883680"/>
      <w:bookmarkStart w:id="67" w:name="_Toc123567551"/>
      <w:bookmarkStart w:id="68" w:name="_Toc171095072"/>
      <w:bookmarkEnd w:id="61"/>
      <w:r w:rsidRPr="00606497">
        <w:t>5.3</w:t>
      </w:r>
      <w:r w:rsidRPr="00606497">
        <w:tab/>
        <w:t>Test conditions</w:t>
      </w:r>
      <w:bookmarkEnd w:id="64"/>
      <w:bookmarkEnd w:id="65"/>
      <w:bookmarkEnd w:id="66"/>
      <w:bookmarkEnd w:id="67"/>
      <w:bookmarkEnd w:id="68"/>
    </w:p>
    <w:p w14:paraId="04C3CCB7" w14:textId="77777777" w:rsidR="00A3350C" w:rsidRPr="00606497" w:rsidRDefault="00A3350C" w:rsidP="00A3350C">
      <w:pPr>
        <w:pStyle w:val="Heading3"/>
      </w:pPr>
      <w:bookmarkStart w:id="69" w:name="_Toc171095073"/>
      <w:r w:rsidRPr="00606497">
        <w:t>5.3.1</w:t>
      </w:r>
      <w:r w:rsidRPr="00606497">
        <w:tab/>
      </w:r>
      <w:r>
        <w:t>Test environment</w:t>
      </w:r>
      <w:r w:rsidRPr="00DC5355">
        <w:t xml:space="preserve"> </w:t>
      </w:r>
      <w:r>
        <w:t>acoustic properties</w:t>
      </w:r>
      <w:bookmarkEnd w:id="69"/>
    </w:p>
    <w:p w14:paraId="66912F84" w14:textId="77777777" w:rsidR="00A3350C" w:rsidRDefault="00A3350C" w:rsidP="00A3350C">
      <w:pPr>
        <w:rPr>
          <w:bCs/>
        </w:rPr>
      </w:pPr>
      <w:r>
        <w:rPr>
          <w:bCs/>
        </w:rPr>
        <w:t>The test environment acoustic properties shall meet the requirements in</w:t>
      </w:r>
      <w:r w:rsidRPr="000C4E43">
        <w:rPr>
          <w:bCs/>
        </w:rPr>
        <w:t xml:space="preserve"> clause 4.0.3.</w:t>
      </w:r>
    </w:p>
    <w:p w14:paraId="6AD8CD24" w14:textId="77777777" w:rsidR="00A3350C" w:rsidRPr="00606497" w:rsidRDefault="00A3350C" w:rsidP="00A3350C">
      <w:pPr>
        <w:pStyle w:val="Heading3"/>
      </w:pPr>
      <w:bookmarkStart w:id="70" w:name="CL_TEST_COND_SS"/>
      <w:bookmarkStart w:id="71" w:name="_Toc171095074"/>
      <w:r w:rsidRPr="00606497">
        <w:t>5.3.2</w:t>
      </w:r>
      <w:bookmarkEnd w:id="70"/>
      <w:r w:rsidRPr="00606497">
        <w:tab/>
        <w:t>System simulator and reference client</w:t>
      </w:r>
      <w:bookmarkEnd w:id="71"/>
    </w:p>
    <w:p w14:paraId="1A42D764" w14:textId="77777777" w:rsidR="00A3350C" w:rsidRPr="00606497" w:rsidRDefault="00A3350C" w:rsidP="00A3350C">
      <w:pPr>
        <w:jc w:val="both"/>
        <w:rPr>
          <w:szCs w:val="24"/>
        </w:rPr>
      </w:pPr>
      <w:r w:rsidRPr="00606497">
        <w:rPr>
          <w:szCs w:val="24"/>
        </w:rPr>
        <w:t>The system simulator configuration and radio conditions on the air interface shall be as specified in clause 4.2 of 3GPP TS 26.132 [</w:t>
      </w:r>
      <w:r>
        <w:rPr>
          <w:szCs w:val="24"/>
        </w:rPr>
        <w:t>27</w:t>
      </w:r>
      <w:r w:rsidRPr="00606497">
        <w:rPr>
          <w:szCs w:val="24"/>
        </w:rPr>
        <w:t xml:space="preserve">]. </w:t>
      </w:r>
      <w:r w:rsidRPr="00606497">
        <w:t>Unless otherwise specified for the respective test, the system simulator shall provide an error-free radio connection to the UE under test.</w:t>
      </w:r>
    </w:p>
    <w:p w14:paraId="114DCDCE" w14:textId="77777777" w:rsidR="00A3350C" w:rsidRPr="00606497" w:rsidRDefault="00A3350C" w:rsidP="00A3350C">
      <w:r w:rsidRPr="00606497">
        <w:t>The UE shall be connected to a system simulator and test equipment supporting the IVAS codec [</w:t>
      </w:r>
      <w:r>
        <w:t>28</w:t>
      </w:r>
      <w:r w:rsidRPr="00606497">
        <w:t>]. Unless specified otherwise, 48 kHz sampling rate and fullband mode shall be used.</w:t>
      </w:r>
    </w:p>
    <w:p w14:paraId="70DD0D55" w14:textId="77777777" w:rsidR="00A3350C" w:rsidRPr="00606497" w:rsidRDefault="00A3350C" w:rsidP="00A3350C">
      <w:r w:rsidRPr="00606497">
        <w:t>Since UEs may provide different capabilities for sending (capture) and receiving (rendering) direction, a bidirectional communication may not be symmetric regarding IVAS Coded Formats and corresponding bitrates.</w:t>
      </w:r>
    </w:p>
    <w:p w14:paraId="6B556A3D" w14:textId="77777777" w:rsidR="00A3350C" w:rsidRPr="00606497" w:rsidRDefault="00A3350C" w:rsidP="00A3350C">
      <w:r w:rsidRPr="00606497">
        <w:t>During negotiating and exchange of session parameters via Session Description Protocol (SDP), the UE advertises its supported and preferred Coded Formats in sending and receiving direction, as well as corresponding bitrate ranges.</w:t>
      </w:r>
    </w:p>
    <w:p w14:paraId="46D9A9CF" w14:textId="0D54F4AD" w:rsidR="00A3350C" w:rsidRPr="00606497" w:rsidRDefault="00A3350C" w:rsidP="00FB48DB">
      <w:pPr>
        <w:pStyle w:val="B10"/>
      </w:pPr>
      <w:r w:rsidRPr="00606497">
        <w:t>-</w:t>
      </w:r>
      <w:r w:rsidRPr="00606497">
        <w:tab/>
        <w:t xml:space="preserve">The reference client shall advertise via SDP the envisioned IVAS audio format for testing sending and receiving direction along with corresponding bitrate as specified </w:t>
      </w:r>
      <w:r w:rsidRPr="00D014F9">
        <w:t xml:space="preserve">in </w:t>
      </w:r>
      <w:r w:rsidRPr="006B471A">
        <w:t>Table 1</w:t>
      </w:r>
      <w:r w:rsidRPr="00606497">
        <w:t xml:space="preserve"> as the preferred and only capabilities. </w:t>
      </w:r>
    </w:p>
    <w:p w14:paraId="27544996" w14:textId="77777777" w:rsidR="00A3350C" w:rsidRPr="00606497" w:rsidRDefault="00A3350C" w:rsidP="00FB48DB">
      <w:pPr>
        <w:pStyle w:val="B10"/>
      </w:pPr>
      <w:r w:rsidRPr="00606497">
        <w:t>-</w:t>
      </w:r>
      <w:r w:rsidRPr="00606497">
        <w:tab/>
        <w:t>For sending direction, the decoder in the reference client shall be configured for the EXT decoder output format</w:t>
      </w:r>
      <w:r>
        <w:t>, if not specified otherwise by any test method</w:t>
      </w:r>
      <w:r w:rsidRPr="00606497">
        <w:t>.</w:t>
      </w:r>
    </w:p>
    <w:p w14:paraId="6797BBBC" w14:textId="77777777" w:rsidR="00A3350C" w:rsidRPr="00606497" w:rsidRDefault="00A3350C" w:rsidP="00FB48DB">
      <w:pPr>
        <w:pStyle w:val="B10"/>
      </w:pPr>
      <w:r w:rsidRPr="00606497">
        <w:t>-</w:t>
      </w:r>
      <w:r w:rsidRPr="00606497">
        <w:tab/>
        <w:t>For receiving direction, the encoder in the reference client shall be configured for the Coded Format envisioned for testing.</w:t>
      </w:r>
    </w:p>
    <w:p w14:paraId="4309F6A2" w14:textId="06180DB2" w:rsidR="00A3350C" w:rsidRPr="00606497" w:rsidRDefault="00A3350C" w:rsidP="00C338AA">
      <w:pPr>
        <w:pStyle w:val="TH"/>
      </w:pPr>
      <w:bookmarkStart w:id="72" w:name="_Ref166583527"/>
      <w:bookmarkStart w:id="73" w:name="TAB_TEST_COND_BITRATES"/>
      <w:r w:rsidRPr="00606497">
        <w:lastRenderedPageBreak/>
        <w:t>Table</w:t>
      </w:r>
      <w:bookmarkEnd w:id="72"/>
      <w:r w:rsidRPr="00606497">
        <w:t> </w:t>
      </w:r>
      <w:r>
        <w:rPr>
          <w:noProof/>
        </w:rPr>
        <w:t>1</w:t>
      </w:r>
      <w:bookmarkEnd w:id="73"/>
      <w:r w:rsidRPr="00606497">
        <w:t>: Bitrates per audio format used for testing</w:t>
      </w:r>
    </w:p>
    <w:tbl>
      <w:tblPr>
        <w:tblStyle w:val="TableGrid"/>
        <w:tblW w:w="0" w:type="auto"/>
        <w:jc w:val="center"/>
        <w:tblLook w:val="04A0" w:firstRow="1" w:lastRow="0" w:firstColumn="1" w:lastColumn="0" w:noHBand="0" w:noVBand="1"/>
      </w:tblPr>
      <w:tblGrid>
        <w:gridCol w:w="1832"/>
        <w:gridCol w:w="1217"/>
        <w:gridCol w:w="1517"/>
        <w:gridCol w:w="1413"/>
      </w:tblGrid>
      <w:tr w:rsidR="00A3350C" w:rsidRPr="00606497" w14:paraId="2F12BBF5" w14:textId="77777777" w:rsidTr="00DA4901">
        <w:trPr>
          <w:trHeight w:val="631"/>
          <w:jc w:val="center"/>
        </w:trPr>
        <w:tc>
          <w:tcPr>
            <w:tcW w:w="1832" w:type="dxa"/>
            <w:vAlign w:val="center"/>
          </w:tcPr>
          <w:p w14:paraId="70478ECC" w14:textId="77777777" w:rsidR="00A3350C" w:rsidRPr="00606497" w:rsidRDefault="00A3350C" w:rsidP="00DA4901">
            <w:pPr>
              <w:keepNext/>
              <w:keepLines/>
              <w:spacing w:after="0"/>
              <w:jc w:val="center"/>
              <w:rPr>
                <w:rFonts w:ascii="Arial" w:hAnsi="Arial"/>
                <w:b/>
                <w:sz w:val="18"/>
              </w:rPr>
            </w:pPr>
            <w:bookmarkStart w:id="74" w:name="_Hlk166598685"/>
            <w:r w:rsidRPr="00606497">
              <w:rPr>
                <w:rFonts w:ascii="Arial" w:hAnsi="Arial"/>
                <w:b/>
                <w:sz w:val="18"/>
              </w:rPr>
              <w:t>Coded Format</w:t>
            </w:r>
          </w:p>
        </w:tc>
        <w:tc>
          <w:tcPr>
            <w:tcW w:w="1217" w:type="dxa"/>
            <w:vAlign w:val="center"/>
          </w:tcPr>
          <w:p w14:paraId="043E222C" w14:textId="77777777" w:rsidR="00A3350C" w:rsidRPr="00606497" w:rsidRDefault="00A3350C" w:rsidP="00DA4901">
            <w:pPr>
              <w:keepNext/>
              <w:keepLines/>
              <w:spacing w:after="0"/>
              <w:jc w:val="center"/>
              <w:rPr>
                <w:rFonts w:ascii="Arial" w:hAnsi="Arial"/>
                <w:b/>
                <w:sz w:val="18"/>
              </w:rPr>
            </w:pPr>
            <w:r w:rsidRPr="00606497">
              <w:rPr>
                <w:rFonts w:ascii="Arial" w:hAnsi="Arial"/>
                <w:b/>
                <w:sz w:val="18"/>
              </w:rPr>
              <w:t>Subformat</w:t>
            </w:r>
          </w:p>
        </w:tc>
        <w:tc>
          <w:tcPr>
            <w:tcW w:w="1517" w:type="dxa"/>
            <w:vAlign w:val="center"/>
          </w:tcPr>
          <w:p w14:paraId="5EB1A16A" w14:textId="77777777" w:rsidR="00A3350C" w:rsidRPr="00606497" w:rsidRDefault="00A3350C" w:rsidP="00DA4901">
            <w:pPr>
              <w:keepNext/>
              <w:keepLines/>
              <w:spacing w:after="0"/>
              <w:jc w:val="center"/>
              <w:rPr>
                <w:rFonts w:ascii="Arial" w:hAnsi="Arial"/>
                <w:b/>
                <w:sz w:val="18"/>
              </w:rPr>
            </w:pPr>
            <w:r w:rsidRPr="00606497">
              <w:rPr>
                <w:rFonts w:ascii="Arial" w:hAnsi="Arial"/>
                <w:b/>
                <w:sz w:val="18"/>
              </w:rPr>
              <w:t>Default Bitrate for testing…</w:t>
            </w:r>
          </w:p>
          <w:p w14:paraId="5F8A3885" w14:textId="77777777" w:rsidR="00A3350C" w:rsidRPr="00606497" w:rsidRDefault="00A3350C" w:rsidP="00DA4901">
            <w:pPr>
              <w:keepNext/>
              <w:keepLines/>
              <w:spacing w:after="0"/>
              <w:jc w:val="center"/>
              <w:rPr>
                <w:rFonts w:ascii="Arial" w:hAnsi="Arial"/>
                <w:b/>
                <w:sz w:val="18"/>
              </w:rPr>
            </w:pPr>
          </w:p>
        </w:tc>
        <w:tc>
          <w:tcPr>
            <w:tcW w:w="1413" w:type="dxa"/>
            <w:vAlign w:val="center"/>
          </w:tcPr>
          <w:p w14:paraId="54A73E6D" w14:textId="77777777" w:rsidR="00A3350C" w:rsidRPr="00606497" w:rsidRDefault="00A3350C" w:rsidP="00DA4901">
            <w:pPr>
              <w:keepNext/>
              <w:keepLines/>
              <w:spacing w:after="0"/>
              <w:jc w:val="center"/>
              <w:rPr>
                <w:rFonts w:ascii="Arial" w:hAnsi="Arial"/>
                <w:b/>
                <w:sz w:val="18"/>
              </w:rPr>
            </w:pPr>
            <w:r w:rsidRPr="00606497">
              <w:rPr>
                <w:rFonts w:ascii="Arial" w:hAnsi="Arial"/>
                <w:b/>
                <w:sz w:val="18"/>
              </w:rPr>
              <w:t>Max. bitrate</w:t>
            </w:r>
            <w:r w:rsidRPr="00606497">
              <w:rPr>
                <w:rFonts w:ascii="Arial" w:hAnsi="Arial"/>
                <w:b/>
                <w:sz w:val="18"/>
              </w:rPr>
              <w:br/>
              <w:t>[kbit/s]</w:t>
            </w:r>
          </w:p>
        </w:tc>
      </w:tr>
      <w:tr w:rsidR="00A3350C" w:rsidRPr="00606497" w14:paraId="0BCCEA8E" w14:textId="77777777" w:rsidTr="00DA4901">
        <w:trPr>
          <w:jc w:val="center"/>
        </w:trPr>
        <w:tc>
          <w:tcPr>
            <w:tcW w:w="1832" w:type="dxa"/>
            <w:vAlign w:val="center"/>
          </w:tcPr>
          <w:p w14:paraId="7CC1701B" w14:textId="77777777" w:rsidR="00A3350C" w:rsidRPr="00606497" w:rsidRDefault="00A3350C" w:rsidP="00DA4901">
            <w:pPr>
              <w:pStyle w:val="TAC"/>
            </w:pPr>
            <w:r w:rsidRPr="00606497">
              <w:t>Stereo</w:t>
            </w:r>
          </w:p>
        </w:tc>
        <w:tc>
          <w:tcPr>
            <w:tcW w:w="1217" w:type="dxa"/>
            <w:vAlign w:val="center"/>
          </w:tcPr>
          <w:p w14:paraId="23F6AE4D" w14:textId="77777777" w:rsidR="00A3350C" w:rsidRPr="00606497" w:rsidRDefault="00A3350C" w:rsidP="00DA4901">
            <w:pPr>
              <w:pStyle w:val="TAC"/>
            </w:pPr>
            <w:r w:rsidRPr="00606497">
              <w:t>Stereo</w:t>
            </w:r>
          </w:p>
        </w:tc>
        <w:tc>
          <w:tcPr>
            <w:tcW w:w="1517" w:type="dxa"/>
            <w:vAlign w:val="center"/>
          </w:tcPr>
          <w:p w14:paraId="4989886E" w14:textId="77777777" w:rsidR="00A3350C" w:rsidRPr="00606497" w:rsidRDefault="00A3350C" w:rsidP="00DA4901">
            <w:pPr>
              <w:pStyle w:val="TAC"/>
            </w:pPr>
            <w:r w:rsidRPr="00606497">
              <w:t>TBD</w:t>
            </w:r>
          </w:p>
        </w:tc>
        <w:tc>
          <w:tcPr>
            <w:tcW w:w="1413" w:type="dxa"/>
            <w:vAlign w:val="center"/>
          </w:tcPr>
          <w:p w14:paraId="3C43B03D" w14:textId="77777777" w:rsidR="00A3350C" w:rsidRPr="00606497" w:rsidRDefault="00A3350C" w:rsidP="00DA4901">
            <w:pPr>
              <w:pStyle w:val="TAC"/>
            </w:pPr>
            <w:r w:rsidRPr="00606497">
              <w:t>256</w:t>
            </w:r>
          </w:p>
        </w:tc>
      </w:tr>
      <w:tr w:rsidR="00A3350C" w:rsidRPr="00606497" w14:paraId="0A7C4550" w14:textId="77777777" w:rsidTr="007C1A37">
        <w:trPr>
          <w:jc w:val="center"/>
        </w:trPr>
        <w:tc>
          <w:tcPr>
            <w:tcW w:w="1832" w:type="dxa"/>
            <w:tcBorders>
              <w:bottom w:val="single" w:sz="4" w:space="0" w:color="auto"/>
            </w:tcBorders>
            <w:vAlign w:val="center"/>
          </w:tcPr>
          <w:p w14:paraId="4F4F0D9F" w14:textId="77777777" w:rsidR="00A3350C" w:rsidRPr="00606497" w:rsidRDefault="00A3350C" w:rsidP="00DA4901">
            <w:pPr>
              <w:pStyle w:val="TAC"/>
            </w:pPr>
          </w:p>
        </w:tc>
        <w:tc>
          <w:tcPr>
            <w:tcW w:w="1217" w:type="dxa"/>
            <w:vAlign w:val="center"/>
          </w:tcPr>
          <w:p w14:paraId="26CA63E8" w14:textId="77777777" w:rsidR="00A3350C" w:rsidRPr="00606497" w:rsidRDefault="00A3350C" w:rsidP="00DA4901">
            <w:pPr>
              <w:pStyle w:val="TAC"/>
            </w:pPr>
            <w:r w:rsidRPr="00606497">
              <w:t>Binaural</w:t>
            </w:r>
          </w:p>
        </w:tc>
        <w:tc>
          <w:tcPr>
            <w:tcW w:w="1517" w:type="dxa"/>
            <w:vAlign w:val="center"/>
          </w:tcPr>
          <w:p w14:paraId="3D677846" w14:textId="77777777" w:rsidR="00A3350C" w:rsidRPr="00606497" w:rsidDel="00742EFF" w:rsidRDefault="00A3350C" w:rsidP="00DA4901">
            <w:pPr>
              <w:pStyle w:val="TAC"/>
            </w:pPr>
            <w:r w:rsidRPr="00606497">
              <w:t>TBD</w:t>
            </w:r>
          </w:p>
        </w:tc>
        <w:tc>
          <w:tcPr>
            <w:tcW w:w="1413" w:type="dxa"/>
            <w:vAlign w:val="center"/>
          </w:tcPr>
          <w:p w14:paraId="457DE9B9" w14:textId="77777777" w:rsidR="00A3350C" w:rsidRPr="00606497" w:rsidRDefault="00A3350C" w:rsidP="00DA4901">
            <w:pPr>
              <w:pStyle w:val="TAC"/>
            </w:pPr>
            <w:r w:rsidRPr="00606497">
              <w:t>256</w:t>
            </w:r>
          </w:p>
        </w:tc>
      </w:tr>
      <w:tr w:rsidR="007C1A37" w:rsidRPr="00606497" w14:paraId="7E60EA8D" w14:textId="77777777" w:rsidTr="007C1A37">
        <w:trPr>
          <w:jc w:val="center"/>
        </w:trPr>
        <w:tc>
          <w:tcPr>
            <w:tcW w:w="1832" w:type="dxa"/>
            <w:tcBorders>
              <w:bottom w:val="nil"/>
            </w:tcBorders>
            <w:shd w:val="clear" w:color="auto" w:fill="auto"/>
            <w:vAlign w:val="center"/>
          </w:tcPr>
          <w:p w14:paraId="5C7BBF24" w14:textId="20D67436" w:rsidR="007C1A37" w:rsidRPr="00606497" w:rsidRDefault="007C1A37" w:rsidP="00DA4901">
            <w:pPr>
              <w:pStyle w:val="TAC"/>
            </w:pPr>
          </w:p>
        </w:tc>
        <w:tc>
          <w:tcPr>
            <w:tcW w:w="1217" w:type="dxa"/>
            <w:vAlign w:val="center"/>
          </w:tcPr>
          <w:p w14:paraId="1260A0F2" w14:textId="77777777" w:rsidR="007C1A37" w:rsidRPr="00606497" w:rsidRDefault="007C1A37" w:rsidP="00DA4901">
            <w:pPr>
              <w:pStyle w:val="TAC"/>
            </w:pPr>
            <w:r w:rsidRPr="00606497">
              <w:t>1</w:t>
            </w:r>
          </w:p>
        </w:tc>
        <w:tc>
          <w:tcPr>
            <w:tcW w:w="1517" w:type="dxa"/>
            <w:vAlign w:val="center"/>
          </w:tcPr>
          <w:p w14:paraId="200B27BA" w14:textId="77777777" w:rsidR="007C1A37" w:rsidRPr="00606497" w:rsidRDefault="007C1A37" w:rsidP="00DA4901">
            <w:pPr>
              <w:pStyle w:val="TAC"/>
            </w:pPr>
            <w:r w:rsidRPr="00606497">
              <w:t>TBD</w:t>
            </w:r>
          </w:p>
        </w:tc>
        <w:tc>
          <w:tcPr>
            <w:tcW w:w="1413" w:type="dxa"/>
            <w:vAlign w:val="center"/>
          </w:tcPr>
          <w:p w14:paraId="66FFCCCE" w14:textId="77777777" w:rsidR="007C1A37" w:rsidRPr="00606497" w:rsidRDefault="007C1A37" w:rsidP="00DA4901">
            <w:pPr>
              <w:pStyle w:val="TAC"/>
            </w:pPr>
            <w:r w:rsidRPr="00606497">
              <w:t>128</w:t>
            </w:r>
          </w:p>
        </w:tc>
      </w:tr>
      <w:tr w:rsidR="007C1A37" w:rsidRPr="00606497" w14:paraId="0F02D641" w14:textId="77777777" w:rsidTr="007C1A37">
        <w:trPr>
          <w:jc w:val="center"/>
        </w:trPr>
        <w:tc>
          <w:tcPr>
            <w:tcW w:w="1832" w:type="dxa"/>
            <w:tcBorders>
              <w:top w:val="nil"/>
              <w:bottom w:val="nil"/>
            </w:tcBorders>
            <w:shd w:val="clear" w:color="auto" w:fill="auto"/>
            <w:vAlign w:val="center"/>
          </w:tcPr>
          <w:p w14:paraId="67131CC1" w14:textId="59C51969" w:rsidR="007C1A37" w:rsidRPr="00606497" w:rsidRDefault="007C1A37" w:rsidP="007C1A37">
            <w:pPr>
              <w:pStyle w:val="TAC"/>
            </w:pPr>
            <w:r w:rsidRPr="00606497">
              <w:t>ISM</w:t>
            </w:r>
          </w:p>
        </w:tc>
        <w:tc>
          <w:tcPr>
            <w:tcW w:w="1217" w:type="dxa"/>
            <w:vAlign w:val="center"/>
          </w:tcPr>
          <w:p w14:paraId="634309ED" w14:textId="77777777" w:rsidR="007C1A37" w:rsidRPr="00606497" w:rsidRDefault="007C1A37" w:rsidP="007C1A37">
            <w:pPr>
              <w:pStyle w:val="TAC"/>
            </w:pPr>
            <w:r w:rsidRPr="00606497">
              <w:t>2</w:t>
            </w:r>
          </w:p>
        </w:tc>
        <w:tc>
          <w:tcPr>
            <w:tcW w:w="1517" w:type="dxa"/>
            <w:vAlign w:val="center"/>
          </w:tcPr>
          <w:p w14:paraId="1DE0C5EE" w14:textId="77777777" w:rsidR="007C1A37" w:rsidRPr="00606497" w:rsidRDefault="007C1A37" w:rsidP="007C1A37">
            <w:pPr>
              <w:pStyle w:val="TAC"/>
            </w:pPr>
            <w:r w:rsidRPr="00606497">
              <w:t>TBD</w:t>
            </w:r>
          </w:p>
        </w:tc>
        <w:tc>
          <w:tcPr>
            <w:tcW w:w="1413" w:type="dxa"/>
            <w:vAlign w:val="center"/>
          </w:tcPr>
          <w:p w14:paraId="53160677" w14:textId="77777777" w:rsidR="007C1A37" w:rsidRPr="00606497" w:rsidRDefault="007C1A37" w:rsidP="007C1A37">
            <w:pPr>
              <w:pStyle w:val="TAC"/>
            </w:pPr>
            <w:r w:rsidRPr="00606497">
              <w:t>256</w:t>
            </w:r>
          </w:p>
        </w:tc>
      </w:tr>
      <w:tr w:rsidR="007C1A37" w:rsidRPr="00606497" w14:paraId="51CAE1F7" w14:textId="77777777" w:rsidTr="007C1A37">
        <w:trPr>
          <w:jc w:val="center"/>
        </w:trPr>
        <w:tc>
          <w:tcPr>
            <w:tcW w:w="1832" w:type="dxa"/>
            <w:tcBorders>
              <w:top w:val="nil"/>
              <w:bottom w:val="nil"/>
            </w:tcBorders>
            <w:shd w:val="clear" w:color="auto" w:fill="auto"/>
            <w:vAlign w:val="center"/>
          </w:tcPr>
          <w:p w14:paraId="7AE238FA" w14:textId="77777777" w:rsidR="007C1A37" w:rsidRPr="00606497" w:rsidRDefault="007C1A37" w:rsidP="007C1A37">
            <w:pPr>
              <w:pStyle w:val="TAC"/>
            </w:pPr>
          </w:p>
        </w:tc>
        <w:tc>
          <w:tcPr>
            <w:tcW w:w="1217" w:type="dxa"/>
            <w:vAlign w:val="center"/>
          </w:tcPr>
          <w:p w14:paraId="53B0C5F5" w14:textId="77777777" w:rsidR="007C1A37" w:rsidRPr="00606497" w:rsidRDefault="007C1A37" w:rsidP="007C1A37">
            <w:pPr>
              <w:pStyle w:val="TAC"/>
            </w:pPr>
            <w:r w:rsidRPr="00606497">
              <w:t>3</w:t>
            </w:r>
          </w:p>
        </w:tc>
        <w:tc>
          <w:tcPr>
            <w:tcW w:w="1517" w:type="dxa"/>
            <w:vAlign w:val="center"/>
          </w:tcPr>
          <w:p w14:paraId="3FA71AA6" w14:textId="77777777" w:rsidR="007C1A37" w:rsidRPr="00606497" w:rsidRDefault="007C1A37" w:rsidP="007C1A37">
            <w:pPr>
              <w:pStyle w:val="TAC"/>
            </w:pPr>
            <w:r w:rsidRPr="00606497">
              <w:t>TBD</w:t>
            </w:r>
          </w:p>
        </w:tc>
        <w:tc>
          <w:tcPr>
            <w:tcW w:w="1413" w:type="dxa"/>
            <w:vAlign w:val="center"/>
          </w:tcPr>
          <w:p w14:paraId="08B6398F" w14:textId="77777777" w:rsidR="007C1A37" w:rsidRPr="00606497" w:rsidRDefault="007C1A37" w:rsidP="007C1A37">
            <w:pPr>
              <w:pStyle w:val="TAC"/>
            </w:pPr>
            <w:r w:rsidRPr="00606497">
              <w:t>384</w:t>
            </w:r>
          </w:p>
        </w:tc>
      </w:tr>
      <w:tr w:rsidR="007C1A37" w:rsidRPr="00606497" w14:paraId="727D2D65" w14:textId="77777777" w:rsidTr="007C1A37">
        <w:trPr>
          <w:jc w:val="center"/>
        </w:trPr>
        <w:tc>
          <w:tcPr>
            <w:tcW w:w="1832" w:type="dxa"/>
            <w:tcBorders>
              <w:top w:val="nil"/>
              <w:bottom w:val="single" w:sz="4" w:space="0" w:color="auto"/>
            </w:tcBorders>
            <w:shd w:val="clear" w:color="auto" w:fill="auto"/>
            <w:vAlign w:val="center"/>
          </w:tcPr>
          <w:p w14:paraId="6F4B915A" w14:textId="77777777" w:rsidR="007C1A37" w:rsidRPr="00606497" w:rsidRDefault="007C1A37" w:rsidP="007C1A37">
            <w:pPr>
              <w:pStyle w:val="TAC"/>
            </w:pPr>
          </w:p>
        </w:tc>
        <w:tc>
          <w:tcPr>
            <w:tcW w:w="1217" w:type="dxa"/>
            <w:vAlign w:val="center"/>
          </w:tcPr>
          <w:p w14:paraId="4114149E" w14:textId="77777777" w:rsidR="007C1A37" w:rsidRPr="00606497" w:rsidRDefault="007C1A37" w:rsidP="007C1A37">
            <w:pPr>
              <w:pStyle w:val="TAC"/>
            </w:pPr>
            <w:r w:rsidRPr="00606497">
              <w:t>4</w:t>
            </w:r>
          </w:p>
        </w:tc>
        <w:tc>
          <w:tcPr>
            <w:tcW w:w="1517" w:type="dxa"/>
            <w:vAlign w:val="center"/>
          </w:tcPr>
          <w:p w14:paraId="3A67D308" w14:textId="77777777" w:rsidR="007C1A37" w:rsidRPr="00606497" w:rsidRDefault="007C1A37" w:rsidP="007C1A37">
            <w:pPr>
              <w:pStyle w:val="TAC"/>
            </w:pPr>
            <w:r w:rsidRPr="00606497">
              <w:t>TBD</w:t>
            </w:r>
          </w:p>
        </w:tc>
        <w:tc>
          <w:tcPr>
            <w:tcW w:w="1413" w:type="dxa"/>
            <w:vAlign w:val="center"/>
          </w:tcPr>
          <w:p w14:paraId="3C17A762" w14:textId="77777777" w:rsidR="007C1A37" w:rsidRPr="00606497" w:rsidRDefault="007C1A37" w:rsidP="007C1A37">
            <w:pPr>
              <w:pStyle w:val="TAC"/>
            </w:pPr>
            <w:r w:rsidRPr="00606497">
              <w:t>512</w:t>
            </w:r>
          </w:p>
        </w:tc>
      </w:tr>
      <w:tr w:rsidR="007C1A37" w:rsidRPr="00606497" w14:paraId="0E09F7EB" w14:textId="77777777" w:rsidTr="007C1A37">
        <w:trPr>
          <w:jc w:val="center"/>
        </w:trPr>
        <w:tc>
          <w:tcPr>
            <w:tcW w:w="1832" w:type="dxa"/>
            <w:tcBorders>
              <w:bottom w:val="nil"/>
            </w:tcBorders>
            <w:shd w:val="clear" w:color="auto" w:fill="auto"/>
            <w:vAlign w:val="center"/>
          </w:tcPr>
          <w:p w14:paraId="474370E1" w14:textId="0263B366" w:rsidR="007C1A37" w:rsidRPr="00606497" w:rsidRDefault="007C1A37" w:rsidP="007C1A37">
            <w:pPr>
              <w:pStyle w:val="TAC"/>
            </w:pPr>
          </w:p>
        </w:tc>
        <w:tc>
          <w:tcPr>
            <w:tcW w:w="1217" w:type="dxa"/>
            <w:vAlign w:val="center"/>
          </w:tcPr>
          <w:p w14:paraId="014E44E1" w14:textId="77777777" w:rsidR="007C1A37" w:rsidRPr="00606497" w:rsidRDefault="007C1A37" w:rsidP="007C1A37">
            <w:pPr>
              <w:pStyle w:val="TAC"/>
            </w:pPr>
            <w:r w:rsidRPr="00606497">
              <w:t>FOA</w:t>
            </w:r>
          </w:p>
        </w:tc>
        <w:tc>
          <w:tcPr>
            <w:tcW w:w="1517" w:type="dxa"/>
            <w:vAlign w:val="center"/>
          </w:tcPr>
          <w:p w14:paraId="32B516C0" w14:textId="77777777" w:rsidR="007C1A37" w:rsidRPr="00606497" w:rsidRDefault="007C1A37" w:rsidP="007C1A37">
            <w:pPr>
              <w:pStyle w:val="TAC"/>
            </w:pPr>
            <w:r w:rsidRPr="00606497">
              <w:t>TBD</w:t>
            </w:r>
          </w:p>
        </w:tc>
        <w:tc>
          <w:tcPr>
            <w:tcW w:w="1413" w:type="dxa"/>
            <w:vAlign w:val="center"/>
          </w:tcPr>
          <w:p w14:paraId="68368144" w14:textId="77777777" w:rsidR="007C1A37" w:rsidRPr="00606497" w:rsidRDefault="007C1A37" w:rsidP="007C1A37">
            <w:pPr>
              <w:pStyle w:val="TAC"/>
            </w:pPr>
            <w:r w:rsidRPr="00606497">
              <w:t>512</w:t>
            </w:r>
          </w:p>
        </w:tc>
      </w:tr>
      <w:tr w:rsidR="007C1A37" w:rsidRPr="00606497" w14:paraId="16031410" w14:textId="77777777" w:rsidTr="007C1A37">
        <w:trPr>
          <w:jc w:val="center"/>
        </w:trPr>
        <w:tc>
          <w:tcPr>
            <w:tcW w:w="1832" w:type="dxa"/>
            <w:tcBorders>
              <w:top w:val="nil"/>
              <w:bottom w:val="nil"/>
            </w:tcBorders>
            <w:shd w:val="clear" w:color="auto" w:fill="auto"/>
            <w:vAlign w:val="center"/>
          </w:tcPr>
          <w:p w14:paraId="2F78A4E0" w14:textId="6A119C9F" w:rsidR="007C1A37" w:rsidRPr="00606497" w:rsidRDefault="007C1A37" w:rsidP="007C1A37">
            <w:pPr>
              <w:pStyle w:val="TAC"/>
            </w:pPr>
            <w:r w:rsidRPr="00606497">
              <w:t>SBA</w:t>
            </w:r>
          </w:p>
        </w:tc>
        <w:tc>
          <w:tcPr>
            <w:tcW w:w="1217" w:type="dxa"/>
            <w:vAlign w:val="center"/>
          </w:tcPr>
          <w:p w14:paraId="4259E92F" w14:textId="77777777" w:rsidR="007C1A37" w:rsidRPr="00606497" w:rsidRDefault="007C1A37" w:rsidP="007C1A37">
            <w:pPr>
              <w:pStyle w:val="TAC"/>
            </w:pPr>
            <w:r w:rsidRPr="00606497">
              <w:t>HOA2</w:t>
            </w:r>
          </w:p>
        </w:tc>
        <w:tc>
          <w:tcPr>
            <w:tcW w:w="1517" w:type="dxa"/>
            <w:vAlign w:val="center"/>
          </w:tcPr>
          <w:p w14:paraId="0E5398AD" w14:textId="77777777" w:rsidR="007C1A37" w:rsidRPr="00606497" w:rsidRDefault="007C1A37" w:rsidP="007C1A37">
            <w:pPr>
              <w:pStyle w:val="TAC"/>
            </w:pPr>
            <w:r w:rsidRPr="00606497">
              <w:t>TBD</w:t>
            </w:r>
          </w:p>
        </w:tc>
        <w:tc>
          <w:tcPr>
            <w:tcW w:w="1413" w:type="dxa"/>
            <w:vAlign w:val="center"/>
          </w:tcPr>
          <w:p w14:paraId="3814EE34" w14:textId="77777777" w:rsidR="007C1A37" w:rsidRPr="00606497" w:rsidRDefault="007C1A37" w:rsidP="007C1A37">
            <w:pPr>
              <w:pStyle w:val="TAC"/>
            </w:pPr>
            <w:r w:rsidRPr="00606497">
              <w:t>512</w:t>
            </w:r>
          </w:p>
        </w:tc>
      </w:tr>
      <w:tr w:rsidR="007C1A37" w:rsidRPr="00606497" w14:paraId="0069C575" w14:textId="77777777" w:rsidTr="007C1A37">
        <w:trPr>
          <w:jc w:val="center"/>
        </w:trPr>
        <w:tc>
          <w:tcPr>
            <w:tcW w:w="1832" w:type="dxa"/>
            <w:tcBorders>
              <w:top w:val="nil"/>
              <w:bottom w:val="single" w:sz="4" w:space="0" w:color="auto"/>
            </w:tcBorders>
            <w:shd w:val="clear" w:color="auto" w:fill="auto"/>
            <w:vAlign w:val="center"/>
          </w:tcPr>
          <w:p w14:paraId="0F25751E" w14:textId="77777777" w:rsidR="007C1A37" w:rsidRPr="00606497" w:rsidRDefault="007C1A37" w:rsidP="007C1A37">
            <w:pPr>
              <w:pStyle w:val="TAC"/>
            </w:pPr>
          </w:p>
        </w:tc>
        <w:tc>
          <w:tcPr>
            <w:tcW w:w="1217" w:type="dxa"/>
            <w:vAlign w:val="center"/>
          </w:tcPr>
          <w:p w14:paraId="2B0AC86E" w14:textId="77777777" w:rsidR="007C1A37" w:rsidRPr="00606497" w:rsidRDefault="007C1A37" w:rsidP="007C1A37">
            <w:pPr>
              <w:pStyle w:val="TAC"/>
            </w:pPr>
            <w:r w:rsidRPr="00606497">
              <w:t>HOA3</w:t>
            </w:r>
          </w:p>
        </w:tc>
        <w:tc>
          <w:tcPr>
            <w:tcW w:w="1517" w:type="dxa"/>
            <w:vAlign w:val="center"/>
          </w:tcPr>
          <w:p w14:paraId="57B7F735" w14:textId="77777777" w:rsidR="007C1A37" w:rsidRPr="00606497" w:rsidRDefault="007C1A37" w:rsidP="007C1A37">
            <w:pPr>
              <w:pStyle w:val="TAC"/>
            </w:pPr>
            <w:r w:rsidRPr="00606497">
              <w:t>TBD</w:t>
            </w:r>
          </w:p>
        </w:tc>
        <w:tc>
          <w:tcPr>
            <w:tcW w:w="1413" w:type="dxa"/>
            <w:vAlign w:val="center"/>
          </w:tcPr>
          <w:p w14:paraId="47937E86" w14:textId="77777777" w:rsidR="007C1A37" w:rsidRPr="00606497" w:rsidRDefault="007C1A37" w:rsidP="007C1A37">
            <w:pPr>
              <w:pStyle w:val="TAC"/>
            </w:pPr>
            <w:r w:rsidRPr="00606497">
              <w:t>512</w:t>
            </w:r>
          </w:p>
        </w:tc>
      </w:tr>
      <w:tr w:rsidR="007C1A37" w:rsidRPr="00606497" w14:paraId="648CA5E3" w14:textId="77777777" w:rsidTr="007C1A37">
        <w:trPr>
          <w:jc w:val="center"/>
        </w:trPr>
        <w:tc>
          <w:tcPr>
            <w:tcW w:w="1832" w:type="dxa"/>
            <w:tcBorders>
              <w:bottom w:val="nil"/>
            </w:tcBorders>
            <w:shd w:val="clear" w:color="auto" w:fill="auto"/>
            <w:vAlign w:val="center"/>
          </w:tcPr>
          <w:p w14:paraId="74C8C6C2" w14:textId="77777777" w:rsidR="007C1A37" w:rsidRPr="00606497" w:rsidRDefault="007C1A37" w:rsidP="007C1A37">
            <w:pPr>
              <w:pStyle w:val="TAC"/>
            </w:pPr>
            <w:r w:rsidRPr="00606497">
              <w:t xml:space="preserve">MASA </w:t>
            </w:r>
          </w:p>
        </w:tc>
        <w:tc>
          <w:tcPr>
            <w:tcW w:w="1217" w:type="dxa"/>
            <w:vAlign w:val="center"/>
          </w:tcPr>
          <w:p w14:paraId="557DF597" w14:textId="77777777" w:rsidR="007C1A37" w:rsidRPr="00606497" w:rsidRDefault="007C1A37" w:rsidP="007C1A37">
            <w:pPr>
              <w:pStyle w:val="TAC"/>
            </w:pPr>
            <w:r w:rsidRPr="00606497">
              <w:t>1 TC</w:t>
            </w:r>
          </w:p>
        </w:tc>
        <w:tc>
          <w:tcPr>
            <w:tcW w:w="1517" w:type="dxa"/>
            <w:vAlign w:val="center"/>
          </w:tcPr>
          <w:p w14:paraId="5C43867C" w14:textId="77777777" w:rsidR="007C1A37" w:rsidRPr="00606497" w:rsidRDefault="007C1A37" w:rsidP="007C1A37">
            <w:pPr>
              <w:pStyle w:val="TAC"/>
            </w:pPr>
            <w:r w:rsidRPr="00606497">
              <w:t>TBD</w:t>
            </w:r>
          </w:p>
        </w:tc>
        <w:tc>
          <w:tcPr>
            <w:tcW w:w="1413" w:type="dxa"/>
            <w:vAlign w:val="center"/>
          </w:tcPr>
          <w:p w14:paraId="258B1AB7" w14:textId="77777777" w:rsidR="007C1A37" w:rsidRPr="00606497" w:rsidRDefault="007C1A37" w:rsidP="007C1A37">
            <w:pPr>
              <w:pStyle w:val="TAC"/>
            </w:pPr>
            <w:r w:rsidRPr="00606497">
              <w:t>512</w:t>
            </w:r>
          </w:p>
        </w:tc>
      </w:tr>
      <w:tr w:rsidR="007C1A37" w:rsidRPr="00606497" w14:paraId="55E8FE3B" w14:textId="77777777" w:rsidTr="007C1A37">
        <w:trPr>
          <w:jc w:val="center"/>
        </w:trPr>
        <w:tc>
          <w:tcPr>
            <w:tcW w:w="1832" w:type="dxa"/>
            <w:tcBorders>
              <w:top w:val="nil"/>
            </w:tcBorders>
            <w:shd w:val="clear" w:color="auto" w:fill="auto"/>
            <w:vAlign w:val="center"/>
          </w:tcPr>
          <w:p w14:paraId="02C4D347" w14:textId="77777777" w:rsidR="007C1A37" w:rsidRPr="00606497" w:rsidRDefault="007C1A37" w:rsidP="007C1A37">
            <w:pPr>
              <w:pStyle w:val="TAC"/>
            </w:pPr>
          </w:p>
        </w:tc>
        <w:tc>
          <w:tcPr>
            <w:tcW w:w="1217" w:type="dxa"/>
            <w:vAlign w:val="center"/>
          </w:tcPr>
          <w:p w14:paraId="53EA0E27" w14:textId="77777777" w:rsidR="007C1A37" w:rsidRPr="00606497" w:rsidRDefault="007C1A37" w:rsidP="007C1A37">
            <w:pPr>
              <w:pStyle w:val="TAC"/>
            </w:pPr>
            <w:r w:rsidRPr="00606497">
              <w:t>2 TC</w:t>
            </w:r>
          </w:p>
        </w:tc>
        <w:tc>
          <w:tcPr>
            <w:tcW w:w="1517" w:type="dxa"/>
            <w:vAlign w:val="center"/>
          </w:tcPr>
          <w:p w14:paraId="552DD353" w14:textId="77777777" w:rsidR="007C1A37" w:rsidRPr="00606497" w:rsidRDefault="007C1A37" w:rsidP="007C1A37">
            <w:pPr>
              <w:pStyle w:val="TAC"/>
            </w:pPr>
            <w:r w:rsidRPr="00606497">
              <w:t>TBD</w:t>
            </w:r>
          </w:p>
        </w:tc>
        <w:tc>
          <w:tcPr>
            <w:tcW w:w="1413" w:type="dxa"/>
            <w:vAlign w:val="center"/>
          </w:tcPr>
          <w:p w14:paraId="5A10E9DF" w14:textId="77777777" w:rsidR="007C1A37" w:rsidRPr="00606497" w:rsidRDefault="007C1A37" w:rsidP="007C1A37">
            <w:pPr>
              <w:pStyle w:val="TAC"/>
            </w:pPr>
            <w:r w:rsidRPr="00606497">
              <w:t>512</w:t>
            </w:r>
          </w:p>
        </w:tc>
      </w:tr>
      <w:tr w:rsidR="007C1A37" w:rsidRPr="00606497" w14:paraId="2A8BA274" w14:textId="77777777" w:rsidTr="00DA4901">
        <w:trPr>
          <w:jc w:val="center"/>
        </w:trPr>
        <w:tc>
          <w:tcPr>
            <w:tcW w:w="1832" w:type="dxa"/>
            <w:vAlign w:val="center"/>
          </w:tcPr>
          <w:p w14:paraId="666DFEB0" w14:textId="77777777" w:rsidR="007C1A37" w:rsidRPr="00606497" w:rsidRDefault="007C1A37" w:rsidP="007C1A37">
            <w:pPr>
              <w:pStyle w:val="TAC"/>
            </w:pPr>
            <w:r w:rsidRPr="00606497">
              <w:t>OSBA</w:t>
            </w:r>
          </w:p>
        </w:tc>
        <w:tc>
          <w:tcPr>
            <w:tcW w:w="1217" w:type="dxa"/>
            <w:vAlign w:val="center"/>
          </w:tcPr>
          <w:p w14:paraId="24D09D4D" w14:textId="77777777" w:rsidR="007C1A37" w:rsidRPr="00606497" w:rsidRDefault="007C1A37" w:rsidP="007C1A37">
            <w:pPr>
              <w:pStyle w:val="TAC"/>
            </w:pPr>
          </w:p>
        </w:tc>
        <w:tc>
          <w:tcPr>
            <w:tcW w:w="1517" w:type="dxa"/>
            <w:vAlign w:val="center"/>
          </w:tcPr>
          <w:p w14:paraId="722F5402" w14:textId="77777777" w:rsidR="007C1A37" w:rsidRPr="00606497" w:rsidRDefault="007C1A37" w:rsidP="007C1A37">
            <w:pPr>
              <w:pStyle w:val="TAC"/>
            </w:pPr>
            <w:r w:rsidRPr="00606497">
              <w:t>TBD</w:t>
            </w:r>
          </w:p>
        </w:tc>
        <w:tc>
          <w:tcPr>
            <w:tcW w:w="1413" w:type="dxa"/>
            <w:vAlign w:val="center"/>
          </w:tcPr>
          <w:p w14:paraId="1CB6C40B" w14:textId="77777777" w:rsidR="007C1A37" w:rsidRPr="00606497" w:rsidRDefault="007C1A37" w:rsidP="007C1A37">
            <w:pPr>
              <w:pStyle w:val="TAC"/>
            </w:pPr>
            <w:r w:rsidRPr="00606497">
              <w:t>512</w:t>
            </w:r>
          </w:p>
        </w:tc>
      </w:tr>
      <w:tr w:rsidR="007C1A37" w:rsidRPr="00606497" w14:paraId="4D89F7D4" w14:textId="77777777" w:rsidTr="007C1A37">
        <w:trPr>
          <w:jc w:val="center"/>
        </w:trPr>
        <w:tc>
          <w:tcPr>
            <w:tcW w:w="1832" w:type="dxa"/>
            <w:tcBorders>
              <w:bottom w:val="single" w:sz="4" w:space="0" w:color="auto"/>
            </w:tcBorders>
            <w:vAlign w:val="center"/>
          </w:tcPr>
          <w:p w14:paraId="49E4086B" w14:textId="77777777" w:rsidR="007C1A37" w:rsidRPr="00606497" w:rsidRDefault="007C1A37" w:rsidP="007C1A37">
            <w:pPr>
              <w:pStyle w:val="TAC"/>
            </w:pPr>
            <w:r w:rsidRPr="00606497">
              <w:t>OMASA</w:t>
            </w:r>
          </w:p>
        </w:tc>
        <w:tc>
          <w:tcPr>
            <w:tcW w:w="1217" w:type="dxa"/>
            <w:vAlign w:val="center"/>
          </w:tcPr>
          <w:p w14:paraId="4C23C743" w14:textId="77777777" w:rsidR="007C1A37" w:rsidRPr="00606497" w:rsidRDefault="007C1A37" w:rsidP="007C1A37">
            <w:pPr>
              <w:pStyle w:val="TAC"/>
            </w:pPr>
          </w:p>
        </w:tc>
        <w:tc>
          <w:tcPr>
            <w:tcW w:w="1517" w:type="dxa"/>
            <w:vAlign w:val="center"/>
          </w:tcPr>
          <w:p w14:paraId="13A03FBE" w14:textId="77777777" w:rsidR="007C1A37" w:rsidRPr="00606497" w:rsidRDefault="007C1A37" w:rsidP="007C1A37">
            <w:pPr>
              <w:pStyle w:val="TAC"/>
            </w:pPr>
            <w:r w:rsidRPr="00606497">
              <w:t>TBD</w:t>
            </w:r>
          </w:p>
        </w:tc>
        <w:tc>
          <w:tcPr>
            <w:tcW w:w="1413" w:type="dxa"/>
            <w:vAlign w:val="center"/>
          </w:tcPr>
          <w:p w14:paraId="05BA0CCE" w14:textId="77777777" w:rsidR="007C1A37" w:rsidRPr="00606497" w:rsidRDefault="007C1A37" w:rsidP="007C1A37">
            <w:pPr>
              <w:pStyle w:val="TAC"/>
            </w:pPr>
            <w:r w:rsidRPr="00606497">
              <w:t>512</w:t>
            </w:r>
          </w:p>
        </w:tc>
      </w:tr>
      <w:tr w:rsidR="007C1A37" w:rsidRPr="00606497" w14:paraId="262B8656" w14:textId="77777777" w:rsidTr="007C1A37">
        <w:trPr>
          <w:jc w:val="center"/>
        </w:trPr>
        <w:tc>
          <w:tcPr>
            <w:tcW w:w="1832" w:type="dxa"/>
            <w:tcBorders>
              <w:bottom w:val="nil"/>
            </w:tcBorders>
            <w:shd w:val="clear" w:color="auto" w:fill="auto"/>
            <w:vAlign w:val="center"/>
          </w:tcPr>
          <w:p w14:paraId="40F5544F" w14:textId="77777777" w:rsidR="007C1A37" w:rsidRPr="00606497" w:rsidRDefault="007C1A37" w:rsidP="007C1A37">
            <w:pPr>
              <w:pStyle w:val="TAC"/>
            </w:pPr>
            <w:r w:rsidRPr="00606497">
              <w:t>Multichannel</w:t>
            </w:r>
          </w:p>
        </w:tc>
        <w:tc>
          <w:tcPr>
            <w:tcW w:w="1217" w:type="dxa"/>
            <w:vAlign w:val="center"/>
          </w:tcPr>
          <w:p w14:paraId="1EB041CE" w14:textId="77777777" w:rsidR="007C1A37" w:rsidRPr="00606497" w:rsidRDefault="007C1A37" w:rsidP="007C1A37">
            <w:pPr>
              <w:pStyle w:val="TAC"/>
            </w:pPr>
            <w:r w:rsidRPr="00606497">
              <w:t>5.1</w:t>
            </w:r>
          </w:p>
        </w:tc>
        <w:tc>
          <w:tcPr>
            <w:tcW w:w="1517" w:type="dxa"/>
            <w:vAlign w:val="center"/>
          </w:tcPr>
          <w:p w14:paraId="6AD92CE9" w14:textId="77777777" w:rsidR="007C1A37" w:rsidRPr="00606497" w:rsidRDefault="007C1A37" w:rsidP="007C1A37">
            <w:pPr>
              <w:pStyle w:val="TAC"/>
            </w:pPr>
            <w:r w:rsidRPr="00606497">
              <w:t>TBD</w:t>
            </w:r>
          </w:p>
        </w:tc>
        <w:tc>
          <w:tcPr>
            <w:tcW w:w="1413" w:type="dxa"/>
            <w:vAlign w:val="center"/>
          </w:tcPr>
          <w:p w14:paraId="289CE5E0" w14:textId="77777777" w:rsidR="007C1A37" w:rsidRPr="00606497" w:rsidRDefault="007C1A37" w:rsidP="007C1A37">
            <w:pPr>
              <w:pStyle w:val="TAC"/>
            </w:pPr>
            <w:r w:rsidRPr="00606497">
              <w:t>512</w:t>
            </w:r>
          </w:p>
        </w:tc>
      </w:tr>
      <w:tr w:rsidR="007C1A37" w:rsidRPr="00606497" w14:paraId="38781122" w14:textId="77777777" w:rsidTr="007C1A37">
        <w:trPr>
          <w:jc w:val="center"/>
        </w:trPr>
        <w:tc>
          <w:tcPr>
            <w:tcW w:w="1832" w:type="dxa"/>
            <w:tcBorders>
              <w:top w:val="nil"/>
              <w:bottom w:val="nil"/>
            </w:tcBorders>
            <w:shd w:val="clear" w:color="auto" w:fill="auto"/>
            <w:vAlign w:val="center"/>
          </w:tcPr>
          <w:p w14:paraId="6ECD616A" w14:textId="77777777" w:rsidR="007C1A37" w:rsidRPr="00606497" w:rsidRDefault="007C1A37" w:rsidP="007C1A37">
            <w:pPr>
              <w:pStyle w:val="TAC"/>
            </w:pPr>
          </w:p>
        </w:tc>
        <w:tc>
          <w:tcPr>
            <w:tcW w:w="1217" w:type="dxa"/>
            <w:vAlign w:val="center"/>
          </w:tcPr>
          <w:p w14:paraId="581F06FC" w14:textId="77777777" w:rsidR="007C1A37" w:rsidRPr="00606497" w:rsidRDefault="007C1A37" w:rsidP="007C1A37">
            <w:pPr>
              <w:pStyle w:val="TAC"/>
            </w:pPr>
            <w:r w:rsidRPr="00606497">
              <w:t>7.1</w:t>
            </w:r>
          </w:p>
        </w:tc>
        <w:tc>
          <w:tcPr>
            <w:tcW w:w="1517" w:type="dxa"/>
            <w:vAlign w:val="center"/>
          </w:tcPr>
          <w:p w14:paraId="395BC58B" w14:textId="77777777" w:rsidR="007C1A37" w:rsidRPr="00606497" w:rsidRDefault="007C1A37" w:rsidP="007C1A37">
            <w:pPr>
              <w:pStyle w:val="TAC"/>
            </w:pPr>
            <w:r w:rsidRPr="00606497">
              <w:t>TBD</w:t>
            </w:r>
          </w:p>
        </w:tc>
        <w:tc>
          <w:tcPr>
            <w:tcW w:w="1413" w:type="dxa"/>
            <w:vAlign w:val="center"/>
          </w:tcPr>
          <w:p w14:paraId="10B630BA" w14:textId="77777777" w:rsidR="007C1A37" w:rsidRPr="00606497" w:rsidRDefault="007C1A37" w:rsidP="007C1A37">
            <w:pPr>
              <w:pStyle w:val="TAC"/>
            </w:pPr>
            <w:r w:rsidRPr="00606497">
              <w:t>512</w:t>
            </w:r>
          </w:p>
        </w:tc>
      </w:tr>
      <w:tr w:rsidR="007C1A37" w:rsidRPr="00606497" w14:paraId="7E3B2369" w14:textId="77777777" w:rsidTr="007C1A37">
        <w:trPr>
          <w:jc w:val="center"/>
        </w:trPr>
        <w:tc>
          <w:tcPr>
            <w:tcW w:w="1832" w:type="dxa"/>
            <w:tcBorders>
              <w:top w:val="nil"/>
              <w:bottom w:val="nil"/>
            </w:tcBorders>
            <w:shd w:val="clear" w:color="auto" w:fill="auto"/>
            <w:vAlign w:val="center"/>
          </w:tcPr>
          <w:p w14:paraId="71361CB7" w14:textId="77777777" w:rsidR="007C1A37" w:rsidRPr="00606497" w:rsidRDefault="007C1A37" w:rsidP="007C1A37">
            <w:pPr>
              <w:pStyle w:val="TAC"/>
            </w:pPr>
          </w:p>
        </w:tc>
        <w:tc>
          <w:tcPr>
            <w:tcW w:w="1217" w:type="dxa"/>
            <w:vAlign w:val="center"/>
          </w:tcPr>
          <w:p w14:paraId="43F890BE" w14:textId="77777777" w:rsidR="007C1A37" w:rsidRPr="00606497" w:rsidRDefault="007C1A37" w:rsidP="007C1A37">
            <w:pPr>
              <w:pStyle w:val="TAC"/>
            </w:pPr>
            <w:r w:rsidRPr="00606497">
              <w:t>5.1.2</w:t>
            </w:r>
          </w:p>
        </w:tc>
        <w:tc>
          <w:tcPr>
            <w:tcW w:w="1517" w:type="dxa"/>
            <w:vAlign w:val="center"/>
          </w:tcPr>
          <w:p w14:paraId="31D59108" w14:textId="77777777" w:rsidR="007C1A37" w:rsidRPr="00606497" w:rsidRDefault="007C1A37" w:rsidP="007C1A37">
            <w:pPr>
              <w:pStyle w:val="TAC"/>
            </w:pPr>
            <w:r w:rsidRPr="00606497">
              <w:t>TBD</w:t>
            </w:r>
          </w:p>
        </w:tc>
        <w:tc>
          <w:tcPr>
            <w:tcW w:w="1413" w:type="dxa"/>
            <w:vAlign w:val="center"/>
          </w:tcPr>
          <w:p w14:paraId="6929A8BC" w14:textId="77777777" w:rsidR="007C1A37" w:rsidRPr="00606497" w:rsidRDefault="007C1A37" w:rsidP="007C1A37">
            <w:pPr>
              <w:pStyle w:val="TAC"/>
            </w:pPr>
            <w:r w:rsidRPr="00606497">
              <w:t>512</w:t>
            </w:r>
          </w:p>
        </w:tc>
      </w:tr>
      <w:tr w:rsidR="007C1A37" w:rsidRPr="00606497" w14:paraId="6F3E993D" w14:textId="77777777" w:rsidTr="007C1A37">
        <w:trPr>
          <w:jc w:val="center"/>
        </w:trPr>
        <w:tc>
          <w:tcPr>
            <w:tcW w:w="1832" w:type="dxa"/>
            <w:tcBorders>
              <w:top w:val="nil"/>
              <w:bottom w:val="nil"/>
            </w:tcBorders>
            <w:shd w:val="clear" w:color="auto" w:fill="auto"/>
            <w:vAlign w:val="center"/>
          </w:tcPr>
          <w:p w14:paraId="3DCA81A9" w14:textId="77777777" w:rsidR="007C1A37" w:rsidRPr="00606497" w:rsidRDefault="007C1A37" w:rsidP="007C1A37">
            <w:pPr>
              <w:pStyle w:val="TAC"/>
            </w:pPr>
          </w:p>
        </w:tc>
        <w:tc>
          <w:tcPr>
            <w:tcW w:w="1217" w:type="dxa"/>
            <w:vAlign w:val="center"/>
          </w:tcPr>
          <w:p w14:paraId="1CDCF674" w14:textId="77777777" w:rsidR="007C1A37" w:rsidRPr="00606497" w:rsidRDefault="007C1A37" w:rsidP="007C1A37">
            <w:pPr>
              <w:pStyle w:val="TAC"/>
            </w:pPr>
            <w:r w:rsidRPr="00606497">
              <w:t>5.1.4</w:t>
            </w:r>
          </w:p>
        </w:tc>
        <w:tc>
          <w:tcPr>
            <w:tcW w:w="1517" w:type="dxa"/>
            <w:vAlign w:val="center"/>
          </w:tcPr>
          <w:p w14:paraId="63E7939C" w14:textId="77777777" w:rsidR="007C1A37" w:rsidRPr="00606497" w:rsidRDefault="007C1A37" w:rsidP="007C1A37">
            <w:pPr>
              <w:pStyle w:val="TAC"/>
            </w:pPr>
            <w:r w:rsidRPr="00606497">
              <w:t>TBD</w:t>
            </w:r>
          </w:p>
        </w:tc>
        <w:tc>
          <w:tcPr>
            <w:tcW w:w="1413" w:type="dxa"/>
            <w:vAlign w:val="center"/>
          </w:tcPr>
          <w:p w14:paraId="4616AED9" w14:textId="77777777" w:rsidR="007C1A37" w:rsidRPr="00606497" w:rsidRDefault="007C1A37" w:rsidP="007C1A37">
            <w:pPr>
              <w:pStyle w:val="TAC"/>
            </w:pPr>
            <w:r w:rsidRPr="00606497">
              <w:t>512</w:t>
            </w:r>
          </w:p>
        </w:tc>
      </w:tr>
      <w:tr w:rsidR="007C1A37" w:rsidRPr="00606497" w14:paraId="4C11E97A" w14:textId="77777777" w:rsidTr="007C1A37">
        <w:trPr>
          <w:jc w:val="center"/>
        </w:trPr>
        <w:tc>
          <w:tcPr>
            <w:tcW w:w="1832" w:type="dxa"/>
            <w:tcBorders>
              <w:top w:val="nil"/>
            </w:tcBorders>
            <w:shd w:val="clear" w:color="auto" w:fill="auto"/>
            <w:vAlign w:val="center"/>
          </w:tcPr>
          <w:p w14:paraId="4F89B444" w14:textId="77777777" w:rsidR="007C1A37" w:rsidRPr="00606497" w:rsidRDefault="007C1A37" w:rsidP="007C1A37">
            <w:pPr>
              <w:pStyle w:val="TAC"/>
            </w:pPr>
          </w:p>
        </w:tc>
        <w:tc>
          <w:tcPr>
            <w:tcW w:w="1217" w:type="dxa"/>
            <w:vAlign w:val="center"/>
          </w:tcPr>
          <w:p w14:paraId="70D57F53" w14:textId="77777777" w:rsidR="007C1A37" w:rsidRPr="00606497" w:rsidRDefault="007C1A37" w:rsidP="007C1A37">
            <w:pPr>
              <w:pStyle w:val="TAC"/>
            </w:pPr>
            <w:r w:rsidRPr="00606497">
              <w:t>7.1.4</w:t>
            </w:r>
          </w:p>
        </w:tc>
        <w:tc>
          <w:tcPr>
            <w:tcW w:w="1517" w:type="dxa"/>
            <w:vAlign w:val="center"/>
          </w:tcPr>
          <w:p w14:paraId="49827F33" w14:textId="77777777" w:rsidR="007C1A37" w:rsidRPr="00606497" w:rsidRDefault="007C1A37" w:rsidP="007C1A37">
            <w:pPr>
              <w:pStyle w:val="TAC"/>
            </w:pPr>
            <w:r w:rsidRPr="00606497">
              <w:t>TBD</w:t>
            </w:r>
          </w:p>
        </w:tc>
        <w:tc>
          <w:tcPr>
            <w:tcW w:w="1413" w:type="dxa"/>
            <w:vAlign w:val="center"/>
          </w:tcPr>
          <w:p w14:paraId="2E569EAC" w14:textId="77777777" w:rsidR="007C1A37" w:rsidRPr="00606497" w:rsidRDefault="007C1A37" w:rsidP="007C1A37">
            <w:pPr>
              <w:pStyle w:val="TAC"/>
            </w:pPr>
            <w:r w:rsidRPr="00606497">
              <w:t>512</w:t>
            </w:r>
          </w:p>
        </w:tc>
      </w:tr>
      <w:tr w:rsidR="007C1A37" w:rsidRPr="00606497" w14:paraId="5DAE8B23" w14:textId="77777777" w:rsidTr="00DA4901">
        <w:trPr>
          <w:jc w:val="center"/>
        </w:trPr>
        <w:tc>
          <w:tcPr>
            <w:tcW w:w="5979" w:type="dxa"/>
            <w:gridSpan w:val="4"/>
            <w:vAlign w:val="center"/>
          </w:tcPr>
          <w:p w14:paraId="6636C19D" w14:textId="77777777" w:rsidR="007C1A37" w:rsidRPr="00606497" w:rsidRDefault="007C1A37" w:rsidP="007C1A37">
            <w:pPr>
              <w:pStyle w:val="TAN"/>
            </w:pPr>
            <w:r w:rsidRPr="00606497">
              <w:rPr>
                <w:lang w:val="en-US"/>
              </w:rPr>
              <w:t>NOTE: The maximum bitrates are provided for information.</w:t>
            </w:r>
          </w:p>
        </w:tc>
      </w:tr>
      <w:bookmarkEnd w:id="74"/>
    </w:tbl>
    <w:p w14:paraId="0C1C9529" w14:textId="77777777" w:rsidR="00A3350C" w:rsidRPr="00606497" w:rsidRDefault="00A3350C" w:rsidP="00A3350C"/>
    <w:p w14:paraId="3F92F866" w14:textId="77777777" w:rsidR="00A3350C" w:rsidRPr="00606497" w:rsidRDefault="00A3350C" w:rsidP="007C1A37">
      <w:pPr>
        <w:pStyle w:val="NO"/>
        <w:rPr>
          <w:lang w:val="en-US"/>
        </w:rPr>
      </w:pPr>
      <w:r w:rsidRPr="00606497">
        <w:rPr>
          <w:lang w:val="en-US"/>
        </w:rPr>
        <w:t>NOTE 1:</w:t>
      </w:r>
      <w:r w:rsidRPr="00606497">
        <w:rPr>
          <w:lang w:val="en-US"/>
        </w:rPr>
        <w:tab/>
        <w:t>Default bitrate configurations for testing are for further study.</w:t>
      </w:r>
    </w:p>
    <w:p w14:paraId="045024DE" w14:textId="77777777" w:rsidR="00A3350C" w:rsidRPr="00606497" w:rsidRDefault="00A3350C" w:rsidP="007C1A37">
      <w:pPr>
        <w:pStyle w:val="NO"/>
      </w:pPr>
      <w:r w:rsidRPr="00606497">
        <w:rPr>
          <w:lang w:val="en-US"/>
        </w:rPr>
        <w:t>NOTE 2:</w:t>
      </w:r>
      <w:r w:rsidRPr="00606497">
        <w:rPr>
          <w:lang w:val="en-US"/>
        </w:rPr>
        <w:tab/>
      </w:r>
      <w:r w:rsidRPr="00606497">
        <w:t xml:space="preserve">The maximum bitrates listed in </w:t>
      </w:r>
      <w:r>
        <w:t xml:space="preserve">Table 1 </w:t>
      </w:r>
      <w:r w:rsidRPr="00606497">
        <w:t>may not be supported by all UEs.</w:t>
      </w:r>
    </w:p>
    <w:p w14:paraId="11A31AE3" w14:textId="77777777" w:rsidR="00A3350C" w:rsidRPr="00606497" w:rsidRDefault="00A3350C" w:rsidP="007C1A37">
      <w:pPr>
        <w:pStyle w:val="NO"/>
        <w:rPr>
          <w:lang w:val="en-US"/>
        </w:rPr>
      </w:pPr>
      <w:r w:rsidRPr="00606497">
        <w:t>NOTE 3:</w:t>
      </w:r>
      <w:r w:rsidRPr="00606497">
        <w:tab/>
        <w:t>The Coded Format ISAR (see [</w:t>
      </w:r>
      <w:r>
        <w:t>28</w:t>
      </w:r>
      <w:r w:rsidRPr="00606497">
        <w:t>]) is for further study.</w:t>
      </w:r>
    </w:p>
    <w:p w14:paraId="394B3FD2" w14:textId="77777777" w:rsidR="00A3350C" w:rsidRPr="009859E2" w:rsidRDefault="00A3350C" w:rsidP="00A3350C">
      <w:r w:rsidRPr="009859E2">
        <w:t>The bitrate shall be provided by the network operator configuration. If the bitrate is not available from the operator, the maximum bitrate supported by the UE shall be used. The test operator shall report the bitrate used for testing.</w:t>
      </w:r>
    </w:p>
    <w:p w14:paraId="16DC2E76" w14:textId="77777777" w:rsidR="00A3350C" w:rsidRPr="00606497" w:rsidRDefault="00A3350C" w:rsidP="00A3350C">
      <w:pPr>
        <w:pStyle w:val="Heading3"/>
      </w:pPr>
      <w:bookmarkStart w:id="75" w:name="CL_TEST_COND_EQ"/>
      <w:bookmarkStart w:id="76" w:name="_Toc171095075"/>
      <w:r w:rsidRPr="00606497">
        <w:t>5.3.3</w:t>
      </w:r>
      <w:bookmarkEnd w:id="75"/>
      <w:r w:rsidRPr="00606497">
        <w:tab/>
        <w:t>Test equipment</w:t>
      </w:r>
      <w:bookmarkEnd w:id="76"/>
    </w:p>
    <w:p w14:paraId="17EF302C" w14:textId="77777777" w:rsidR="00A3350C" w:rsidRPr="00606497" w:rsidRDefault="00A3350C" w:rsidP="00A3350C">
      <w:pPr>
        <w:rPr>
          <w:szCs w:val="24"/>
        </w:rPr>
      </w:pPr>
      <w:r w:rsidRPr="00606497">
        <w:rPr>
          <w:szCs w:val="24"/>
        </w:rPr>
        <w:t>The same requirements as specified in clause 4.0.2 apply for IVAS-based testing.</w:t>
      </w:r>
    </w:p>
    <w:p w14:paraId="4E17D084" w14:textId="77777777" w:rsidR="00A3350C" w:rsidRPr="00606497" w:rsidRDefault="00A3350C" w:rsidP="00A3350C">
      <w:pPr>
        <w:pStyle w:val="Heading2"/>
      </w:pPr>
      <w:bookmarkStart w:id="77" w:name="CL_TEST_ARR"/>
      <w:bookmarkStart w:id="78" w:name="_Toc171095076"/>
      <w:r w:rsidRPr="00606497">
        <w:t>5.4</w:t>
      </w:r>
      <w:bookmarkEnd w:id="77"/>
      <w:r w:rsidRPr="00606497">
        <w:tab/>
        <w:t>Test arrangement</w:t>
      </w:r>
      <w:bookmarkEnd w:id="78"/>
    </w:p>
    <w:p w14:paraId="02A72B34" w14:textId="77777777" w:rsidR="00A3350C" w:rsidRPr="00606497" w:rsidRDefault="00A3350C" w:rsidP="00A3350C">
      <w:pPr>
        <w:pStyle w:val="Heading3"/>
      </w:pPr>
      <w:bookmarkStart w:id="79" w:name="CL_TEST_ARR_CAPTURE_MODE"/>
      <w:bookmarkStart w:id="80" w:name="_Toc171095077"/>
      <w:r w:rsidRPr="00606497">
        <w:t>5.4.1</w:t>
      </w:r>
      <w:bookmarkEnd w:id="79"/>
      <w:r w:rsidRPr="00606497">
        <w:tab/>
        <w:t>Capture modes</w:t>
      </w:r>
      <w:bookmarkEnd w:id="80"/>
    </w:p>
    <w:p w14:paraId="623115CC" w14:textId="77777777" w:rsidR="00A3350C" w:rsidRPr="00606497" w:rsidRDefault="00A3350C" w:rsidP="00A3350C">
      <w:pPr>
        <w:rPr>
          <w:szCs w:val="24"/>
        </w:rPr>
      </w:pPr>
      <w:r w:rsidRPr="00606497">
        <w:rPr>
          <w:szCs w:val="24"/>
        </w:rPr>
        <w:t>To simulate a single sound source, either</w:t>
      </w:r>
      <w:r>
        <w:rPr>
          <w:szCs w:val="24"/>
        </w:rPr>
        <w:t xml:space="preserve"> a</w:t>
      </w:r>
      <w:r w:rsidRPr="00606497">
        <w:rPr>
          <w:szCs w:val="24"/>
        </w:rPr>
        <w:t xml:space="preserve"> loudspeaker or a HATS equipped with an artificial mouth (or equivalent stand-alone mouth simulator) positioned </w:t>
      </w:r>
      <w:r w:rsidRPr="00606497">
        <w:rPr>
          <w:lang w:val="en-US"/>
        </w:rPr>
        <w:t>relative to the UE</w:t>
      </w:r>
      <w:r w:rsidRPr="00606497">
        <w:rPr>
          <w:szCs w:val="24"/>
        </w:rPr>
        <w:t xml:space="preserve"> at a certain </w:t>
      </w:r>
      <w:r>
        <w:rPr>
          <w:szCs w:val="24"/>
        </w:rPr>
        <w:t>angle</w:t>
      </w:r>
      <w:r w:rsidRPr="00606497">
        <w:rPr>
          <w:szCs w:val="24"/>
        </w:rPr>
        <w:t>/distance</w:t>
      </w:r>
      <w:r>
        <w:rPr>
          <w:szCs w:val="24"/>
        </w:rPr>
        <w:t xml:space="preserve"> is used</w:t>
      </w:r>
      <w:r w:rsidRPr="00606497">
        <w:rPr>
          <w:szCs w:val="24"/>
        </w:rPr>
        <w:t xml:space="preserve">. Two different types of </w:t>
      </w:r>
      <w:r>
        <w:rPr>
          <w:szCs w:val="24"/>
        </w:rPr>
        <w:t>use cases</w:t>
      </w:r>
      <w:r w:rsidRPr="00606497">
        <w:rPr>
          <w:szCs w:val="24"/>
        </w:rPr>
        <w:t xml:space="preserve"> are distinguished:</w:t>
      </w:r>
    </w:p>
    <w:p w14:paraId="101E1DE3" w14:textId="77777777" w:rsidR="00A3350C" w:rsidRPr="00606497" w:rsidRDefault="00A3350C" w:rsidP="00FB48DB">
      <w:pPr>
        <w:pStyle w:val="B10"/>
      </w:pPr>
      <w:r w:rsidRPr="00606497">
        <w:t>1)</w:t>
      </w:r>
      <w:r w:rsidRPr="00606497">
        <w:tab/>
        <w:t>User capture</w:t>
      </w:r>
      <w:r>
        <w:t>, w</w:t>
      </w:r>
      <w:r w:rsidRPr="00606497">
        <w:t>he</w:t>
      </w:r>
      <w:r>
        <w:t>re the</w:t>
      </w:r>
      <w:r w:rsidRPr="00606497">
        <w:t xml:space="preserve"> sound source is always a HATS equipped with an artificial mouth and typically only speech (or speech-like) test signals are used.</w:t>
      </w:r>
    </w:p>
    <w:p w14:paraId="6E6D51B9" w14:textId="77777777" w:rsidR="00A3350C" w:rsidRPr="00606497" w:rsidRDefault="00A3350C" w:rsidP="00FB48DB">
      <w:pPr>
        <w:pStyle w:val="B10"/>
      </w:pPr>
      <w:r w:rsidRPr="00606497">
        <w:t>2)</w:t>
      </w:r>
      <w:r w:rsidRPr="00606497">
        <w:tab/>
        <w:t>Spatial capture</w:t>
      </w:r>
      <w:r>
        <w:t>, where the sound source is one or more loudspeakers positioned around the UE.</w:t>
      </w:r>
      <w:r w:rsidRPr="00606497">
        <w:rPr>
          <w:szCs w:val="24"/>
        </w:rPr>
        <w:t xml:space="preserve"> </w:t>
      </w:r>
      <w:r>
        <w:rPr>
          <w:szCs w:val="24"/>
        </w:rPr>
        <w:t xml:space="preserve">Unless otherwise specified, the default sound source direction (for single source tests) is located at </w:t>
      </w:r>
      <w:r w:rsidRPr="00606497">
        <w:t>0° azimuth and 0° elevation</w:t>
      </w:r>
      <w:r>
        <w:t>.</w:t>
      </w:r>
      <w:r>
        <w:rPr>
          <w:szCs w:val="24"/>
        </w:rPr>
        <w:t xml:space="preserve"> </w:t>
      </w:r>
    </w:p>
    <w:p w14:paraId="72E51240" w14:textId="77777777" w:rsidR="00A3350C" w:rsidRDefault="00A3350C" w:rsidP="00A3350C">
      <w:r>
        <w:rPr>
          <w:szCs w:val="24"/>
        </w:rPr>
        <w:t>B</w:t>
      </w:r>
      <w:r w:rsidRPr="00606497">
        <w:rPr>
          <w:szCs w:val="24"/>
        </w:rPr>
        <w:t xml:space="preserve">oth capture modes </w:t>
      </w:r>
      <w:r>
        <w:rPr>
          <w:szCs w:val="24"/>
        </w:rPr>
        <w:t>are</w:t>
      </w:r>
      <w:r w:rsidRPr="00606497">
        <w:rPr>
          <w:szCs w:val="24"/>
        </w:rPr>
        <w:t xml:space="preserve"> </w:t>
      </w:r>
      <w:r w:rsidRPr="00D014F9">
        <w:t>illustrated in</w:t>
      </w:r>
      <w:r>
        <w:t xml:space="preserve"> Figure 7</w:t>
      </w:r>
      <w:r w:rsidRPr="00D014F9">
        <w:t>.</w:t>
      </w:r>
      <w:r>
        <w:t xml:space="preserve"> </w:t>
      </w:r>
      <w:r w:rsidRPr="00EA6EF9">
        <w:t xml:space="preserve">The applicable capture mode is part of the test arrangement selection process, which is </w:t>
      </w:r>
      <w:r>
        <w:t>described</w:t>
      </w:r>
      <w:r w:rsidRPr="00EA6EF9">
        <w:t xml:space="preserve"> in clause</w:t>
      </w:r>
      <w:r>
        <w:t xml:space="preserve"> 5.4.2.1</w:t>
      </w:r>
      <w:r w:rsidRPr="00EA6EF9">
        <w:t>. Some test methods may only be applicable for one or the other capture mode</w:t>
      </w:r>
      <w:r>
        <w:t>.</w:t>
      </w:r>
    </w:p>
    <w:p w14:paraId="01089FCF" w14:textId="77777777" w:rsidR="00C338AA" w:rsidRPr="00606497" w:rsidRDefault="00C338AA" w:rsidP="00C338AA">
      <w:pPr>
        <w:pStyle w:val="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6"/>
        <w:gridCol w:w="4535"/>
      </w:tblGrid>
      <w:tr w:rsidR="00A3350C" w:rsidRPr="00EB5B3A" w14:paraId="149370C3" w14:textId="77777777" w:rsidTr="00DA4901">
        <w:trPr>
          <w:jc w:val="center"/>
        </w:trPr>
        <w:tc>
          <w:tcPr>
            <w:tcW w:w="4814" w:type="dxa"/>
            <w:vAlign w:val="center"/>
          </w:tcPr>
          <w:p w14:paraId="58FA1EC1" w14:textId="77777777" w:rsidR="00A3350C" w:rsidRPr="00EB5B3A" w:rsidRDefault="00A3350C" w:rsidP="00DA4901">
            <w:pPr>
              <w:pStyle w:val="TH"/>
            </w:pPr>
            <w:r w:rsidRPr="00EB5B3A">
              <w:rPr>
                <w:noProof/>
              </w:rPr>
              <w:drawing>
                <wp:inline distT="0" distB="0" distL="0" distR="0" wp14:anchorId="6C06C543" wp14:editId="5ACA79D3">
                  <wp:extent cx="3096000" cy="2705107"/>
                  <wp:effectExtent l="0" t="0" r="9525" b="0"/>
                  <wp:docPr id="2009802323"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02323" name="Graphic 2009802323"/>
                          <pic:cNvPicPr/>
                        </pic:nvPicPr>
                        <pic:blipFill>
                          <a:blip r:embed="rId19" cstate="print">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3096000" cy="2705107"/>
                          </a:xfrm>
                          <a:prstGeom prst="rect">
                            <a:avLst/>
                          </a:prstGeom>
                        </pic:spPr>
                      </pic:pic>
                    </a:graphicData>
                  </a:graphic>
                </wp:inline>
              </w:drawing>
            </w:r>
          </w:p>
        </w:tc>
        <w:tc>
          <w:tcPr>
            <w:tcW w:w="4815" w:type="dxa"/>
            <w:vAlign w:val="center"/>
          </w:tcPr>
          <w:p w14:paraId="0E7AB58C" w14:textId="77777777" w:rsidR="00A3350C" w:rsidRPr="00EB5B3A" w:rsidRDefault="00A3350C" w:rsidP="00DA4901">
            <w:pPr>
              <w:pStyle w:val="TH"/>
            </w:pPr>
            <w:r w:rsidRPr="00EB5B3A">
              <w:rPr>
                <w:noProof/>
              </w:rPr>
              <w:drawing>
                <wp:inline distT="0" distB="0" distL="0" distR="0" wp14:anchorId="24B06F71" wp14:editId="1FB00916">
                  <wp:extent cx="2664000" cy="2749125"/>
                  <wp:effectExtent l="0" t="0" r="3175" b="0"/>
                  <wp:docPr id="1991431858"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31858" name="Graphic 1991431858"/>
                          <pic:cNvPicPr/>
                        </pic:nvPicPr>
                        <pic:blipFill>
                          <a:blip r:embed="rId21" cstate="print">
                            <a:extLst>
                              <a:ext uri="{28A0092B-C50C-407E-A947-70E740481C1C}">
                                <a14:useLocalDpi xmlns:a14="http://schemas.microsoft.com/office/drawing/2010/main" val="0"/>
                              </a:ext>
                              <a:ext uri="{96DAC541-7B7A-43D3-8B79-37D633B846F1}">
                                <asvg:svgBlip xmlns:asvg="http://schemas.microsoft.com/office/drawing/2016/SVG/main" r:embed="rId22"/>
                              </a:ext>
                            </a:extLst>
                          </a:blip>
                          <a:stretch>
                            <a:fillRect/>
                          </a:stretch>
                        </pic:blipFill>
                        <pic:spPr>
                          <a:xfrm>
                            <a:off x="0" y="0"/>
                            <a:ext cx="2664000" cy="2749125"/>
                          </a:xfrm>
                          <a:prstGeom prst="rect">
                            <a:avLst/>
                          </a:prstGeom>
                        </pic:spPr>
                      </pic:pic>
                    </a:graphicData>
                  </a:graphic>
                </wp:inline>
              </w:drawing>
            </w:r>
          </w:p>
        </w:tc>
      </w:tr>
    </w:tbl>
    <w:p w14:paraId="7759A574" w14:textId="48541481" w:rsidR="00A3350C" w:rsidRPr="00606497" w:rsidRDefault="00A3350C" w:rsidP="00A3350C">
      <w:pPr>
        <w:pStyle w:val="TF"/>
        <w:rPr>
          <w:lang w:val="en-US"/>
        </w:rPr>
      </w:pPr>
      <w:bookmarkStart w:id="81" w:name="FIG_GENERAL_CAPTURE_MODES"/>
      <w:r w:rsidRPr="00606497">
        <w:rPr>
          <w:lang w:val="en-US"/>
        </w:rPr>
        <w:t>Figure</w:t>
      </w:r>
      <w:bookmarkStart w:id="82" w:name="_Hlk167870036"/>
      <w:r w:rsidRPr="00606497">
        <w:t> </w:t>
      </w:r>
      <w:bookmarkEnd w:id="82"/>
      <w:r>
        <w:rPr>
          <w:noProof/>
        </w:rPr>
        <w:t>7</w:t>
      </w:r>
      <w:bookmarkEnd w:id="81"/>
      <w:r w:rsidRPr="00606497">
        <w:rPr>
          <w:lang w:val="en-US"/>
        </w:rPr>
        <w:t>: Device orientation and sound sources for User Capture (left) and Spatial Capture (right)</w:t>
      </w:r>
    </w:p>
    <w:p w14:paraId="452D5152" w14:textId="77777777" w:rsidR="00A3350C" w:rsidRPr="00606497" w:rsidRDefault="00A3350C" w:rsidP="00A3350C">
      <w:pPr>
        <w:pStyle w:val="NO"/>
      </w:pPr>
      <w:r w:rsidRPr="00606497">
        <w:t>NOTE</w:t>
      </w:r>
      <w:r w:rsidRPr="00D014F9">
        <w:t>:</w:t>
      </w:r>
      <w:r w:rsidRPr="00D014F9">
        <w:tab/>
      </w:r>
      <w:r>
        <w:t>Figure 7</w:t>
      </w:r>
      <w:r w:rsidRPr="00DE46FC">
        <w:t xml:space="preserve"> </w:t>
      </w:r>
      <w:r w:rsidRPr="00D014F9">
        <w:t>is indicative</w:t>
      </w:r>
      <w:r w:rsidRPr="00606497">
        <w:t xml:space="preserve"> and the illustrated example does not refer to any specific test arrangement or method. Diffuse sound fields for Spatial Capture are out of scope for IVAS-based UE testing in the present document.</w:t>
      </w:r>
    </w:p>
    <w:p w14:paraId="76958C21" w14:textId="77777777" w:rsidR="00A3350C" w:rsidRPr="00606497" w:rsidRDefault="00A3350C" w:rsidP="00A3350C">
      <w:pPr>
        <w:pStyle w:val="Heading3"/>
      </w:pPr>
      <w:bookmarkStart w:id="83" w:name="CL_UE_TYPES"/>
      <w:bookmarkStart w:id="84" w:name="_Toc171095078"/>
      <w:r w:rsidRPr="00606497">
        <w:t>5.4.2</w:t>
      </w:r>
      <w:bookmarkEnd w:id="83"/>
      <w:r w:rsidRPr="00606497">
        <w:tab/>
        <w:t>UE types and positioning</w:t>
      </w:r>
      <w:bookmarkEnd w:id="84"/>
    </w:p>
    <w:p w14:paraId="622DC9EB" w14:textId="77777777" w:rsidR="00A3350C" w:rsidRPr="00606497" w:rsidRDefault="00A3350C" w:rsidP="00A3350C">
      <w:pPr>
        <w:pStyle w:val="Heading4"/>
      </w:pPr>
      <w:bookmarkStart w:id="85" w:name="CL_UE_TYPES_OVERVIEW"/>
      <w:bookmarkStart w:id="86" w:name="_Toc171095079"/>
      <w:r w:rsidRPr="00606497">
        <w:t>5.4.2.1</w:t>
      </w:r>
      <w:bookmarkEnd w:id="85"/>
      <w:r w:rsidRPr="00606497">
        <w:tab/>
        <w:t>Overview</w:t>
      </w:r>
      <w:bookmarkEnd w:id="86"/>
    </w:p>
    <w:p w14:paraId="11A826FF" w14:textId="77777777" w:rsidR="00A3350C" w:rsidRPr="00606497" w:rsidRDefault="00A3350C" w:rsidP="00A3350C">
      <w:pPr>
        <w:rPr>
          <w:lang w:val="en-US"/>
        </w:rPr>
      </w:pPr>
      <w:bookmarkStart w:id="87" w:name="_Hlk167097848"/>
      <w:r>
        <w:rPr>
          <w:lang w:val="en-US"/>
        </w:rPr>
        <w:t>An IVAS-enabled UE may support one or more UE types</w:t>
      </w:r>
      <w:r w:rsidRPr="00B97544">
        <w:rPr>
          <w:lang w:val="en-US"/>
        </w:rPr>
        <w:t xml:space="preserve">. </w:t>
      </w:r>
      <w:r>
        <w:t>Each</w:t>
      </w:r>
      <w:r w:rsidRPr="00B97544">
        <w:t xml:space="preserve"> UE type</w:t>
      </w:r>
      <w:r w:rsidRPr="00606497">
        <w:t xml:space="preserve"> is </w:t>
      </w:r>
      <w:r w:rsidRPr="00606497">
        <w:rPr>
          <w:lang w:val="en-US"/>
        </w:rPr>
        <w:t xml:space="preserve">composed of </w:t>
      </w:r>
      <w:r>
        <w:rPr>
          <w:lang w:val="en-US"/>
        </w:rPr>
        <w:t xml:space="preserve">a </w:t>
      </w:r>
      <w:r w:rsidRPr="00606497">
        <w:rPr>
          <w:i/>
          <w:iCs/>
          <w:lang w:val="en-US"/>
        </w:rPr>
        <w:t>SND-UE-type</w:t>
      </w:r>
      <w:r w:rsidRPr="00606497">
        <w:rPr>
          <w:lang w:val="en-US"/>
        </w:rPr>
        <w:t xml:space="preserve"> and </w:t>
      </w:r>
      <w:r>
        <w:rPr>
          <w:lang w:val="en-US"/>
        </w:rPr>
        <w:t xml:space="preserve">a </w:t>
      </w:r>
      <w:r w:rsidRPr="00606497">
        <w:rPr>
          <w:i/>
          <w:iCs/>
          <w:lang w:val="en-US"/>
        </w:rPr>
        <w:t>RCV-UE-type</w:t>
      </w:r>
      <w:r w:rsidRPr="00606497">
        <w:rPr>
          <w:lang w:val="en-US"/>
        </w:rPr>
        <w:t>.</w:t>
      </w:r>
    </w:p>
    <w:p w14:paraId="7AECCA51" w14:textId="77777777" w:rsidR="00A3350C" w:rsidRPr="00606497" w:rsidRDefault="00A3350C" w:rsidP="00A3350C">
      <w:pPr>
        <w:pStyle w:val="B10"/>
        <w:rPr>
          <w:lang w:val="en-US"/>
        </w:rPr>
      </w:pPr>
      <w:r w:rsidRPr="00606497">
        <w:rPr>
          <w:lang w:val="en-US"/>
        </w:rPr>
        <w:t>-</w:t>
      </w:r>
      <w:r w:rsidRPr="00606497">
        <w:rPr>
          <w:lang w:val="en-US"/>
        </w:rPr>
        <w:tab/>
        <w:t xml:space="preserve">The SND-UE-type is </w:t>
      </w:r>
      <w:r>
        <w:rPr>
          <w:lang w:val="en-US"/>
        </w:rPr>
        <w:t xml:space="preserve">a </w:t>
      </w:r>
      <w:r w:rsidRPr="00606497">
        <w:rPr>
          <w:lang w:val="en-US"/>
        </w:rPr>
        <w:t>combination of a certain audio capturing mode (</w:t>
      </w:r>
      <w:r>
        <w:rPr>
          <w:lang w:val="en-US"/>
        </w:rPr>
        <w:t xml:space="preserve">which can be </w:t>
      </w:r>
      <w:r w:rsidRPr="00606497">
        <w:rPr>
          <w:lang w:val="en-US"/>
        </w:rPr>
        <w:t>acoustic or electric) and a negotiated coded format (see clause 5.3.2).</w:t>
      </w:r>
    </w:p>
    <w:p w14:paraId="691A82C7" w14:textId="4F1AAD03" w:rsidR="00A3350C" w:rsidRPr="00606497" w:rsidRDefault="00A3350C" w:rsidP="00A3350C">
      <w:pPr>
        <w:pStyle w:val="B10"/>
        <w:rPr>
          <w:lang w:val="en-US"/>
        </w:rPr>
      </w:pPr>
      <w:r w:rsidRPr="00606497">
        <w:rPr>
          <w:lang w:val="en-US"/>
        </w:rPr>
        <w:t>-</w:t>
      </w:r>
      <w:r w:rsidRPr="00606497">
        <w:rPr>
          <w:lang w:val="en-US"/>
        </w:rPr>
        <w:tab/>
        <w:t xml:space="preserve">The RCV-UE-type is </w:t>
      </w:r>
      <w:r>
        <w:rPr>
          <w:lang w:val="en-US"/>
        </w:rPr>
        <w:t>a</w:t>
      </w:r>
      <w:r w:rsidRPr="00606497">
        <w:rPr>
          <w:lang w:val="en-US"/>
        </w:rPr>
        <w:t xml:space="preserve"> combination of a negotiated coded format (see clause </w:t>
      </w:r>
      <w:r w:rsidRPr="00606497">
        <w:t>5.3.2</w:t>
      </w:r>
      <w:r w:rsidRPr="00606497">
        <w:rPr>
          <w:lang w:val="en-US"/>
        </w:rPr>
        <w:t>) and a certain audio playback mode (acoustic or electric).</w:t>
      </w:r>
    </w:p>
    <w:p w14:paraId="39180826" w14:textId="77777777" w:rsidR="00A3350C" w:rsidRPr="00606497" w:rsidRDefault="00A3350C" w:rsidP="00A3350C">
      <w:pPr>
        <w:pStyle w:val="B10"/>
        <w:rPr>
          <w:lang w:val="en-US"/>
        </w:rPr>
      </w:pPr>
      <w:r w:rsidRPr="00606497">
        <w:rPr>
          <w:lang w:val="en-US"/>
        </w:rPr>
        <w:t>-</w:t>
      </w:r>
      <w:r w:rsidRPr="00606497">
        <w:rPr>
          <w:lang w:val="en-US"/>
        </w:rPr>
        <w:tab/>
        <w:t>Each audio capturing/playback mode</w:t>
      </w:r>
      <w:r>
        <w:rPr>
          <w:lang w:val="en-US"/>
        </w:rPr>
        <w:t xml:space="preserve"> has a</w:t>
      </w:r>
      <w:r w:rsidRPr="00606497">
        <w:rPr>
          <w:lang w:val="en-US"/>
        </w:rPr>
        <w:t xml:space="preserve"> correspond</w:t>
      </w:r>
      <w:r>
        <w:rPr>
          <w:lang w:val="en-US"/>
        </w:rPr>
        <w:t xml:space="preserve">ing </w:t>
      </w:r>
      <w:r w:rsidRPr="00606497">
        <w:rPr>
          <w:lang w:val="en-US"/>
        </w:rPr>
        <w:t>physical test arrangement.</w:t>
      </w:r>
    </w:p>
    <w:p w14:paraId="69FD7D4F" w14:textId="77777777" w:rsidR="00A3350C" w:rsidRPr="00606497" w:rsidRDefault="00A3350C" w:rsidP="00A3350C">
      <w:pPr>
        <w:pStyle w:val="NO"/>
        <w:rPr>
          <w:szCs w:val="24"/>
        </w:rPr>
      </w:pPr>
      <w:r w:rsidRPr="00606497">
        <w:rPr>
          <w:szCs w:val="24"/>
        </w:rPr>
        <w:t>NOTE 1:</w:t>
      </w:r>
      <w:r w:rsidRPr="00606497">
        <w:rPr>
          <w:szCs w:val="24"/>
        </w:rPr>
        <w:tab/>
      </w:r>
      <w:r w:rsidRPr="00606497">
        <w:t>The definition of IVAS-enabled UE types is more complex than in 3GPP TS 26.132 [</w:t>
      </w:r>
      <w:r>
        <w:t>27</w:t>
      </w:r>
      <w:r w:rsidRPr="00606497">
        <w:t xml:space="preserve">]. Due to the variety of new applications that are enabled by the IVAS codec, the capture and playback </w:t>
      </w:r>
      <w:r w:rsidRPr="00000BFD">
        <w:t>Coded Formats</w:t>
      </w:r>
      <w:r>
        <w:t xml:space="preserve"> and/or rendering configuration</w:t>
      </w:r>
      <w:r w:rsidRPr="00606497">
        <w:t xml:space="preserve"> may not necessarily be the same in sending and receiving direction</w:t>
      </w:r>
      <w:r>
        <w:t>.</w:t>
      </w:r>
      <w:r w:rsidRPr="00606497">
        <w:t xml:space="preserve"> </w:t>
      </w:r>
    </w:p>
    <w:p w14:paraId="3CBD21EE" w14:textId="77777777" w:rsidR="00A3350C" w:rsidRPr="00606497" w:rsidRDefault="00A3350C" w:rsidP="00A3350C">
      <w:pPr>
        <w:rPr>
          <w:szCs w:val="24"/>
        </w:rPr>
      </w:pPr>
      <w:r w:rsidRPr="00000BFD">
        <w:rPr>
          <w:szCs w:val="24"/>
        </w:rPr>
        <w:t>UEs may support multiple Coded Formats in sending and receiving direction, which are negotiated during call setup. At least one supported Coded Format shall be tested in all directions supported by the UE, which is selected according to the following priority:</w:t>
      </w:r>
    </w:p>
    <w:p w14:paraId="3ECB8652" w14:textId="77777777" w:rsidR="00A3350C" w:rsidRPr="00606497" w:rsidRDefault="00A3350C" w:rsidP="00A3350C">
      <w:pPr>
        <w:pStyle w:val="B10"/>
        <w:rPr>
          <w:lang w:val="en-US"/>
        </w:rPr>
      </w:pPr>
      <w:r w:rsidRPr="00606497">
        <w:rPr>
          <w:lang w:val="en-US"/>
        </w:rPr>
        <w:t>1)</w:t>
      </w:r>
      <w:r w:rsidRPr="00606497">
        <w:rPr>
          <w:lang w:val="en-US"/>
        </w:rPr>
        <w:tab/>
        <w:t>Format specified by the manufacturer (if applicable).</w:t>
      </w:r>
    </w:p>
    <w:p w14:paraId="20ECCFFB" w14:textId="77777777" w:rsidR="00A3350C" w:rsidRPr="00606497" w:rsidRDefault="00A3350C" w:rsidP="00A3350C">
      <w:pPr>
        <w:pStyle w:val="B10"/>
        <w:rPr>
          <w:lang w:val="en-US"/>
        </w:rPr>
      </w:pPr>
      <w:r w:rsidRPr="00606497">
        <w:rPr>
          <w:lang w:val="en-US"/>
        </w:rPr>
        <w:t>2)</w:t>
      </w:r>
      <w:r w:rsidRPr="00606497">
        <w:rPr>
          <w:lang w:val="en-US"/>
        </w:rPr>
        <w:tab/>
        <w:t>Preference of the UE, as indicated during negotiation in SDP.</w:t>
      </w:r>
    </w:p>
    <w:p w14:paraId="37F3A202" w14:textId="77777777" w:rsidR="00A3350C" w:rsidRPr="00606497" w:rsidRDefault="00A3350C" w:rsidP="00A3350C">
      <w:pPr>
        <w:pStyle w:val="B10"/>
        <w:rPr>
          <w:lang w:val="en-US"/>
        </w:rPr>
      </w:pPr>
      <w:r w:rsidRPr="00606497">
        <w:rPr>
          <w:lang w:val="en-US"/>
        </w:rPr>
        <w:t>3)</w:t>
      </w:r>
      <w:r w:rsidRPr="00606497">
        <w:rPr>
          <w:lang w:val="en-US"/>
        </w:rPr>
        <w:tab/>
        <w:t>Test operator selects format based on form factor and envisioned use case of the UE.</w:t>
      </w:r>
    </w:p>
    <w:p w14:paraId="189AE7B1" w14:textId="77777777" w:rsidR="00A3350C" w:rsidRPr="00606497" w:rsidRDefault="00A3350C" w:rsidP="00A3350C">
      <w:pPr>
        <w:rPr>
          <w:szCs w:val="24"/>
        </w:rPr>
      </w:pPr>
      <w:r w:rsidRPr="00606497">
        <w:rPr>
          <w:szCs w:val="24"/>
        </w:rPr>
        <w:t>The IVAS format for each tested direction shall be documented in the test report. Other available supported formats may be tested as well to ensure best-possible compatibility with other UE types.</w:t>
      </w:r>
    </w:p>
    <w:p w14:paraId="09B7374A" w14:textId="77777777" w:rsidR="00A3350C" w:rsidRPr="00606497" w:rsidRDefault="00A3350C" w:rsidP="00A3350C">
      <w:pPr>
        <w:rPr>
          <w:szCs w:val="24"/>
        </w:rPr>
      </w:pPr>
      <w:r w:rsidRPr="00606497">
        <w:rPr>
          <w:szCs w:val="24"/>
        </w:rPr>
        <w:t xml:space="preserve">Complementary to the well-defined IVAS formats, capturing/playback modes and corresponding interfaces are given in the following clauses along with </w:t>
      </w:r>
      <w:r w:rsidRPr="007A5573">
        <w:rPr>
          <w:szCs w:val="24"/>
        </w:rPr>
        <w:t>several UE types</w:t>
      </w:r>
      <w:r w:rsidRPr="00606497">
        <w:rPr>
          <w:szCs w:val="24"/>
        </w:rPr>
        <w:t>, which may be applicable in SND and/or RCV. All UE type</w:t>
      </w:r>
      <w:r>
        <w:rPr>
          <w:szCs w:val="24"/>
        </w:rPr>
        <w:t xml:space="preserve">s </w:t>
      </w:r>
      <w:r w:rsidRPr="00606497">
        <w:rPr>
          <w:szCs w:val="24"/>
        </w:rPr>
        <w:t xml:space="preserve">with acoustical interfaces assume that microphones and loudspeakers/headset of the UE are either integrated into the device </w:t>
      </w:r>
      <w:r w:rsidRPr="00606497">
        <w:rPr>
          <w:szCs w:val="24"/>
        </w:rPr>
        <w:lastRenderedPageBreak/>
        <w:t>or that necessary additional off-the-shelf equipment (like e.g., headset, microphone array, loudspeaker array) is either bundled with the device or explicitly recommended by the manufacturer.</w:t>
      </w:r>
    </w:p>
    <w:p w14:paraId="54D0B805" w14:textId="466F9BCE" w:rsidR="00A3350C" w:rsidRPr="00606497" w:rsidRDefault="00A3350C" w:rsidP="00A3350C">
      <w:pPr>
        <w:rPr>
          <w:szCs w:val="24"/>
        </w:rPr>
      </w:pPr>
      <w:r w:rsidRPr="00606497">
        <w:rPr>
          <w:szCs w:val="24"/>
        </w:rPr>
        <w:t xml:space="preserve">If no acoustical interface is available, the </w:t>
      </w:r>
      <w:r w:rsidRPr="00606497">
        <w:t>electrical interface</w:t>
      </w:r>
      <w:r w:rsidRPr="00606497">
        <w:rPr>
          <w:szCs w:val="24"/>
        </w:rPr>
        <w:t xml:space="preserve"> shall be tested and </w:t>
      </w:r>
      <w:r w:rsidRPr="00606497">
        <w:t>the test setup according to clause 5.4.2.7 applies.</w:t>
      </w:r>
    </w:p>
    <w:p w14:paraId="6630831D" w14:textId="77777777" w:rsidR="00A3350C" w:rsidRPr="00606497" w:rsidRDefault="00A3350C" w:rsidP="00A3350C">
      <w:pPr>
        <w:pStyle w:val="NO"/>
        <w:rPr>
          <w:lang w:val="en-US"/>
        </w:rPr>
      </w:pPr>
      <w:r w:rsidRPr="00606497">
        <w:rPr>
          <w:lang w:val="en-US"/>
        </w:rPr>
        <w:t>NOTE 2:</w:t>
      </w:r>
      <w:r w:rsidRPr="00606497">
        <w:rPr>
          <w:lang w:val="en-US"/>
        </w:rPr>
        <w:tab/>
        <w:t>I</w:t>
      </w:r>
      <w:r w:rsidRPr="00606497">
        <w:t xml:space="preserve">f testing at the electrical interface is not possible for important technical reasons (e.g., due to a non-standardized electrical interface), an acoustic test may be carried out with suitable third-party equipment, which is, e.g., recommended by the manufacturer. </w:t>
      </w:r>
      <w:r w:rsidRPr="00606497">
        <w:rPr>
          <w:lang w:val="en-US"/>
        </w:rPr>
        <w:t>This allows to perform tests at an acoustic interface to informally assess the performance of the UE (without applying requirements).</w:t>
      </w:r>
    </w:p>
    <w:p w14:paraId="6E22CD91" w14:textId="77777777" w:rsidR="00A3350C" w:rsidRPr="00606497" w:rsidRDefault="00A3350C" w:rsidP="00A3350C">
      <w:pPr>
        <w:rPr>
          <w:szCs w:val="24"/>
        </w:rPr>
      </w:pPr>
      <w:r w:rsidRPr="00606497">
        <w:rPr>
          <w:szCs w:val="24"/>
        </w:rPr>
        <w:t>The physical test arrangement used for UE testing in sending and receiving direction is in general specified by the manufacturer by:</w:t>
      </w:r>
    </w:p>
    <w:p w14:paraId="4835324E" w14:textId="77777777" w:rsidR="00A3350C" w:rsidRPr="00606497" w:rsidRDefault="00A3350C" w:rsidP="00A3350C">
      <w:pPr>
        <w:pStyle w:val="B10"/>
      </w:pPr>
      <w:r w:rsidRPr="00606497">
        <w:t>-</w:t>
      </w:r>
      <w:r w:rsidRPr="00606497">
        <w:tab/>
        <w:t>Referencing one of the following clauses (recommended),</w:t>
      </w:r>
    </w:p>
    <w:p w14:paraId="3BD7B347" w14:textId="77777777" w:rsidR="00A3350C" w:rsidRPr="00606497" w:rsidRDefault="00A3350C" w:rsidP="00A3350C">
      <w:pPr>
        <w:pStyle w:val="B10"/>
      </w:pPr>
      <w:r w:rsidRPr="00606497">
        <w:t>-</w:t>
      </w:r>
      <w:r w:rsidRPr="00606497">
        <w:tab/>
        <w:t>Referencing a test arrangement from other standards (e.g., ITU-T P.340 [</w:t>
      </w:r>
      <w:r>
        <w:t>16</w:t>
      </w:r>
      <w:r w:rsidRPr="00606497">
        <w:t>] or P.341 [</w:t>
      </w:r>
      <w:r>
        <w:t>17</w:t>
      </w:r>
      <w:r w:rsidRPr="00606497">
        <w:t>]),</w:t>
      </w:r>
    </w:p>
    <w:p w14:paraId="5D057592" w14:textId="77777777" w:rsidR="00A3350C" w:rsidRPr="00606497" w:rsidRDefault="00A3350C" w:rsidP="00A3350C">
      <w:pPr>
        <w:pStyle w:val="B10"/>
      </w:pPr>
      <w:r w:rsidRPr="00606497">
        <w:t>-</w:t>
      </w:r>
      <w:r w:rsidRPr="00606497">
        <w:tab/>
        <w:t>Specifying an individual test arrangement.</w:t>
      </w:r>
    </w:p>
    <w:p w14:paraId="357C4685" w14:textId="77777777" w:rsidR="00A3350C" w:rsidRDefault="00A3350C" w:rsidP="00A3350C">
      <w:pPr>
        <w:rPr>
          <w:szCs w:val="24"/>
        </w:rPr>
      </w:pPr>
      <w:r w:rsidRPr="00606497">
        <w:rPr>
          <w:szCs w:val="24"/>
        </w:rPr>
        <w:t>In case no instructions on the test arrangement are provided by the manufacturer, the test operator shall select one based on the envisioned use case, form factor, etc. from either one of the following clauses or from other standards. If no suitable test arrangement can be identified for certain UEs with acoustical interface, the test operator may set up an individual arrangement or modify an existing one. In any case, the arrangement used for testing shall be documented in the test report.</w:t>
      </w:r>
    </w:p>
    <w:p w14:paraId="7BAA260B" w14:textId="6300319C" w:rsidR="00A3350C" w:rsidRPr="00D0124F" w:rsidRDefault="00A3350C" w:rsidP="00A3350C">
      <w:r>
        <w:rPr>
          <w:szCs w:val="24"/>
        </w:rPr>
        <w:t>If not specified otherwise or explicitly excluded in the test description, all methods for sending and receiving direction are applicable for all UE types and all Codec Formats (</w:t>
      </w:r>
      <w:r w:rsidRPr="00D0124F">
        <w:t>see Table 1).</w:t>
      </w:r>
    </w:p>
    <w:p w14:paraId="49826A02" w14:textId="77777777" w:rsidR="00A3350C" w:rsidRPr="00606497" w:rsidRDefault="00A3350C" w:rsidP="00A3350C">
      <w:pPr>
        <w:pStyle w:val="Heading4"/>
      </w:pPr>
      <w:bookmarkStart w:id="88" w:name="_Toc151064792"/>
      <w:bookmarkStart w:id="89" w:name="_Toc164929337"/>
      <w:bookmarkStart w:id="90" w:name="_Toc166483938"/>
      <w:bookmarkStart w:id="91" w:name="_Toc171095080"/>
      <w:bookmarkEnd w:id="87"/>
      <w:r w:rsidRPr="00606497">
        <w:t>5.4.2.2</w:t>
      </w:r>
      <w:r w:rsidRPr="00606497">
        <w:tab/>
        <w:t xml:space="preserve">Handset </w:t>
      </w:r>
      <w:bookmarkEnd w:id="88"/>
      <w:bookmarkEnd w:id="89"/>
      <w:bookmarkEnd w:id="90"/>
      <w:r>
        <w:t>UE</w:t>
      </w:r>
      <w:bookmarkEnd w:id="91"/>
    </w:p>
    <w:p w14:paraId="2B29ABDD" w14:textId="72461CA3" w:rsidR="00A3350C" w:rsidRPr="00606497" w:rsidRDefault="00A3350C" w:rsidP="00A3350C">
      <w:pPr>
        <w:rPr>
          <w:szCs w:val="24"/>
        </w:rPr>
      </w:pPr>
      <w:bookmarkStart w:id="92" w:name="_Hlk167098423"/>
      <w:r w:rsidRPr="00606497">
        <w:rPr>
          <w:szCs w:val="24"/>
        </w:rPr>
        <w:t>The EVS-compatible mono mode of IVAS shall be tested according to clause 9 of TS 26.132 [</w:t>
      </w:r>
      <w:r>
        <w:rPr>
          <w:noProof/>
        </w:rPr>
        <w:t>27</w:t>
      </w:r>
      <w:r w:rsidRPr="00606497">
        <w:rPr>
          <w:szCs w:val="24"/>
        </w:rPr>
        <w:t>]. Requirements according to clause 7 of 3GPP TS 26.131 [</w:t>
      </w:r>
      <w:r>
        <w:rPr>
          <w:noProof/>
        </w:rPr>
        <w:t>26</w:t>
      </w:r>
      <w:r w:rsidRPr="00606497">
        <w:rPr>
          <w:szCs w:val="24"/>
        </w:rPr>
        <w:t>] apply.</w:t>
      </w:r>
    </w:p>
    <w:p w14:paraId="78B30EA7" w14:textId="77777777" w:rsidR="00A3350C" w:rsidRPr="00606497" w:rsidRDefault="00A3350C" w:rsidP="00A3350C">
      <w:pPr>
        <w:rPr>
          <w:szCs w:val="24"/>
        </w:rPr>
      </w:pPr>
      <w:r w:rsidRPr="00606497">
        <w:rPr>
          <w:szCs w:val="24"/>
        </w:rPr>
        <w:t xml:space="preserve">Immersive testing for handset UE is not </w:t>
      </w:r>
      <w:r w:rsidRPr="00BE3C47">
        <w:rPr>
          <w:szCs w:val="24"/>
        </w:rPr>
        <w:t>included in the present document</w:t>
      </w:r>
      <w:r w:rsidRPr="00606497">
        <w:rPr>
          <w:szCs w:val="24"/>
        </w:rPr>
        <w:t xml:space="preserve"> due to the following reasons:</w:t>
      </w:r>
    </w:p>
    <w:p w14:paraId="084626EA" w14:textId="77777777" w:rsidR="00A3350C" w:rsidRPr="00606497" w:rsidRDefault="00A3350C" w:rsidP="00A3350C">
      <w:pPr>
        <w:pStyle w:val="B10"/>
        <w:rPr>
          <w:lang w:val="en-US"/>
        </w:rPr>
      </w:pPr>
      <w:r w:rsidRPr="00606497">
        <w:rPr>
          <w:lang w:val="en-US"/>
        </w:rPr>
        <w:t>-</w:t>
      </w:r>
      <w:r w:rsidRPr="00606497">
        <w:rPr>
          <w:lang w:val="en-US"/>
        </w:rPr>
        <w:tab/>
        <w:t xml:space="preserve">RCV: Monaural listening </w:t>
      </w:r>
      <w:r>
        <w:rPr>
          <w:lang w:val="en-US"/>
        </w:rPr>
        <w:t xml:space="preserve">typically </w:t>
      </w:r>
      <w:r w:rsidRPr="00606497">
        <w:rPr>
          <w:lang w:val="en-US"/>
        </w:rPr>
        <w:t xml:space="preserve">cannot provide any </w:t>
      </w:r>
      <w:r>
        <w:rPr>
          <w:lang w:val="en-US"/>
        </w:rPr>
        <w:t xml:space="preserve">directional </w:t>
      </w:r>
      <w:r w:rsidRPr="00606497">
        <w:rPr>
          <w:lang w:val="en-US"/>
        </w:rPr>
        <w:t xml:space="preserve">spatial </w:t>
      </w:r>
      <w:r>
        <w:rPr>
          <w:lang w:val="en-US"/>
        </w:rPr>
        <w:t>information</w:t>
      </w:r>
      <w:r w:rsidRPr="00606497">
        <w:rPr>
          <w:lang w:val="en-US"/>
        </w:rPr>
        <w:t>.</w:t>
      </w:r>
    </w:p>
    <w:p w14:paraId="064F976F" w14:textId="77777777" w:rsidR="00A3350C" w:rsidRPr="00606497" w:rsidRDefault="00A3350C" w:rsidP="00A3350C">
      <w:pPr>
        <w:pStyle w:val="B10"/>
        <w:rPr>
          <w:lang w:val="en-US"/>
        </w:rPr>
      </w:pPr>
      <w:r w:rsidRPr="00606497">
        <w:rPr>
          <w:lang w:val="en-US"/>
        </w:rPr>
        <w:t>-</w:t>
      </w:r>
      <w:r w:rsidRPr="00606497">
        <w:rPr>
          <w:lang w:val="en-US"/>
        </w:rPr>
        <w:tab/>
        <w:t>SND: The device is typically located close to the user's head, which can limit the capture of spatial information.</w:t>
      </w:r>
    </w:p>
    <w:p w14:paraId="3671282F" w14:textId="77777777" w:rsidR="00A3350C" w:rsidRPr="00606497" w:rsidRDefault="00A3350C" w:rsidP="00A3350C">
      <w:pPr>
        <w:pStyle w:val="NO"/>
      </w:pPr>
      <w:r w:rsidRPr="00606497">
        <w:t>NOTE:</w:t>
      </w:r>
      <w:r w:rsidRPr="00606497">
        <w:tab/>
      </w:r>
      <w:r>
        <w:t>I</w:t>
      </w:r>
      <w:r w:rsidRPr="00606497">
        <w:t>mmersive audio format</w:t>
      </w:r>
      <w:r>
        <w:t>s</w:t>
      </w:r>
      <w:r w:rsidRPr="00606497" w:rsidDel="00B13C47">
        <w:t xml:space="preserve"> </w:t>
      </w:r>
      <w:r>
        <w:t xml:space="preserve">may also be applicable to </w:t>
      </w:r>
      <w:r w:rsidRPr="00606497">
        <w:t xml:space="preserve">handset </w:t>
      </w:r>
      <w:r>
        <w:t>UEs,</w:t>
      </w:r>
      <w:r w:rsidRPr="00606497">
        <w:t xml:space="preserve"> </w:t>
      </w:r>
      <w:r>
        <w:t>f</w:t>
      </w:r>
      <w:r w:rsidRPr="00606497">
        <w:t>or example</w:t>
      </w:r>
      <w:r>
        <w:t>,</w:t>
      </w:r>
      <w:r w:rsidRPr="00606497">
        <w:t xml:space="preserve"> to capture ambient sound at the near end. However, so far, test methods are not specified for handset </w:t>
      </w:r>
      <w:r>
        <w:t>UE</w:t>
      </w:r>
      <w:r w:rsidRPr="00606497">
        <w:t xml:space="preserve"> and are for further study.</w:t>
      </w:r>
    </w:p>
    <w:p w14:paraId="2E1F6905" w14:textId="77777777" w:rsidR="00A3350C" w:rsidRPr="00606497" w:rsidRDefault="00A3350C" w:rsidP="00A3350C">
      <w:pPr>
        <w:pStyle w:val="Heading4"/>
      </w:pPr>
      <w:bookmarkStart w:id="93" w:name="CL_UE_TYPES_HS"/>
      <w:bookmarkStart w:id="94" w:name="_Toc171095081"/>
      <w:bookmarkEnd w:id="92"/>
      <w:r w:rsidRPr="00606497">
        <w:t>5.4.2.3</w:t>
      </w:r>
      <w:bookmarkEnd w:id="93"/>
      <w:r w:rsidRPr="00606497">
        <w:tab/>
        <w:t xml:space="preserve">Headset </w:t>
      </w:r>
      <w:r>
        <w:t>UE</w:t>
      </w:r>
      <w:bookmarkEnd w:id="94"/>
    </w:p>
    <w:p w14:paraId="060CA569" w14:textId="70FC6886" w:rsidR="00A3350C" w:rsidRPr="00606497" w:rsidRDefault="00A3350C" w:rsidP="00A3350C">
      <w:pPr>
        <w:rPr>
          <w:szCs w:val="24"/>
        </w:rPr>
      </w:pPr>
      <w:bookmarkStart w:id="95" w:name="_Hlk167098491"/>
      <w:r w:rsidRPr="00606497">
        <w:rPr>
          <w:szCs w:val="24"/>
        </w:rPr>
        <w:t xml:space="preserve">The test setup for headset UE for sending and receiving directions is shown </w:t>
      </w:r>
      <w:r w:rsidRPr="00D014F9">
        <w:t xml:space="preserve">in </w:t>
      </w:r>
      <w:r w:rsidRPr="006B471A">
        <w:t>Figure 8</w:t>
      </w:r>
      <w:r w:rsidRPr="00D014F9">
        <w:t>. It</w:t>
      </w:r>
      <w:r w:rsidRPr="00606497">
        <w:rPr>
          <w:szCs w:val="24"/>
        </w:rPr>
        <w:t xml:space="preserve"> applies to all</w:t>
      </w:r>
      <w:r w:rsidRPr="00606497">
        <w:t xml:space="preserve"> </w:t>
      </w:r>
      <w:r w:rsidRPr="00606497">
        <w:rPr>
          <w:szCs w:val="24"/>
        </w:rPr>
        <w:t>devices that provide a head-worn acoustical frontend. The acoustical frontend may either be internal or external to the UE device. In the latter case, it may be connected via wired or wireless link (e.g., analogue jack, Bluetooth, or USB).</w:t>
      </w:r>
    </w:p>
    <w:p w14:paraId="2E32504A" w14:textId="012F353A" w:rsidR="00A3350C" w:rsidRPr="00606497" w:rsidRDefault="00A3350C" w:rsidP="00A3350C">
      <w:pPr>
        <w:rPr>
          <w:szCs w:val="24"/>
        </w:rPr>
      </w:pPr>
      <w:r w:rsidRPr="00606497">
        <w:rPr>
          <w:szCs w:val="24"/>
        </w:rPr>
        <w:t xml:space="preserve">The head-worn acoustical frontend may provide headtracking data through a wired or wireless link (see </w:t>
      </w:r>
      <w:r w:rsidRPr="006B471A">
        <w:t>Figure 8</w:t>
      </w:r>
      <w:r w:rsidRPr="00606497">
        <w:rPr>
          <w:szCs w:val="24"/>
        </w:rPr>
        <w:t>), which can be used for rendering binaural audio in receiving direction.</w:t>
      </w:r>
    </w:p>
    <w:p w14:paraId="5B3EE1A0" w14:textId="77777777" w:rsidR="00A3350C" w:rsidRPr="00606497" w:rsidRDefault="00A3350C" w:rsidP="00A3350C">
      <w:pPr>
        <w:pStyle w:val="TH"/>
      </w:pPr>
      <w:r w:rsidRPr="00606497">
        <w:rPr>
          <w:noProof/>
        </w:rPr>
        <w:lastRenderedPageBreak/>
        <w:drawing>
          <wp:inline distT="0" distB="0" distL="0" distR="0" wp14:anchorId="3F594BF6" wp14:editId="5FC3F455">
            <wp:extent cx="5943600" cy="4158342"/>
            <wp:effectExtent l="0" t="0" r="0" b="0"/>
            <wp:docPr id="33720262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202621" name="Grafik 1"/>
                    <pic:cNvPicPr/>
                  </pic:nvPicPr>
                  <pic:blipFill>
                    <a:blip r:embed="rId23">
                      <a:extLst>
                        <a:ext uri="{96DAC541-7B7A-43D3-8B79-37D633B846F1}">
                          <asvg:svgBlip xmlns:asvg="http://schemas.microsoft.com/office/drawing/2016/SVG/main" r:embed="rId24"/>
                        </a:ext>
                      </a:extLst>
                    </a:blip>
                    <a:stretch>
                      <a:fillRect/>
                    </a:stretch>
                  </pic:blipFill>
                  <pic:spPr>
                    <a:xfrm>
                      <a:off x="0" y="0"/>
                      <a:ext cx="5943600" cy="4158342"/>
                    </a:xfrm>
                    <a:prstGeom prst="rect">
                      <a:avLst/>
                    </a:prstGeom>
                  </pic:spPr>
                </pic:pic>
              </a:graphicData>
            </a:graphic>
          </wp:inline>
        </w:drawing>
      </w:r>
    </w:p>
    <w:p w14:paraId="1662A08D" w14:textId="044E4C66" w:rsidR="00A3350C" w:rsidRPr="00606497" w:rsidRDefault="00A3350C" w:rsidP="00A3350C">
      <w:pPr>
        <w:pStyle w:val="TF"/>
        <w:rPr>
          <w:noProof/>
        </w:rPr>
      </w:pPr>
      <w:bookmarkStart w:id="96" w:name="_Ref150165887"/>
      <w:bookmarkStart w:id="97" w:name="FIG_UES_HEADSET"/>
      <w:r w:rsidRPr="00606497">
        <w:rPr>
          <w:lang w:val="en-US"/>
        </w:rPr>
        <w:t>Figure</w:t>
      </w:r>
      <w:r w:rsidRPr="00606497">
        <w:t xml:space="preserve"> </w:t>
      </w:r>
      <w:r>
        <w:rPr>
          <w:noProof/>
        </w:rPr>
        <w:t>8</w:t>
      </w:r>
      <w:bookmarkEnd w:id="96"/>
      <w:bookmarkEnd w:id="97"/>
      <w:r w:rsidRPr="00606497">
        <w:t>: Headset UE</w:t>
      </w:r>
      <w:r w:rsidRPr="00606497">
        <w:rPr>
          <w:noProof/>
        </w:rPr>
        <w:t xml:space="preserve"> and test equipment</w:t>
      </w:r>
    </w:p>
    <w:p w14:paraId="60B60A80" w14:textId="77777777" w:rsidR="00A3350C" w:rsidRPr="00606497" w:rsidRDefault="00A3350C" w:rsidP="00A3350C">
      <w:pPr>
        <w:pStyle w:val="TH"/>
        <w:rPr>
          <w:lang w:val="en-US"/>
        </w:rPr>
      </w:pPr>
      <w:r w:rsidRPr="00606497">
        <w:rPr>
          <w:noProof/>
          <w:lang w:val="en-US"/>
        </w:rPr>
        <w:drawing>
          <wp:inline distT="0" distB="0" distL="0" distR="0" wp14:anchorId="7B814428" wp14:editId="2920A639">
            <wp:extent cx="4131570" cy="3202513"/>
            <wp:effectExtent l="0" t="0" r="2540" b="0"/>
            <wp:docPr id="960648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481" name="Grafik 1"/>
                    <pic:cNvPicPr>
                      <a:picLocks noChangeAspect="1" noChangeArrowheads="1"/>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4131570" cy="3202513"/>
                    </a:xfrm>
                    <a:prstGeom prst="rect">
                      <a:avLst/>
                    </a:prstGeom>
                  </pic:spPr>
                </pic:pic>
              </a:graphicData>
            </a:graphic>
          </wp:inline>
        </w:drawing>
      </w:r>
    </w:p>
    <w:p w14:paraId="42BDC311" w14:textId="689B2B81" w:rsidR="00A3350C" w:rsidRPr="00606497" w:rsidRDefault="00A3350C" w:rsidP="00A3350C">
      <w:pPr>
        <w:pStyle w:val="TF"/>
        <w:rPr>
          <w:noProof/>
        </w:rPr>
      </w:pPr>
      <w:bookmarkStart w:id="98" w:name="_Ref163639493"/>
      <w:bookmarkStart w:id="99" w:name="FIG_UES_HEADSET_SPATIAL"/>
      <w:bookmarkStart w:id="100" w:name="_Ref163639483"/>
      <w:r w:rsidRPr="00606497">
        <w:rPr>
          <w:lang w:val="en-US"/>
        </w:rPr>
        <w:t>Figure</w:t>
      </w:r>
      <w:r w:rsidRPr="00606497">
        <w:t> </w:t>
      </w:r>
      <w:r>
        <w:rPr>
          <w:noProof/>
        </w:rPr>
        <w:t>9</w:t>
      </w:r>
      <w:bookmarkEnd w:id="98"/>
      <w:bookmarkEnd w:id="99"/>
      <w:r w:rsidRPr="00606497">
        <w:t>: Sound source positioning for Headset UE</w:t>
      </w:r>
      <w:r w:rsidRPr="00606497">
        <w:rPr>
          <w:noProof/>
        </w:rPr>
        <w:t xml:space="preserve"> tests</w:t>
      </w:r>
      <w:bookmarkEnd w:id="100"/>
    </w:p>
    <w:p w14:paraId="04F1329B" w14:textId="77777777" w:rsidR="00A3350C" w:rsidRPr="00606497" w:rsidRDefault="00A3350C" w:rsidP="00A3350C"/>
    <w:p w14:paraId="342F061A" w14:textId="70E82C34" w:rsidR="00A3350C" w:rsidRDefault="00A3350C" w:rsidP="00A3350C">
      <w:pPr>
        <w:rPr>
          <w:b/>
          <w:bCs/>
        </w:rPr>
      </w:pPr>
      <w:r w:rsidRPr="009D483A">
        <w:rPr>
          <w:szCs w:val="24"/>
        </w:rPr>
        <w:t>If not stated otherwise, headsets shall be placed on the HATS in their recommended wearing position.</w:t>
      </w:r>
      <w:r>
        <w:rPr>
          <w:szCs w:val="24"/>
        </w:rPr>
        <w:t xml:space="preserve"> </w:t>
      </w:r>
      <w:r w:rsidRPr="00606497">
        <w:rPr>
          <w:szCs w:val="24"/>
        </w:rPr>
        <w:t xml:space="preserve">Sound source positioning for sending tests is illustrated in </w:t>
      </w:r>
      <w:r w:rsidRPr="006B471A">
        <w:rPr>
          <w:szCs w:val="24"/>
        </w:rPr>
        <w:t>Figure 9</w:t>
      </w:r>
      <w:r w:rsidRPr="00606497">
        <w:rPr>
          <w:szCs w:val="24"/>
        </w:rPr>
        <w:t>.</w:t>
      </w:r>
      <w:r>
        <w:rPr>
          <w:szCs w:val="24"/>
        </w:rPr>
        <w:t xml:space="preserve"> For the purposes of sound source rotation, the HRP of the HATS is considered the </w:t>
      </w:r>
      <w:r w:rsidRPr="00E13F4A">
        <w:t>geometric center</w:t>
      </w:r>
      <w:r>
        <w:t xml:space="preserve"> of the UE.</w:t>
      </w:r>
    </w:p>
    <w:p w14:paraId="0B09EA37" w14:textId="77777777" w:rsidR="00A3350C" w:rsidRPr="00606497" w:rsidRDefault="00A3350C" w:rsidP="00A3350C">
      <w:r w:rsidRPr="00606497">
        <w:rPr>
          <w:b/>
          <w:bCs/>
        </w:rPr>
        <w:lastRenderedPageBreak/>
        <w:t>User capture</w:t>
      </w:r>
    </w:p>
    <w:p w14:paraId="166B007F" w14:textId="77777777" w:rsidR="00A3350C" w:rsidRPr="00606497" w:rsidRDefault="00A3350C" w:rsidP="00A3350C">
      <w:r>
        <w:t>T</w:t>
      </w:r>
      <w:r w:rsidRPr="00606497">
        <w:t>he sound source</w:t>
      </w:r>
      <w:r>
        <w:t xml:space="preserve"> for User Capture</w:t>
      </w:r>
      <w:r w:rsidRPr="00606497">
        <w:t xml:space="preserve"> is </w:t>
      </w:r>
      <w:r>
        <w:t>the artificial mouth of the</w:t>
      </w:r>
      <w:r w:rsidRPr="00606497">
        <w:t xml:space="preserve"> HATS wearing the headset. The playback level at MRP shall be calibrated to -4.7 dB Pa.</w:t>
      </w:r>
    </w:p>
    <w:p w14:paraId="21FECAAD" w14:textId="77777777" w:rsidR="00A3350C" w:rsidRPr="00606497" w:rsidRDefault="00A3350C" w:rsidP="00A3350C">
      <w:r w:rsidRPr="00606497">
        <w:rPr>
          <w:b/>
          <w:bCs/>
        </w:rPr>
        <w:t>Spatial capture</w:t>
      </w:r>
    </w:p>
    <w:p w14:paraId="46B20DB6" w14:textId="7B67E2D9" w:rsidR="00A3350C" w:rsidRPr="00606497" w:rsidRDefault="00A3350C" w:rsidP="00A3350C">
      <w:r w:rsidRPr="00606497">
        <w:t xml:space="preserve">If not specified otherwise, the single sound source arrangement for </w:t>
      </w:r>
      <w:r>
        <w:t xml:space="preserve">Spatial Capture </w:t>
      </w:r>
      <w:r w:rsidRPr="00606497">
        <w:t xml:space="preserve">is a loudspeaker positioned at 0° azimuth and elevation and at 1 m relative to </w:t>
      </w:r>
      <w:r>
        <w:t xml:space="preserve">the </w:t>
      </w:r>
      <w:r w:rsidRPr="00606497">
        <w:t>HRP of the HATS wearing the headset device</w:t>
      </w:r>
      <w:r>
        <w:t>.</w:t>
      </w:r>
      <w:r w:rsidRPr="00606497">
        <w:t xml:space="preserve"> The playback levels at HRP (in the absence of HATS) shall be calibrated </w:t>
      </w:r>
      <w:r w:rsidRPr="00F14CB2">
        <w:t xml:space="preserve">to 75 dBSPL according to clause </w:t>
      </w:r>
      <w:r w:rsidRPr="00606497">
        <w:t>5.5.1</w:t>
      </w:r>
      <w:r w:rsidRPr="00F14CB2">
        <w:t>.</w:t>
      </w:r>
    </w:p>
    <w:p w14:paraId="37C4E82B" w14:textId="77777777" w:rsidR="00A3350C" w:rsidRPr="00606497" w:rsidRDefault="00A3350C" w:rsidP="00A3350C">
      <w:pPr>
        <w:pStyle w:val="Heading4"/>
      </w:pPr>
      <w:bookmarkStart w:id="101" w:name="_Toc171095082"/>
      <w:bookmarkEnd w:id="95"/>
      <w:r w:rsidRPr="00606497">
        <w:t>5.4.2.4</w:t>
      </w:r>
      <w:r w:rsidRPr="00606497">
        <w:tab/>
        <w:t xml:space="preserve">Handheld hands-free </w:t>
      </w:r>
      <w:r>
        <w:t>UE</w:t>
      </w:r>
      <w:bookmarkEnd w:id="101"/>
    </w:p>
    <w:p w14:paraId="180B866D" w14:textId="41027E38" w:rsidR="00A3350C" w:rsidRPr="00606497" w:rsidRDefault="00A3350C" w:rsidP="00A3350C">
      <w:pPr>
        <w:rPr>
          <w:szCs w:val="24"/>
        </w:rPr>
      </w:pPr>
      <w:r w:rsidRPr="00606497">
        <w:rPr>
          <w:szCs w:val="24"/>
        </w:rPr>
        <w:t xml:space="preserve">The test setup for handheld hands-free UE for sending and receiving directions is shown in </w:t>
      </w:r>
      <w:r w:rsidRPr="006B471A">
        <w:t>Figure</w:t>
      </w:r>
      <w:r w:rsidRPr="005E0B31">
        <w:t> </w:t>
      </w:r>
      <w:r>
        <w:t>10</w:t>
      </w:r>
      <w:r w:rsidRPr="00D014F9">
        <w:t xml:space="preserve">. It </w:t>
      </w:r>
      <w:r w:rsidRPr="00606497">
        <w:rPr>
          <w:szCs w:val="24"/>
        </w:rPr>
        <w:t>applies to all devices that can be held in front of the user.</w:t>
      </w:r>
    </w:p>
    <w:p w14:paraId="0D30BE0C" w14:textId="77777777" w:rsidR="00A3350C" w:rsidRPr="00606497" w:rsidRDefault="00A3350C" w:rsidP="00A3350C">
      <w:pPr>
        <w:pStyle w:val="TH"/>
        <w:rPr>
          <w:lang w:val="en-US"/>
        </w:rPr>
      </w:pPr>
      <w:r w:rsidRPr="00606497">
        <w:rPr>
          <w:noProof/>
          <w:lang w:val="en-US"/>
        </w:rPr>
        <w:drawing>
          <wp:inline distT="0" distB="0" distL="0" distR="0" wp14:anchorId="64959D90" wp14:editId="5ACA9ABE">
            <wp:extent cx="5943600" cy="4134113"/>
            <wp:effectExtent l="0" t="0" r="0" b="0"/>
            <wp:docPr id="16981143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14385" name="Grafik 1"/>
                    <pic:cNvPicPr/>
                  </pic:nvPicPr>
                  <pic:blipFill>
                    <a:blip r:embed="rId27">
                      <a:extLst>
                        <a:ext uri="{96DAC541-7B7A-43D3-8B79-37D633B846F1}">
                          <asvg:svgBlip xmlns:asvg="http://schemas.microsoft.com/office/drawing/2016/SVG/main" r:embed="rId28"/>
                        </a:ext>
                      </a:extLst>
                    </a:blip>
                    <a:stretch>
                      <a:fillRect/>
                    </a:stretch>
                  </pic:blipFill>
                  <pic:spPr>
                    <a:xfrm>
                      <a:off x="0" y="0"/>
                      <a:ext cx="5943600" cy="4134113"/>
                    </a:xfrm>
                    <a:prstGeom prst="rect">
                      <a:avLst/>
                    </a:prstGeom>
                  </pic:spPr>
                </pic:pic>
              </a:graphicData>
            </a:graphic>
          </wp:inline>
        </w:drawing>
      </w:r>
    </w:p>
    <w:p w14:paraId="21F7798D" w14:textId="5BF97C85" w:rsidR="00A3350C" w:rsidRPr="00606497" w:rsidRDefault="00A3350C" w:rsidP="00A3350C">
      <w:pPr>
        <w:pStyle w:val="TF"/>
        <w:rPr>
          <w:noProof/>
        </w:rPr>
      </w:pPr>
      <w:bookmarkStart w:id="102" w:name="FIG_UES_HHHF"/>
      <w:r w:rsidRPr="00606497">
        <w:rPr>
          <w:lang w:val="en-US"/>
        </w:rPr>
        <w:t>Figure</w:t>
      </w:r>
      <w:r w:rsidRPr="005E0B31">
        <w:t> </w:t>
      </w:r>
      <w:r>
        <w:rPr>
          <w:noProof/>
        </w:rPr>
        <w:t>10</w:t>
      </w:r>
      <w:bookmarkEnd w:id="102"/>
      <w:r w:rsidRPr="00606497">
        <w:t>: Handheld hands-free UE</w:t>
      </w:r>
      <w:r w:rsidRPr="00606497">
        <w:rPr>
          <w:noProof/>
        </w:rPr>
        <w:t xml:space="preserve"> and test equipment</w:t>
      </w:r>
    </w:p>
    <w:p w14:paraId="2DFEC9A0" w14:textId="77777777" w:rsidR="00A3350C" w:rsidRPr="00606497" w:rsidRDefault="00A3350C" w:rsidP="00A3350C">
      <w:pPr>
        <w:pStyle w:val="TH"/>
        <w:rPr>
          <w:lang w:val="en-US"/>
        </w:rPr>
      </w:pPr>
      <w:r w:rsidRPr="00606497">
        <w:rPr>
          <w:noProof/>
          <w:lang w:val="en-US"/>
        </w:rPr>
        <w:lastRenderedPageBreak/>
        <w:drawing>
          <wp:inline distT="0" distB="0" distL="0" distR="0" wp14:anchorId="299F4769" wp14:editId="5E835F8F">
            <wp:extent cx="4131570" cy="3202513"/>
            <wp:effectExtent l="0" t="0" r="2540" b="0"/>
            <wp:docPr id="280743130"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43130" name="Grafik 2"/>
                    <pic:cNvPicPr>
                      <a:picLocks noChangeAspect="1" noChangeArrowheads="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bwMode="auto">
                    <a:xfrm>
                      <a:off x="0" y="0"/>
                      <a:ext cx="4131570" cy="3202513"/>
                    </a:xfrm>
                    <a:prstGeom prst="rect">
                      <a:avLst/>
                    </a:prstGeom>
                  </pic:spPr>
                </pic:pic>
              </a:graphicData>
            </a:graphic>
          </wp:inline>
        </w:drawing>
      </w:r>
    </w:p>
    <w:p w14:paraId="2289C9D5" w14:textId="0485F819" w:rsidR="00A3350C" w:rsidRPr="00606497" w:rsidRDefault="00A3350C" w:rsidP="00A3350C">
      <w:pPr>
        <w:pStyle w:val="TF"/>
        <w:rPr>
          <w:noProof/>
        </w:rPr>
      </w:pPr>
      <w:bookmarkStart w:id="103" w:name="FIG_UES_HHHF_SPATIAL"/>
      <w:r w:rsidRPr="00606497">
        <w:rPr>
          <w:lang w:val="en-US"/>
        </w:rPr>
        <w:t>Figure</w:t>
      </w:r>
      <w:r w:rsidRPr="00606497">
        <w:t> </w:t>
      </w:r>
      <w:r>
        <w:rPr>
          <w:noProof/>
        </w:rPr>
        <w:t>11</w:t>
      </w:r>
      <w:bookmarkEnd w:id="103"/>
      <w:r w:rsidRPr="00606497">
        <w:t>: Sound source positioning for Handheld UE</w:t>
      </w:r>
      <w:r w:rsidRPr="00606497">
        <w:rPr>
          <w:noProof/>
        </w:rPr>
        <w:t xml:space="preserve"> tests</w:t>
      </w:r>
    </w:p>
    <w:p w14:paraId="1B10A787" w14:textId="77777777" w:rsidR="00A3350C" w:rsidRPr="00606497" w:rsidRDefault="00A3350C" w:rsidP="00A3350C">
      <w:pPr>
        <w:rPr>
          <w:szCs w:val="24"/>
        </w:rPr>
      </w:pPr>
    </w:p>
    <w:p w14:paraId="68F7B3E4" w14:textId="77777777" w:rsidR="00A3350C" w:rsidRPr="00606497" w:rsidRDefault="00A3350C" w:rsidP="00A3350C">
      <w:r w:rsidRPr="00606497">
        <w:t>The UE orientation (landscape/portrait and top/bottom position, front/back side facing the user) used for testing is specified by the manufacturer. If such information not available, the orientation depends on the capture mode.</w:t>
      </w:r>
    </w:p>
    <w:p w14:paraId="01BD2778" w14:textId="77777777" w:rsidR="00A3350C" w:rsidRDefault="00A3350C" w:rsidP="00A3350C">
      <w:r w:rsidRPr="00606497">
        <w:t>The test fixture (e.g., microphone stand) used to mount the handheld hands-free UE for the measurements should be as acoustically transparent as possible and should not obstruct any of the input microphones.</w:t>
      </w:r>
    </w:p>
    <w:p w14:paraId="509FE0D0" w14:textId="67637686" w:rsidR="00A3350C" w:rsidRPr="00606497" w:rsidRDefault="00A3350C" w:rsidP="00A3350C">
      <w:r w:rsidRPr="00606497">
        <w:t xml:space="preserve">If not specified otherwise, the arrangement </w:t>
      </w:r>
      <w:r>
        <w:t xml:space="preserve">for receiving direction </w:t>
      </w:r>
      <w:r w:rsidRPr="00606497">
        <w:t>is a HATS positioned at 42 cm from the center point of the visual display of the UE (same setup as in TS 26.132 [</w:t>
      </w:r>
      <w:r>
        <w:rPr>
          <w:noProof/>
        </w:rPr>
        <w:t>27</w:t>
      </w:r>
      <w:r w:rsidRPr="00606497">
        <w:t>] for handheld hands-free).</w:t>
      </w:r>
      <w:r>
        <w:t xml:space="preserve"> </w:t>
      </w:r>
      <w:r w:rsidRPr="00606497">
        <w:rPr>
          <w:szCs w:val="24"/>
        </w:rPr>
        <w:t xml:space="preserve">Sound source positioning for sending tests is </w:t>
      </w:r>
      <w:r>
        <w:t>illustrated</w:t>
      </w:r>
      <w:r w:rsidRPr="00D014F9">
        <w:t xml:space="preserve"> in </w:t>
      </w:r>
      <w:r w:rsidRPr="006B471A">
        <w:t>Figure</w:t>
      </w:r>
      <w:r w:rsidRPr="00606497">
        <w:t> </w:t>
      </w:r>
      <w:r>
        <w:t>11</w:t>
      </w:r>
      <w:r w:rsidRPr="00D014F9">
        <w:t>.</w:t>
      </w:r>
    </w:p>
    <w:p w14:paraId="20806A93" w14:textId="77777777" w:rsidR="00A3350C" w:rsidRPr="00606497" w:rsidRDefault="00A3350C" w:rsidP="00A3350C">
      <w:r w:rsidRPr="00606497">
        <w:rPr>
          <w:b/>
          <w:bCs/>
        </w:rPr>
        <w:t>User capture</w:t>
      </w:r>
    </w:p>
    <w:p w14:paraId="7985602B" w14:textId="77777777" w:rsidR="00A3350C" w:rsidRPr="00606497" w:rsidRDefault="00A3350C" w:rsidP="00A3350C">
      <w:r>
        <w:t>T</w:t>
      </w:r>
      <w:r w:rsidRPr="00606497">
        <w:t>he sound source</w:t>
      </w:r>
      <w:r>
        <w:t xml:space="preserve"> for User Capture</w:t>
      </w:r>
      <w:r w:rsidRPr="00606497">
        <w:t xml:space="preserve"> is </w:t>
      </w:r>
      <w:r>
        <w:t>the artificial mouth of the</w:t>
      </w:r>
      <w:r w:rsidRPr="00606497">
        <w:t xml:space="preserve"> HATS</w:t>
      </w:r>
      <w:r>
        <w:t>. The HATS is positioned the same way as in receiving direction.</w:t>
      </w:r>
      <w:r w:rsidRPr="00606497">
        <w:t xml:space="preserve"> If applicable, </w:t>
      </w:r>
      <w:r w:rsidRPr="00606497">
        <w:rPr>
          <w:szCs w:val="24"/>
        </w:rPr>
        <w:t>different geometries of this setup are considered in corresponding test methods (for e.g., multi-talker scenarios or speech from certain angles).</w:t>
      </w:r>
      <w:r w:rsidRPr="00606497">
        <w:t xml:space="preserve"> The playback levels at MRP shall be calibrated to -1.7 dB Pa.</w:t>
      </w:r>
    </w:p>
    <w:p w14:paraId="0CC73880" w14:textId="77777777" w:rsidR="00A3350C" w:rsidRPr="00606497" w:rsidRDefault="00A3350C" w:rsidP="00A3350C">
      <w:r w:rsidRPr="00606497">
        <w:t>If no manufacturer-defined orientations are defined, the UE shall be positioned in portrait mode, whereas the front side is facing the user.</w:t>
      </w:r>
    </w:p>
    <w:p w14:paraId="51CF491C" w14:textId="77777777" w:rsidR="00A3350C" w:rsidRPr="00606497" w:rsidRDefault="00A3350C" w:rsidP="00A3350C">
      <w:r w:rsidRPr="00606497">
        <w:rPr>
          <w:b/>
          <w:bCs/>
        </w:rPr>
        <w:t>Spatial capture</w:t>
      </w:r>
    </w:p>
    <w:p w14:paraId="1834A35F" w14:textId="1C60FBFA" w:rsidR="00A3350C" w:rsidRPr="00606497" w:rsidRDefault="00A3350C" w:rsidP="00A3350C">
      <w:pPr>
        <w:rPr>
          <w:szCs w:val="24"/>
        </w:rPr>
      </w:pPr>
      <w:r w:rsidRPr="00D014F9">
        <w:t>If not</w:t>
      </w:r>
      <w:r w:rsidRPr="00606497">
        <w:t xml:space="preserve"> specified otherwise, the single sound source for </w:t>
      </w:r>
      <w:r>
        <w:t>Spatial Capture</w:t>
      </w:r>
      <w:r w:rsidRPr="00606497">
        <w:t xml:space="preserve"> is a loudspeaker positioned </w:t>
      </w:r>
      <w:bookmarkStart w:id="104" w:name="_Hlk168254246"/>
      <w:r w:rsidRPr="00606497">
        <w:t>at 0° azimuth and 0° elevation</w:t>
      </w:r>
      <w:bookmarkEnd w:id="104"/>
      <w:r w:rsidRPr="00606497">
        <w:t xml:space="preserve"> and at 1 m relative to the geometric center of the handheld hands-free UE. The playback levels at the UE shall be calibrated to 75 dBSPL</w:t>
      </w:r>
      <w:r>
        <w:t xml:space="preserve"> according to the clause </w:t>
      </w:r>
      <w:r w:rsidRPr="00606497">
        <w:t xml:space="preserve">5.5.1. If applicable, </w:t>
      </w:r>
      <w:r w:rsidRPr="00606497">
        <w:rPr>
          <w:szCs w:val="24"/>
        </w:rPr>
        <w:t>different geometries of this setup are considered in corresponding test methods (for e.g., multiple sources from different angles).</w:t>
      </w:r>
    </w:p>
    <w:p w14:paraId="366C3214" w14:textId="77777777" w:rsidR="00A3350C" w:rsidRPr="00606497" w:rsidRDefault="00A3350C" w:rsidP="00A3350C">
      <w:r w:rsidRPr="00606497">
        <w:t xml:space="preserve">If no manufacturer-defined orientations are defined, the UE shall be positioned in landscape mode (top </w:t>
      </w:r>
      <w:r>
        <w:t xml:space="preserve">edge </w:t>
      </w:r>
      <w:r w:rsidRPr="00606497">
        <w:t xml:space="preserve">of the device </w:t>
      </w:r>
      <w:r>
        <w:t>turned</w:t>
      </w:r>
      <w:r w:rsidRPr="00606497">
        <w:t xml:space="preserve"> to the left), whereas the front side is facing the user. </w:t>
      </w:r>
    </w:p>
    <w:p w14:paraId="6FC9F670" w14:textId="77777777" w:rsidR="00A3350C" w:rsidRPr="00606497" w:rsidRDefault="00A3350C" w:rsidP="00A3350C">
      <w:pPr>
        <w:keepLines/>
        <w:ind w:left="1135" w:hanging="851"/>
      </w:pPr>
      <w:r w:rsidRPr="00606497">
        <w:t>NOTE:</w:t>
      </w:r>
      <w:r w:rsidRPr="00606497">
        <w:tab/>
        <w:t xml:space="preserve">Spatial capture typically targets at acoustic scenes opposite to the user of the device. </w:t>
      </w:r>
      <w:r>
        <w:t>Therefore, the simulated user/HATS is not considered as an integral part of the Spatial capture setup, as t</w:t>
      </w:r>
      <w:r w:rsidRPr="00606497">
        <w:t>he acoustic impact of the simulated user/HATS in such a setup is for further study.</w:t>
      </w:r>
    </w:p>
    <w:p w14:paraId="32002A56" w14:textId="77777777" w:rsidR="00A3350C" w:rsidRPr="00606497" w:rsidRDefault="00A3350C" w:rsidP="00A3350C"/>
    <w:p w14:paraId="4B6504A0" w14:textId="77777777" w:rsidR="00A3350C" w:rsidRPr="00606497" w:rsidRDefault="00A3350C" w:rsidP="00A3350C">
      <w:pPr>
        <w:pStyle w:val="Heading4"/>
      </w:pPr>
      <w:bookmarkStart w:id="105" w:name="_Toc171095083"/>
      <w:r w:rsidRPr="00606497">
        <w:lastRenderedPageBreak/>
        <w:t>5.4.2.5</w:t>
      </w:r>
      <w:r w:rsidRPr="00606497">
        <w:tab/>
        <w:t xml:space="preserve">Table-mounted </w:t>
      </w:r>
      <w:r>
        <w:t>UE</w:t>
      </w:r>
      <w:bookmarkEnd w:id="105"/>
    </w:p>
    <w:p w14:paraId="7D6F50BA" w14:textId="35378887" w:rsidR="00A3350C" w:rsidRPr="00606497" w:rsidRDefault="00A3350C" w:rsidP="00A3350C">
      <w:pPr>
        <w:rPr>
          <w:szCs w:val="24"/>
        </w:rPr>
      </w:pPr>
      <w:r w:rsidRPr="00606497">
        <w:rPr>
          <w:szCs w:val="24"/>
        </w:rPr>
        <w:t xml:space="preserve">The test setup for table-mounted hands-free UE for sending and receiving direction is shown </w:t>
      </w:r>
      <w:r w:rsidRPr="00D014F9">
        <w:t xml:space="preserve">in </w:t>
      </w:r>
      <w:r w:rsidRPr="006B471A">
        <w:t>Figure</w:t>
      </w:r>
      <w:r w:rsidRPr="00606497">
        <w:t> </w:t>
      </w:r>
      <w:r>
        <w:t>12</w:t>
      </w:r>
      <w:r w:rsidRPr="00D014F9">
        <w:t>. It applies to all hands-free devices that are intended for usage on tables (like e.g., conference devices). In</w:t>
      </w:r>
      <w:r w:rsidRPr="00606497">
        <w:rPr>
          <w:szCs w:val="24"/>
        </w:rPr>
        <w:t xml:space="preserve"> contrast to handheld hands</w:t>
      </w:r>
      <w:r w:rsidRPr="00606497">
        <w:rPr>
          <w:szCs w:val="24"/>
        </w:rPr>
        <w:noBreakHyphen/>
        <w:t xml:space="preserve">free UE, the reflections of the table are explicitly included in the test setup. </w:t>
      </w:r>
    </w:p>
    <w:p w14:paraId="3278F146" w14:textId="77777777" w:rsidR="00A3350C" w:rsidRPr="00606497" w:rsidRDefault="00A3350C" w:rsidP="00A3350C">
      <w:pPr>
        <w:pStyle w:val="TH"/>
        <w:rPr>
          <w:lang w:val="en-US"/>
        </w:rPr>
      </w:pPr>
      <w:r w:rsidRPr="00606497">
        <w:rPr>
          <w:noProof/>
          <w:lang w:val="en-US"/>
        </w:rPr>
        <w:drawing>
          <wp:inline distT="0" distB="0" distL="0" distR="0" wp14:anchorId="70F5D7AC" wp14:editId="225FE2D0">
            <wp:extent cx="5943600" cy="3775469"/>
            <wp:effectExtent l="0" t="0" r="0" b="0"/>
            <wp:docPr id="8940016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001689" name="Grafik 1"/>
                    <pic:cNvPicPr/>
                  </pic:nvPicPr>
                  <pic:blipFill>
                    <a:blip r:embed="rId31">
                      <a:extLst>
                        <a:ext uri="{96DAC541-7B7A-43D3-8B79-37D633B846F1}">
                          <asvg:svgBlip xmlns:asvg="http://schemas.microsoft.com/office/drawing/2016/SVG/main" r:embed="rId32"/>
                        </a:ext>
                      </a:extLst>
                    </a:blip>
                    <a:stretch>
                      <a:fillRect/>
                    </a:stretch>
                  </pic:blipFill>
                  <pic:spPr>
                    <a:xfrm>
                      <a:off x="0" y="0"/>
                      <a:ext cx="5943600" cy="3775469"/>
                    </a:xfrm>
                    <a:prstGeom prst="rect">
                      <a:avLst/>
                    </a:prstGeom>
                  </pic:spPr>
                </pic:pic>
              </a:graphicData>
            </a:graphic>
          </wp:inline>
        </w:drawing>
      </w:r>
    </w:p>
    <w:p w14:paraId="64CCCE17" w14:textId="01CC4FBB" w:rsidR="00A3350C" w:rsidRPr="00606497" w:rsidRDefault="00A3350C" w:rsidP="00A3350C">
      <w:pPr>
        <w:pStyle w:val="TF"/>
        <w:rPr>
          <w:noProof/>
        </w:rPr>
      </w:pPr>
      <w:bookmarkStart w:id="106" w:name="FIG_UES_TABLE"/>
      <w:r w:rsidRPr="00606497">
        <w:rPr>
          <w:lang w:val="en-US"/>
        </w:rPr>
        <w:t>Figure</w:t>
      </w:r>
      <w:r w:rsidRPr="00606497">
        <w:t> </w:t>
      </w:r>
      <w:r>
        <w:rPr>
          <w:noProof/>
        </w:rPr>
        <w:t>12</w:t>
      </w:r>
      <w:bookmarkEnd w:id="106"/>
      <w:r w:rsidRPr="00606497">
        <w:t>: Table-mounted hands-free UE</w:t>
      </w:r>
      <w:r w:rsidRPr="00606497">
        <w:rPr>
          <w:noProof/>
        </w:rPr>
        <w:t xml:space="preserve"> and test equipment</w:t>
      </w:r>
    </w:p>
    <w:p w14:paraId="200B2305" w14:textId="280A3E3F" w:rsidR="00A3350C" w:rsidRPr="00606497" w:rsidRDefault="00A3350C" w:rsidP="00A3350C">
      <w:pPr>
        <w:rPr>
          <w:szCs w:val="24"/>
        </w:rPr>
      </w:pPr>
      <w:r w:rsidRPr="006B471A">
        <w:t>Figure</w:t>
      </w:r>
      <w:r w:rsidRPr="00606497">
        <w:t> </w:t>
      </w:r>
      <w:r>
        <w:t>12</w:t>
      </w:r>
      <w:r w:rsidRPr="00606497">
        <w:rPr>
          <w:szCs w:val="24"/>
        </w:rPr>
        <w:t xml:space="preserve"> shows an example with a distance of D = 40 cm between front of the UE and lip reference plane of the user, which corresponds to the desktop hands-free setup as specified in Recommendation ITU-T P.341 [</w:t>
      </w:r>
      <w:r>
        <w:rPr>
          <w:noProof/>
        </w:rPr>
        <w:t>17</w:t>
      </w:r>
      <w:r w:rsidRPr="00606497">
        <w:rPr>
          <w:szCs w:val="24"/>
        </w:rPr>
        <w:t>], which is also referenced in 3GPP TS 26.132 (width W = 40 cm, height H = 30 cm). In general, multiple sub-setups may be considered for this UE type, like e.g., the "group audio terminal" position (see clause 4.2.4 of P.341 [</w:t>
      </w:r>
      <w:r>
        <w:rPr>
          <w:noProof/>
        </w:rPr>
        <w:t>17</w:t>
      </w:r>
      <w:r w:rsidRPr="00606497">
        <w:rPr>
          <w:szCs w:val="24"/>
        </w:rPr>
        <w:t>]) or the softphone/laptop-based setups 3GPP TS 26.132 [</w:t>
      </w:r>
      <w:r>
        <w:rPr>
          <w:noProof/>
        </w:rPr>
        <w:t>27</w:t>
      </w:r>
      <w:r w:rsidRPr="00606497">
        <w:rPr>
          <w:szCs w:val="24"/>
        </w:rPr>
        <w:t>].</w:t>
      </w:r>
    </w:p>
    <w:p w14:paraId="664B4869" w14:textId="77777777" w:rsidR="00A3350C" w:rsidRPr="00606497" w:rsidRDefault="00A3350C" w:rsidP="00FB48DB">
      <w:pPr>
        <w:pStyle w:val="NO"/>
        <w:rPr>
          <w:lang w:val="en-US"/>
        </w:rPr>
      </w:pPr>
      <w:r w:rsidRPr="00606497">
        <w:rPr>
          <w:lang w:val="en-US"/>
        </w:rPr>
        <w:t>NOTE:</w:t>
      </w:r>
      <w:r w:rsidRPr="00606497">
        <w:rPr>
          <w:lang w:val="en-US"/>
        </w:rPr>
        <w:tab/>
        <w:t xml:space="preserve">The term "table-mounted hands-free" is suggested here instead of "desktop hands-free", as used in e.g., 3GPP TS 26.132. The intention for this is to explicitly address also different/larger setups like e.g., conferencing scenarios with multiple microphones and loudspeaker arrays. </w:t>
      </w:r>
    </w:p>
    <w:p w14:paraId="7125DCED" w14:textId="77777777" w:rsidR="00A3350C" w:rsidRPr="00606497" w:rsidRDefault="00A3350C" w:rsidP="00A3350C"/>
    <w:p w14:paraId="549968CE" w14:textId="77777777" w:rsidR="00A3350C" w:rsidRPr="00606497" w:rsidRDefault="00A3350C" w:rsidP="00A3350C">
      <w:pPr>
        <w:pStyle w:val="TH"/>
        <w:rPr>
          <w:lang w:val="en-US"/>
        </w:rPr>
      </w:pPr>
      <w:r w:rsidRPr="00606497">
        <w:rPr>
          <w:noProof/>
          <w:lang w:val="en-US"/>
        </w:rPr>
        <w:lastRenderedPageBreak/>
        <w:drawing>
          <wp:inline distT="0" distB="0" distL="0" distR="0" wp14:anchorId="538D0CD2" wp14:editId="6531A429">
            <wp:extent cx="4131570" cy="3202513"/>
            <wp:effectExtent l="0" t="0" r="2540" b="0"/>
            <wp:docPr id="165336680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66802" name="Grafik 3"/>
                    <pic:cNvPicPr>
                      <a:picLocks noChangeAspect="1" noChangeArrowheads="1"/>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bwMode="auto">
                    <a:xfrm>
                      <a:off x="0" y="0"/>
                      <a:ext cx="4131570" cy="3202513"/>
                    </a:xfrm>
                    <a:prstGeom prst="rect">
                      <a:avLst/>
                    </a:prstGeom>
                  </pic:spPr>
                </pic:pic>
              </a:graphicData>
            </a:graphic>
          </wp:inline>
        </w:drawing>
      </w:r>
    </w:p>
    <w:p w14:paraId="1C5698A8" w14:textId="379F5C24" w:rsidR="00A3350C" w:rsidRPr="00606497" w:rsidRDefault="00A3350C" w:rsidP="00A3350C">
      <w:pPr>
        <w:pStyle w:val="TF"/>
      </w:pPr>
      <w:bookmarkStart w:id="107" w:name="FIG_UES_TABLE_SPATIAL"/>
      <w:r w:rsidRPr="00606497">
        <w:rPr>
          <w:lang w:val="en-US"/>
        </w:rPr>
        <w:t>Figure</w:t>
      </w:r>
      <w:r w:rsidRPr="00606497">
        <w:t> </w:t>
      </w:r>
      <w:r>
        <w:rPr>
          <w:noProof/>
        </w:rPr>
        <w:t>13</w:t>
      </w:r>
      <w:bookmarkEnd w:id="107"/>
      <w:r w:rsidRPr="00606497">
        <w:t>: Sound source positioning for Table-mounted UE</w:t>
      </w:r>
      <w:r w:rsidRPr="00606497">
        <w:rPr>
          <w:noProof/>
        </w:rPr>
        <w:t xml:space="preserve"> tests</w:t>
      </w:r>
    </w:p>
    <w:p w14:paraId="412B1523" w14:textId="01481F2D" w:rsidR="00A3350C" w:rsidRDefault="00A3350C" w:rsidP="00A3350C">
      <w:pPr>
        <w:rPr>
          <w:b/>
          <w:bCs/>
        </w:rPr>
      </w:pPr>
      <w:r w:rsidRPr="00606497">
        <w:t xml:space="preserve">If not specified otherwise, the arrangement for </w:t>
      </w:r>
      <w:r>
        <w:t xml:space="preserve">receiving direction </w:t>
      </w:r>
      <w:r w:rsidRPr="00606497">
        <w:t xml:space="preserve">is a HATS positioned at a distance of 40 cm between </w:t>
      </w:r>
      <w:r w:rsidRPr="00606497">
        <w:rPr>
          <w:szCs w:val="24"/>
        </w:rPr>
        <w:t xml:space="preserve">UE and lip reference plane </w:t>
      </w:r>
      <w:r w:rsidRPr="00606497">
        <w:t>and a height of 40 cm.</w:t>
      </w:r>
      <w:r>
        <w:t xml:space="preserve"> </w:t>
      </w:r>
      <w:r w:rsidRPr="00606497">
        <w:rPr>
          <w:szCs w:val="24"/>
        </w:rPr>
        <w:t xml:space="preserve">Sound source positioning for sending tests is </w:t>
      </w:r>
      <w:r>
        <w:t>illustrated</w:t>
      </w:r>
      <w:r w:rsidRPr="00D014F9">
        <w:t xml:space="preserve"> in </w:t>
      </w:r>
      <w:r w:rsidRPr="006B471A">
        <w:t>Figure</w:t>
      </w:r>
      <w:r w:rsidRPr="00606497">
        <w:t> </w:t>
      </w:r>
      <w:r>
        <w:t>13</w:t>
      </w:r>
      <w:r w:rsidRPr="00D014F9">
        <w:t>.</w:t>
      </w:r>
    </w:p>
    <w:p w14:paraId="2CD6AAB8" w14:textId="77777777" w:rsidR="00A3350C" w:rsidRPr="00606497" w:rsidRDefault="00A3350C" w:rsidP="00A3350C">
      <w:pPr>
        <w:rPr>
          <w:b/>
          <w:bCs/>
        </w:rPr>
      </w:pPr>
      <w:r w:rsidRPr="00606497">
        <w:rPr>
          <w:b/>
          <w:bCs/>
        </w:rPr>
        <w:t>User capture</w:t>
      </w:r>
    </w:p>
    <w:p w14:paraId="426027DD" w14:textId="77777777" w:rsidR="00A3350C" w:rsidRPr="00606497" w:rsidRDefault="00A3350C" w:rsidP="00A3350C">
      <w:r>
        <w:t>T</w:t>
      </w:r>
      <w:r w:rsidRPr="00606497">
        <w:t>he sound source</w:t>
      </w:r>
      <w:r>
        <w:t xml:space="preserve"> for User Capture</w:t>
      </w:r>
      <w:r w:rsidRPr="00606497">
        <w:t xml:space="preserve"> is </w:t>
      </w:r>
      <w:r>
        <w:t>the artificial mouth of the</w:t>
      </w:r>
      <w:r w:rsidRPr="00606497">
        <w:t xml:space="preserve"> HATS</w:t>
      </w:r>
      <w:r>
        <w:t xml:space="preserve">. The HATS is positioned the same way as in receiving direction. </w:t>
      </w:r>
      <w:r w:rsidRPr="00606497">
        <w:t xml:space="preserve">The playback levels at MRP shall be calibrated to </w:t>
      </w:r>
      <w:r w:rsidRPr="00606497">
        <w:noBreakHyphen/>
        <w:t>1.7 dB Pa.</w:t>
      </w:r>
    </w:p>
    <w:p w14:paraId="7DE62D03" w14:textId="77777777" w:rsidR="00A3350C" w:rsidRPr="00606497" w:rsidRDefault="00A3350C" w:rsidP="00A3350C">
      <w:pPr>
        <w:rPr>
          <w:b/>
          <w:bCs/>
        </w:rPr>
      </w:pPr>
      <w:r w:rsidRPr="00606497">
        <w:rPr>
          <w:b/>
          <w:bCs/>
        </w:rPr>
        <w:t>Spatial capture</w:t>
      </w:r>
    </w:p>
    <w:p w14:paraId="0259C33B" w14:textId="77777777" w:rsidR="00A3350C" w:rsidRPr="00606497" w:rsidRDefault="00A3350C" w:rsidP="00A3350C">
      <w:r w:rsidRPr="00D014F9">
        <w:t>If not</w:t>
      </w:r>
      <w:r w:rsidRPr="00606497">
        <w:t xml:space="preserve"> specified otherwise, the single sound source for </w:t>
      </w:r>
      <w:r>
        <w:t xml:space="preserve">Spatial Capture </w:t>
      </w:r>
      <w:r w:rsidRPr="00606497">
        <w:t xml:space="preserve">is a HATS or loudspeaker positioned at a </w:t>
      </w:r>
      <w:r w:rsidRPr="00606497">
        <w:rPr>
          <w:szCs w:val="24"/>
        </w:rPr>
        <w:t xml:space="preserve">height H = 40 cm above the table </w:t>
      </w:r>
      <w:r w:rsidRPr="00606497">
        <w:t>and at a width of 80 cm in front of the geometric center of the table-mounted UE. In spherical coordinate system, this corresponds to 0° azimuth, 26.6° elevation and 89.4</w:t>
      </w:r>
      <w:r>
        <w:t> </w:t>
      </w:r>
      <w:r w:rsidRPr="00606497">
        <w:t>cm. The playback levels at the HFRP shall be calibrated to -24.7 dBPa.</w:t>
      </w:r>
    </w:p>
    <w:p w14:paraId="48A35AB7" w14:textId="77777777" w:rsidR="00A3350C" w:rsidRPr="00606497" w:rsidRDefault="00A3350C" w:rsidP="00A3350C">
      <w:pPr>
        <w:pStyle w:val="Heading4"/>
      </w:pPr>
      <w:bookmarkStart w:id="108" w:name="_Toc171095084"/>
      <w:r w:rsidRPr="00606497">
        <w:t>5.4.2.6</w:t>
      </w:r>
      <w:r w:rsidRPr="00606497">
        <w:tab/>
        <w:t xml:space="preserve">Loudspeaker </w:t>
      </w:r>
      <w:r>
        <w:t>UE</w:t>
      </w:r>
      <w:bookmarkEnd w:id="108"/>
    </w:p>
    <w:p w14:paraId="3DDC05BC" w14:textId="77777777" w:rsidR="00A3350C" w:rsidRPr="00606497" w:rsidRDefault="00A3350C" w:rsidP="00A3350C">
      <w:pPr>
        <w:rPr>
          <w:szCs w:val="24"/>
        </w:rPr>
      </w:pPr>
      <w:r w:rsidRPr="00606497">
        <w:rPr>
          <w:szCs w:val="24"/>
        </w:rPr>
        <w:t xml:space="preserve">The test setup for loudspeaker hands-free UE for receiving direction is shown </w:t>
      </w:r>
      <w:r w:rsidRPr="00D014F9">
        <w:t>in</w:t>
      </w:r>
      <w:r>
        <w:t xml:space="preserve"> Figure 14</w:t>
      </w:r>
      <w:r w:rsidRPr="00D014F9">
        <w:t>. It applies to multichannel loudspeaker systems and speaker arrays, e.g., soundbars or automotive</w:t>
      </w:r>
      <w:r w:rsidRPr="00606497">
        <w:rPr>
          <w:szCs w:val="24"/>
        </w:rPr>
        <w:t xml:space="preserve"> infotainment systems.</w:t>
      </w:r>
    </w:p>
    <w:p w14:paraId="3CD4D351" w14:textId="77777777" w:rsidR="00A3350C" w:rsidRPr="00606497" w:rsidRDefault="00A3350C" w:rsidP="00A3350C">
      <w:pPr>
        <w:pStyle w:val="TH"/>
        <w:rPr>
          <w:lang w:val="en-US"/>
        </w:rPr>
      </w:pPr>
      <w:r>
        <w:rPr>
          <w:noProof/>
          <w:lang w:val="en-US"/>
        </w:rPr>
        <w:lastRenderedPageBreak/>
        <w:drawing>
          <wp:inline distT="0" distB="0" distL="0" distR="0" wp14:anchorId="3C73AADC" wp14:editId="3C6E9E54">
            <wp:extent cx="5940000" cy="4321577"/>
            <wp:effectExtent l="0" t="0" r="3810" b="3175"/>
            <wp:docPr id="120429042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90420" name="Graphic 1"/>
                    <pic:cNvPicPr/>
                  </pic:nvPicPr>
                  <pic:blipFill>
                    <a:blip r:embed="rId35">
                      <a:extLst>
                        <a:ext uri="{96DAC541-7B7A-43D3-8B79-37D633B846F1}">
                          <asvg:svgBlip xmlns:asvg="http://schemas.microsoft.com/office/drawing/2016/SVG/main" r:embed="rId36"/>
                        </a:ext>
                      </a:extLst>
                    </a:blip>
                    <a:stretch>
                      <a:fillRect/>
                    </a:stretch>
                  </pic:blipFill>
                  <pic:spPr>
                    <a:xfrm>
                      <a:off x="0" y="0"/>
                      <a:ext cx="5940000" cy="4321577"/>
                    </a:xfrm>
                    <a:prstGeom prst="rect">
                      <a:avLst/>
                    </a:prstGeom>
                  </pic:spPr>
                </pic:pic>
              </a:graphicData>
            </a:graphic>
          </wp:inline>
        </w:drawing>
      </w:r>
    </w:p>
    <w:p w14:paraId="4BBB91FB" w14:textId="760B40F1" w:rsidR="00A3350C" w:rsidRPr="00606497" w:rsidRDefault="00A3350C" w:rsidP="00A3350C">
      <w:pPr>
        <w:pStyle w:val="TF"/>
        <w:rPr>
          <w:lang w:val="en-US"/>
        </w:rPr>
      </w:pPr>
      <w:bookmarkStart w:id="109" w:name="FIG_UES_LOUDSPEAK"/>
      <w:r w:rsidRPr="00606497">
        <w:rPr>
          <w:lang w:val="en-US"/>
        </w:rPr>
        <w:t>Figure</w:t>
      </w:r>
      <w:r>
        <w:t> </w:t>
      </w:r>
      <w:r>
        <w:rPr>
          <w:noProof/>
        </w:rPr>
        <w:t>14</w:t>
      </w:r>
      <w:bookmarkEnd w:id="109"/>
      <w:r w:rsidRPr="00606497">
        <w:t>: Loudspeaker hands-free UE</w:t>
      </w:r>
      <w:r w:rsidRPr="00606497">
        <w:rPr>
          <w:noProof/>
        </w:rPr>
        <w:t xml:space="preserve"> and test equipment</w:t>
      </w:r>
    </w:p>
    <w:p w14:paraId="75DC35ED" w14:textId="77777777" w:rsidR="00A3350C" w:rsidRPr="00606497" w:rsidRDefault="00A3350C" w:rsidP="00A3350C">
      <w:pPr>
        <w:pStyle w:val="Heading4"/>
      </w:pPr>
      <w:bookmarkStart w:id="110" w:name="CL_UE_TYPES_ELITF"/>
      <w:bookmarkStart w:id="111" w:name="_Toc171095085"/>
      <w:r w:rsidRPr="00606497">
        <w:t>5.4.2.7</w:t>
      </w:r>
      <w:bookmarkEnd w:id="110"/>
      <w:r w:rsidRPr="00606497">
        <w:tab/>
        <w:t xml:space="preserve">Electrical interface </w:t>
      </w:r>
      <w:r>
        <w:t>UE</w:t>
      </w:r>
      <w:bookmarkEnd w:id="111"/>
    </w:p>
    <w:p w14:paraId="1C0DCCF2" w14:textId="1A135D58" w:rsidR="00A3350C" w:rsidRPr="00606497" w:rsidRDefault="00A3350C" w:rsidP="00A3350C">
      <w:pPr>
        <w:rPr>
          <w:szCs w:val="24"/>
        </w:rPr>
      </w:pPr>
      <w:r w:rsidRPr="00606497">
        <w:rPr>
          <w:szCs w:val="24"/>
        </w:rPr>
        <w:t xml:space="preserve">The test setup for electrical interface UE for sending and receiving directions is </w:t>
      </w:r>
      <w:r w:rsidRPr="00D014F9">
        <w:t xml:space="preserve">shown in </w:t>
      </w:r>
      <w:r w:rsidRPr="006B471A">
        <w:t>Figure </w:t>
      </w:r>
      <w:r>
        <w:t>15</w:t>
      </w:r>
      <w:r w:rsidRPr="00D014F9">
        <w:t>. It applies to all devices that do not provide integrated or associated equipment for capt</w:t>
      </w:r>
      <w:r w:rsidRPr="00606497">
        <w:rPr>
          <w:szCs w:val="24"/>
        </w:rPr>
        <w:t>uring and/or reproduction of immersive audio. Wired or wireless digital audio interfaces according to Recommendation ITU-T P.383 [</w:t>
      </w:r>
      <w:r>
        <w:rPr>
          <w:noProof/>
        </w:rPr>
        <w:t>21</w:t>
      </w:r>
      <w:r w:rsidRPr="00606497">
        <w:rPr>
          <w:szCs w:val="24"/>
        </w:rPr>
        <w:t>] (e.g., Bluetooth or USB) are commonly used. Note that the interface may also be realized via an analogue jack plug, which provides up to two channels in receiving and sending direction (see Recommendations ITU-T P.381 [</w:t>
      </w:r>
      <w:r>
        <w:rPr>
          <w:noProof/>
        </w:rPr>
        <w:t>19</w:t>
      </w:r>
      <w:r w:rsidRPr="00606497">
        <w:rPr>
          <w:szCs w:val="24"/>
        </w:rPr>
        <w:t>] and ITU-T P.382 [</w:t>
      </w:r>
      <w:r>
        <w:rPr>
          <w:noProof/>
        </w:rPr>
        <w:t>20</w:t>
      </w:r>
      <w:r w:rsidRPr="00606497">
        <w:rPr>
          <w:szCs w:val="24"/>
        </w:rPr>
        <w:t>]).</w:t>
      </w:r>
    </w:p>
    <w:p w14:paraId="587C1F87" w14:textId="63BADB15" w:rsidR="00A3350C" w:rsidRPr="00606497" w:rsidRDefault="00A3350C" w:rsidP="00A3350C">
      <w:pPr>
        <w:rPr>
          <w:szCs w:val="24"/>
        </w:rPr>
      </w:pPr>
      <w:r w:rsidRPr="00606497">
        <w:rPr>
          <w:szCs w:val="24"/>
        </w:rPr>
        <w:t>The device may provide an additional input for head tracking data that can be used for rendering the receiving direction (e.g., Bluetooth or USB with HID profile [</w:t>
      </w:r>
      <w:r>
        <w:rPr>
          <w:noProof/>
        </w:rPr>
        <w:t>33</w:t>
      </w:r>
      <w:r w:rsidRPr="00606497">
        <w:rPr>
          <w:szCs w:val="24"/>
        </w:rPr>
        <w:t>]).</w:t>
      </w:r>
    </w:p>
    <w:p w14:paraId="2CD2600D" w14:textId="77777777" w:rsidR="00A3350C" w:rsidRPr="00606497" w:rsidRDefault="00A3350C" w:rsidP="00A3350C">
      <w:pPr>
        <w:rPr>
          <w:szCs w:val="24"/>
        </w:rPr>
      </w:pPr>
      <w:r w:rsidRPr="00606497">
        <w:rPr>
          <w:szCs w:val="24"/>
        </w:rPr>
        <w:t>Different equipment may be connected to the electrical interface UE such that the combination of UE and additional equipment will behave like one of previous UE types (e.g., headset or loudspeaker). Test methods apply according to the envisioned use-case. The default test signal for electrical insertion of a single sound source shall correspond to the envisioned use</w:t>
      </w:r>
      <w:r>
        <w:rPr>
          <w:szCs w:val="24"/>
        </w:rPr>
        <w:t xml:space="preserve"> </w:t>
      </w:r>
      <w:r w:rsidRPr="00606497">
        <w:rPr>
          <w:szCs w:val="24"/>
        </w:rPr>
        <w:t>case.</w:t>
      </w:r>
    </w:p>
    <w:p w14:paraId="1DBB9CAE" w14:textId="77777777" w:rsidR="00A3350C" w:rsidRPr="00606497" w:rsidRDefault="00A3350C" w:rsidP="00A3350C">
      <w:pPr>
        <w:pStyle w:val="EX"/>
      </w:pPr>
      <w:r w:rsidRPr="00606497">
        <w:t>EXAMPLE:</w:t>
      </w:r>
      <w:r w:rsidRPr="00606497">
        <w:tab/>
        <w:t>If the electrical interface of an UE is envisioned to connect a third-party immersive headset (e.g., with headtracking functionalities), the default test signal contains a virtual single sound source at the default source position specified for headset UE (see clause</w:t>
      </w:r>
      <w:r>
        <w:t xml:space="preserve"> 5.4.2.3</w:t>
      </w:r>
      <w:r w:rsidRPr="00606497">
        <w:t>). Only test methods for headset UE are applicable in this case.</w:t>
      </w:r>
    </w:p>
    <w:p w14:paraId="41767D67" w14:textId="77777777" w:rsidR="00A3350C" w:rsidRPr="00606497" w:rsidRDefault="00A3350C" w:rsidP="00A3350C">
      <w:pPr>
        <w:pStyle w:val="TH"/>
        <w:rPr>
          <w:lang w:val="en-US"/>
        </w:rPr>
      </w:pPr>
      <w:r w:rsidRPr="00606497">
        <w:rPr>
          <w:noProof/>
          <w:lang w:val="en-US"/>
        </w:rPr>
        <w:lastRenderedPageBreak/>
        <w:drawing>
          <wp:inline distT="0" distB="0" distL="0" distR="0" wp14:anchorId="7ABCBF46" wp14:editId="3602DA90">
            <wp:extent cx="6120000" cy="3776801"/>
            <wp:effectExtent l="0" t="0" r="0" b="0"/>
            <wp:docPr id="676448591"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48591" name="Graphic 2"/>
                    <pic:cNvPicPr/>
                  </pic:nvPicPr>
                  <pic:blipFill>
                    <a:blip r:embed="rId37">
                      <a:extLst>
                        <a:ext uri="{96DAC541-7B7A-43D3-8B79-37D633B846F1}">
                          <asvg:svgBlip xmlns:asvg="http://schemas.microsoft.com/office/drawing/2016/SVG/main" r:embed="rId38"/>
                        </a:ext>
                      </a:extLst>
                    </a:blip>
                    <a:stretch>
                      <a:fillRect/>
                    </a:stretch>
                  </pic:blipFill>
                  <pic:spPr>
                    <a:xfrm>
                      <a:off x="0" y="0"/>
                      <a:ext cx="6120000" cy="3776801"/>
                    </a:xfrm>
                    <a:prstGeom prst="rect">
                      <a:avLst/>
                    </a:prstGeom>
                  </pic:spPr>
                </pic:pic>
              </a:graphicData>
            </a:graphic>
          </wp:inline>
        </w:drawing>
      </w:r>
    </w:p>
    <w:p w14:paraId="79B5A91D" w14:textId="78FDE10A" w:rsidR="00A3350C" w:rsidRPr="00606497" w:rsidRDefault="00A3350C" w:rsidP="00A3350C">
      <w:pPr>
        <w:pStyle w:val="TF"/>
        <w:rPr>
          <w:lang w:val="en-US"/>
        </w:rPr>
      </w:pPr>
      <w:bookmarkStart w:id="112" w:name="FIG_UES_ELITF"/>
      <w:r w:rsidRPr="00606497">
        <w:rPr>
          <w:lang w:val="en-US"/>
        </w:rPr>
        <w:t>Figure </w:t>
      </w:r>
      <w:r>
        <w:rPr>
          <w:noProof/>
        </w:rPr>
        <w:t>15</w:t>
      </w:r>
      <w:bookmarkEnd w:id="112"/>
      <w:r w:rsidRPr="00606497">
        <w:t>: Electrical interface UE</w:t>
      </w:r>
      <w:r w:rsidRPr="00606497">
        <w:rPr>
          <w:noProof/>
        </w:rPr>
        <w:t xml:space="preserve"> and test equipment</w:t>
      </w:r>
    </w:p>
    <w:p w14:paraId="4925AF6D" w14:textId="77777777" w:rsidR="00A3350C" w:rsidRPr="00606497" w:rsidRDefault="00A3350C" w:rsidP="00A3350C">
      <w:pPr>
        <w:pStyle w:val="Heading3"/>
      </w:pPr>
      <w:bookmarkStart w:id="113" w:name="_Toc171095086"/>
      <w:r w:rsidRPr="00606497">
        <w:t>5.4.3</w:t>
      </w:r>
      <w:r w:rsidRPr="00606497">
        <w:tab/>
        <w:t>UE configuration</w:t>
      </w:r>
      <w:bookmarkEnd w:id="113"/>
    </w:p>
    <w:p w14:paraId="45C7C609" w14:textId="5D618573" w:rsidR="00A3350C" w:rsidRPr="00606497" w:rsidRDefault="00A3350C" w:rsidP="00A3350C">
      <w:pPr>
        <w:jc w:val="both"/>
        <w:rPr>
          <w:szCs w:val="24"/>
        </w:rPr>
      </w:pPr>
      <w:r w:rsidRPr="00606497">
        <w:rPr>
          <w:szCs w:val="24"/>
        </w:rPr>
        <w:t>For testing, the UE shall be configured for the relevant and/or envisioned use cases as described in clause </w:t>
      </w:r>
      <w:r w:rsidRPr="00606497">
        <w:t>5.4.2</w:t>
      </w:r>
      <w:r w:rsidRPr="00606497">
        <w:rPr>
          <w:szCs w:val="24"/>
        </w:rPr>
        <w:t>.</w:t>
      </w:r>
    </w:p>
    <w:p w14:paraId="1C050E27" w14:textId="77777777" w:rsidR="00A3350C" w:rsidRDefault="00A3350C" w:rsidP="00A3350C">
      <w:pPr>
        <w:jc w:val="both"/>
        <w:rPr>
          <w:szCs w:val="24"/>
        </w:rPr>
      </w:pPr>
      <w:r>
        <w:rPr>
          <w:rStyle w:val="ui-provider"/>
        </w:rPr>
        <w:t xml:space="preserve">UEs shall be tested </w:t>
      </w:r>
      <w:r w:rsidRPr="008F3C3E">
        <w:rPr>
          <w:rStyle w:val="ui-provider"/>
          <w:i/>
          <w:iCs/>
        </w:rPr>
        <w:t>as is</w:t>
      </w:r>
      <w:r>
        <w:rPr>
          <w:rStyle w:val="ui-provider"/>
        </w:rPr>
        <w:t>, i.e., without the test operator enabling/disabling signal enhancement features or functionalities after the UE initialization.</w:t>
      </w:r>
    </w:p>
    <w:p w14:paraId="08FCC191" w14:textId="77777777" w:rsidR="00A3350C" w:rsidRPr="00606497" w:rsidRDefault="00A3350C" w:rsidP="00A3350C">
      <w:pPr>
        <w:pStyle w:val="NO"/>
      </w:pPr>
      <w:r>
        <w:t>NOTE:</w:t>
      </w:r>
      <w:r>
        <w:tab/>
        <w:t>If the test operator observes corrupted results and/or low UE performance for certain measurements</w:t>
      </w:r>
      <w:r w:rsidRPr="00606497">
        <w:t xml:space="preserve">, the tests </w:t>
      </w:r>
      <w:r>
        <w:t>may</w:t>
      </w:r>
      <w:r w:rsidRPr="00606497">
        <w:t xml:space="preserve"> be repeated with </w:t>
      </w:r>
      <w:r>
        <w:t xml:space="preserve">such modifications (enabling/disabling signal enhancement features or functionalities) for the purposes of tracking and </w:t>
      </w:r>
      <w:r w:rsidRPr="00606497">
        <w:t>document</w:t>
      </w:r>
      <w:r>
        <w:t>ing</w:t>
      </w:r>
      <w:r w:rsidRPr="00606497">
        <w:t xml:space="preserve"> possible root cause</w:t>
      </w:r>
      <w:r>
        <w:t>s</w:t>
      </w:r>
      <w:r w:rsidRPr="00606497">
        <w:t xml:space="preserve"> of the problem.</w:t>
      </w:r>
    </w:p>
    <w:p w14:paraId="639A9185" w14:textId="77777777" w:rsidR="00A3350C" w:rsidRPr="00606497" w:rsidRDefault="00A3350C" w:rsidP="00A3350C">
      <w:pPr>
        <w:rPr>
          <w:szCs w:val="24"/>
        </w:rPr>
      </w:pPr>
      <w:r w:rsidRPr="00606497">
        <w:t>Unless stated otherwise, if a volume control is provided in receiving direction, the setting is chosen such that the nominal receiving loudness is met as closely as possible.</w:t>
      </w:r>
    </w:p>
    <w:p w14:paraId="3BCD7DD9" w14:textId="77777777" w:rsidR="00A3350C" w:rsidRPr="00606497" w:rsidRDefault="00A3350C" w:rsidP="00A3350C">
      <w:pPr>
        <w:pStyle w:val="Heading2"/>
        <w:rPr>
          <w:szCs w:val="24"/>
        </w:rPr>
      </w:pPr>
      <w:bookmarkStart w:id="114" w:name="_Toc171095087"/>
      <w:r w:rsidRPr="00606497">
        <w:t>5.5</w:t>
      </w:r>
      <w:r w:rsidRPr="00606497">
        <w:tab/>
        <w:t>Test signals</w:t>
      </w:r>
      <w:bookmarkEnd w:id="114"/>
    </w:p>
    <w:p w14:paraId="5561C233" w14:textId="77777777" w:rsidR="00A3350C" w:rsidRPr="00606497" w:rsidRDefault="00A3350C" w:rsidP="00A3350C">
      <w:pPr>
        <w:pStyle w:val="Heading3"/>
      </w:pPr>
      <w:bookmarkStart w:id="115" w:name="CL_TEST_SIGNALS_LEVEL"/>
      <w:bookmarkStart w:id="116" w:name="_Toc171095088"/>
      <w:r w:rsidRPr="00606497">
        <w:t>5.5.1</w:t>
      </w:r>
      <w:bookmarkEnd w:id="115"/>
      <w:r w:rsidRPr="00606497">
        <w:tab/>
        <w:t>Test signal calibration</w:t>
      </w:r>
      <w:bookmarkEnd w:id="116"/>
    </w:p>
    <w:p w14:paraId="22640C99" w14:textId="2B280C06" w:rsidR="00A3350C" w:rsidRPr="00606497" w:rsidRDefault="00A3350C" w:rsidP="00A3350C">
      <w:pPr>
        <w:rPr>
          <w:szCs w:val="24"/>
        </w:rPr>
      </w:pPr>
      <w:r w:rsidRPr="00606497">
        <w:rPr>
          <w:szCs w:val="24"/>
        </w:rPr>
        <w:t xml:space="preserve">The input signal levels for testing receiving direction or testing with an electrical interface in sending direction shall be </w:t>
      </w:r>
      <w:r w:rsidRPr="00D014F9">
        <w:t xml:space="preserve">calibrated by means of a calibration factor, which is determined according to the iterative procedure illustrated in </w:t>
      </w:r>
      <w:r w:rsidRPr="00606497">
        <w:t>Figure </w:t>
      </w:r>
      <w:r>
        <w:t>16</w:t>
      </w:r>
      <w:r w:rsidRPr="00D014F9">
        <w:t>. The rendering of the input signal to the target format shall be done via external IVAS reference renderer, which is defined in</w:t>
      </w:r>
      <w:r w:rsidRPr="00606497">
        <w:rPr>
          <w:szCs w:val="24"/>
        </w:rPr>
        <w:t xml:space="preserve"> clause 6 of 3GPP TS 26.254 [</w:t>
      </w:r>
      <w:r>
        <w:rPr>
          <w:noProof/>
        </w:rPr>
        <w:t>30</w:t>
      </w:r>
      <w:r w:rsidRPr="00606497">
        <w:rPr>
          <w:szCs w:val="24"/>
        </w:rPr>
        <w:t>].</w:t>
      </w:r>
      <w:r w:rsidRPr="00606497">
        <w:t xml:space="preserve"> </w:t>
      </w:r>
      <w:r w:rsidRPr="00606497">
        <w:rPr>
          <w:szCs w:val="24"/>
        </w:rPr>
        <w:t>The rendered output format shall be set to 7.1+4 output, except if the format of the input signal is already multichannel or stereo. The level is then calculated according to ITU</w:t>
      </w:r>
      <w:r w:rsidRPr="00606497">
        <w:rPr>
          <w:szCs w:val="24"/>
        </w:rPr>
        <w:noBreakHyphen/>
        <w:t>R BS.1770 [</w:t>
      </w:r>
      <w:r>
        <w:rPr>
          <w:noProof/>
        </w:rPr>
        <w:t>23</w:t>
      </w:r>
      <w:r w:rsidRPr="00606497">
        <w:rPr>
          <w:szCs w:val="24"/>
        </w:rPr>
        <w:t>] for these intermediate signals. If the difference between measured and target level exceeds 0.5 LKFS the procedure is repeated for up to ten iterations.</w:t>
      </w:r>
    </w:p>
    <w:p w14:paraId="73441CE6" w14:textId="77777777" w:rsidR="00A3350C" w:rsidRPr="00606497" w:rsidRDefault="00A3350C" w:rsidP="00A3350C">
      <w:pPr>
        <w:rPr>
          <w:szCs w:val="24"/>
        </w:rPr>
      </w:pPr>
    </w:p>
    <w:p w14:paraId="1715A329" w14:textId="77777777" w:rsidR="00A3350C" w:rsidRPr="00606497" w:rsidRDefault="00A3350C" w:rsidP="00A3350C">
      <w:pPr>
        <w:pStyle w:val="TH"/>
      </w:pPr>
      <w:r w:rsidRPr="00606497">
        <w:rPr>
          <w:noProof/>
        </w:rPr>
        <w:lastRenderedPageBreak/>
        <w:drawing>
          <wp:inline distT="0" distB="0" distL="0" distR="0" wp14:anchorId="2687A327" wp14:editId="3C8AC4AB">
            <wp:extent cx="5731510" cy="796290"/>
            <wp:effectExtent l="0" t="0" r="2540" b="3810"/>
            <wp:docPr id="49972967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29676"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731510" cy="796290"/>
                    </a:xfrm>
                    <a:prstGeom prst="rect">
                      <a:avLst/>
                    </a:prstGeom>
                  </pic:spPr>
                </pic:pic>
              </a:graphicData>
            </a:graphic>
          </wp:inline>
        </w:drawing>
      </w:r>
    </w:p>
    <w:p w14:paraId="34211C42" w14:textId="7EA3F66F" w:rsidR="00A3350C" w:rsidRPr="00606497" w:rsidRDefault="00A3350C" w:rsidP="00A3350C">
      <w:pPr>
        <w:pStyle w:val="TF"/>
      </w:pPr>
      <w:bookmarkStart w:id="117" w:name="FIG_TEST_ARR_LEVEL"/>
      <w:bookmarkStart w:id="118" w:name="_Ref165966688"/>
      <w:r w:rsidRPr="00606497">
        <w:t>Figure </w:t>
      </w:r>
      <w:r>
        <w:rPr>
          <w:noProof/>
        </w:rPr>
        <w:t>16</w:t>
      </w:r>
      <w:bookmarkEnd w:id="117"/>
      <w:bookmarkEnd w:id="118"/>
      <w:r w:rsidRPr="00606497">
        <w:t>: Test signal input level adjustment procedure for receiving tests</w:t>
      </w:r>
    </w:p>
    <w:p w14:paraId="7545EAF0" w14:textId="4715DA03" w:rsidR="00A3350C" w:rsidRPr="00606497" w:rsidRDefault="00A3350C" w:rsidP="00A3350C">
      <w:r w:rsidRPr="00606497">
        <w:t>For mono real speech signals, acoustical and electrical calibration of test signals shall be carried out with active speech level according to ITU-T P.56 [</w:t>
      </w:r>
      <w:r>
        <w:rPr>
          <w:noProof/>
        </w:rPr>
        <w:t>10</w:t>
      </w:r>
      <w:r w:rsidRPr="00606497">
        <w:t>], calculated over the complete test sequence.</w:t>
      </w:r>
    </w:p>
    <w:p w14:paraId="1652E6A9" w14:textId="77777777" w:rsidR="00A3350C" w:rsidRPr="00606497" w:rsidRDefault="00A3350C" w:rsidP="00A3350C">
      <w:pPr>
        <w:pStyle w:val="Heading3"/>
      </w:pPr>
      <w:bookmarkStart w:id="119" w:name="CL_TEST_SIGNALS_VPOS"/>
      <w:bookmarkStart w:id="120" w:name="_Toc171095089"/>
      <w:r w:rsidRPr="00606497">
        <w:t>5.5.2</w:t>
      </w:r>
      <w:bookmarkEnd w:id="119"/>
      <w:r w:rsidRPr="00606497">
        <w:tab/>
        <w:t>Virtual positioning</w:t>
      </w:r>
      <w:bookmarkEnd w:id="120"/>
    </w:p>
    <w:p w14:paraId="0567A369" w14:textId="77777777" w:rsidR="00A3350C" w:rsidRPr="00606497" w:rsidRDefault="00A3350C" w:rsidP="00A3350C">
      <w:pPr>
        <w:rPr>
          <w:szCs w:val="24"/>
        </w:rPr>
      </w:pPr>
      <w:r w:rsidRPr="00606497">
        <w:rPr>
          <w:szCs w:val="24"/>
        </w:rPr>
        <w:t>For testing of a single, directional sound source in receiving direction and sending direction with an electrical interface, the test signal shall be positioned virtually to represent the tested source direction.</w:t>
      </w:r>
    </w:p>
    <w:p w14:paraId="73F4A797" w14:textId="77777777" w:rsidR="00A3350C" w:rsidRPr="00606497" w:rsidRDefault="00A3350C" w:rsidP="00A3350C">
      <w:pPr>
        <w:rPr>
          <w:b/>
          <w:bCs/>
        </w:rPr>
      </w:pPr>
      <w:r w:rsidRPr="00606497">
        <w:rPr>
          <w:b/>
          <w:bCs/>
        </w:rPr>
        <w:t>Object-based audio</w:t>
      </w:r>
    </w:p>
    <w:p w14:paraId="0BCE51C1" w14:textId="014112F5" w:rsidR="00A3350C" w:rsidRPr="00606497" w:rsidRDefault="00A3350C" w:rsidP="00A3350C">
      <w:pPr>
        <w:rPr>
          <w:lang w:eastAsia="x-none"/>
        </w:rPr>
      </w:pPr>
      <w:r w:rsidRPr="00606497">
        <w:t>Unless specified otherwise, t</w:t>
      </w:r>
      <w:r w:rsidRPr="00606497">
        <w:rPr>
          <w:lang w:eastAsia="x-none"/>
        </w:rPr>
        <w:t xml:space="preserve">he source position of the test signal shall be set by format specific metadata as defined in </w:t>
      </w:r>
      <w:r w:rsidRPr="00606497">
        <w:t>Table </w:t>
      </w:r>
      <w:r>
        <w:t>2</w:t>
      </w:r>
      <w:r w:rsidRPr="00606497">
        <w:rPr>
          <w:lang w:eastAsia="x-none"/>
        </w:rPr>
        <w:t>. No further metadata fields shall be set.</w:t>
      </w:r>
    </w:p>
    <w:p w14:paraId="0523235F" w14:textId="1F50AAFE" w:rsidR="00A3350C" w:rsidRPr="00606497" w:rsidRDefault="00A3350C" w:rsidP="00A3350C">
      <w:pPr>
        <w:pStyle w:val="TH"/>
      </w:pPr>
      <w:bookmarkStart w:id="121" w:name="TAB_SIGNALS_VPOS_OBJ"/>
      <w:r w:rsidRPr="00606497">
        <w:t>Table </w:t>
      </w:r>
      <w:r>
        <w:rPr>
          <w:noProof/>
        </w:rPr>
        <w:t>2</w:t>
      </w:r>
      <w:bookmarkEnd w:id="121"/>
      <w:r w:rsidRPr="00606497">
        <w:t>: Object-based audio format specific metadata</w:t>
      </w:r>
    </w:p>
    <w:tbl>
      <w:tblPr>
        <w:tblStyle w:val="TableGrid"/>
        <w:tblW w:w="0" w:type="auto"/>
        <w:jc w:val="center"/>
        <w:tblLook w:val="04A0" w:firstRow="1" w:lastRow="0" w:firstColumn="1" w:lastColumn="0" w:noHBand="0" w:noVBand="1"/>
      </w:tblPr>
      <w:tblGrid>
        <w:gridCol w:w="1886"/>
        <w:gridCol w:w="1886"/>
        <w:gridCol w:w="1793"/>
        <w:gridCol w:w="1789"/>
      </w:tblGrid>
      <w:tr w:rsidR="00A3350C" w:rsidRPr="00606497" w14:paraId="3B1EF45B" w14:textId="77777777" w:rsidTr="00DA4901">
        <w:trPr>
          <w:trHeight w:val="407"/>
          <w:jc w:val="center"/>
        </w:trPr>
        <w:tc>
          <w:tcPr>
            <w:tcW w:w="1886" w:type="dxa"/>
            <w:shd w:val="clear" w:color="auto" w:fill="D9D9D9"/>
            <w:vAlign w:val="center"/>
          </w:tcPr>
          <w:p w14:paraId="3010A737" w14:textId="77777777" w:rsidR="00A3350C" w:rsidRPr="00606497" w:rsidRDefault="00A3350C" w:rsidP="00DA4901">
            <w:pPr>
              <w:pStyle w:val="TAH"/>
            </w:pPr>
            <w:r w:rsidRPr="00606497">
              <w:t>Azimuth</w:t>
            </w:r>
          </w:p>
        </w:tc>
        <w:tc>
          <w:tcPr>
            <w:tcW w:w="1886" w:type="dxa"/>
            <w:shd w:val="clear" w:color="auto" w:fill="D9D9D9"/>
            <w:vAlign w:val="center"/>
          </w:tcPr>
          <w:p w14:paraId="09EBA933" w14:textId="77777777" w:rsidR="00A3350C" w:rsidRPr="00606497" w:rsidRDefault="00A3350C" w:rsidP="00DA4901">
            <w:pPr>
              <w:pStyle w:val="TAH"/>
            </w:pPr>
            <w:r w:rsidRPr="00606497">
              <w:t>Elevation</w:t>
            </w:r>
          </w:p>
        </w:tc>
        <w:tc>
          <w:tcPr>
            <w:tcW w:w="1793" w:type="dxa"/>
            <w:shd w:val="clear" w:color="auto" w:fill="D9D9D9"/>
            <w:vAlign w:val="center"/>
          </w:tcPr>
          <w:p w14:paraId="30C6B031" w14:textId="77777777" w:rsidR="00A3350C" w:rsidRPr="00606497" w:rsidRDefault="00A3350C" w:rsidP="00DA4901">
            <w:pPr>
              <w:pStyle w:val="TAH"/>
            </w:pPr>
            <w:r w:rsidRPr="00606497">
              <w:t>Spread</w:t>
            </w:r>
          </w:p>
        </w:tc>
        <w:tc>
          <w:tcPr>
            <w:tcW w:w="1789" w:type="dxa"/>
            <w:shd w:val="clear" w:color="auto" w:fill="D9D9D9"/>
            <w:vAlign w:val="center"/>
          </w:tcPr>
          <w:p w14:paraId="51621726" w14:textId="77777777" w:rsidR="00A3350C" w:rsidRPr="00606497" w:rsidRDefault="00A3350C" w:rsidP="00DA4901">
            <w:pPr>
              <w:pStyle w:val="TAH"/>
            </w:pPr>
            <w:r w:rsidRPr="00606497">
              <w:t>Gain</w:t>
            </w:r>
          </w:p>
        </w:tc>
      </w:tr>
      <w:tr w:rsidR="00A3350C" w:rsidRPr="00606497" w14:paraId="34987BA3" w14:textId="77777777" w:rsidTr="00DA4901">
        <w:trPr>
          <w:trHeight w:val="718"/>
          <w:jc w:val="center"/>
        </w:trPr>
        <w:tc>
          <w:tcPr>
            <w:tcW w:w="1886" w:type="dxa"/>
            <w:vAlign w:val="center"/>
          </w:tcPr>
          <w:p w14:paraId="2D9121F3" w14:textId="77777777" w:rsidR="00A3350C" w:rsidRPr="00606497" w:rsidRDefault="00A3350C" w:rsidP="00DA4901">
            <w:pPr>
              <w:pStyle w:val="TAC"/>
            </w:pPr>
            <w:r w:rsidRPr="00606497">
              <w:t>According to the tested azimuth</w:t>
            </w:r>
          </w:p>
        </w:tc>
        <w:tc>
          <w:tcPr>
            <w:tcW w:w="1886" w:type="dxa"/>
            <w:vAlign w:val="center"/>
          </w:tcPr>
          <w:p w14:paraId="33D0276B" w14:textId="77777777" w:rsidR="00A3350C" w:rsidRPr="00606497" w:rsidRDefault="00A3350C" w:rsidP="00DA4901">
            <w:pPr>
              <w:pStyle w:val="TAC"/>
            </w:pPr>
            <w:r w:rsidRPr="00606497">
              <w:t>According to the tested elevation</w:t>
            </w:r>
          </w:p>
        </w:tc>
        <w:tc>
          <w:tcPr>
            <w:tcW w:w="1793" w:type="dxa"/>
            <w:vAlign w:val="center"/>
          </w:tcPr>
          <w:p w14:paraId="5384F9EE" w14:textId="77777777" w:rsidR="00A3350C" w:rsidRPr="00606497" w:rsidRDefault="00A3350C" w:rsidP="00DA4901">
            <w:pPr>
              <w:pStyle w:val="TAC"/>
            </w:pPr>
            <w:r w:rsidRPr="00606497">
              <w:t>0</w:t>
            </w:r>
          </w:p>
        </w:tc>
        <w:tc>
          <w:tcPr>
            <w:tcW w:w="1789" w:type="dxa"/>
            <w:vAlign w:val="center"/>
          </w:tcPr>
          <w:p w14:paraId="2F74F2EF" w14:textId="77777777" w:rsidR="00A3350C" w:rsidRPr="00606497" w:rsidRDefault="00A3350C" w:rsidP="00DA4901">
            <w:pPr>
              <w:pStyle w:val="TAC"/>
            </w:pPr>
            <w:r w:rsidRPr="00606497">
              <w:t>1</w:t>
            </w:r>
          </w:p>
        </w:tc>
      </w:tr>
    </w:tbl>
    <w:p w14:paraId="58CBFAA0" w14:textId="77777777" w:rsidR="00A3350C" w:rsidRPr="00606497" w:rsidRDefault="00A3350C" w:rsidP="00A3350C">
      <w:pPr>
        <w:rPr>
          <w:b/>
          <w:bCs/>
        </w:rPr>
      </w:pPr>
    </w:p>
    <w:p w14:paraId="245AA0DF" w14:textId="77777777" w:rsidR="00A3350C" w:rsidRPr="00606497" w:rsidRDefault="00A3350C" w:rsidP="00A3350C">
      <w:pPr>
        <w:rPr>
          <w:b/>
          <w:bCs/>
        </w:rPr>
      </w:pPr>
      <w:r w:rsidRPr="00606497">
        <w:rPr>
          <w:b/>
          <w:bCs/>
        </w:rPr>
        <w:t>Scene-based audio</w:t>
      </w:r>
    </w:p>
    <w:p w14:paraId="43DA4F32" w14:textId="563358F6" w:rsidR="00A3350C" w:rsidRPr="00606497" w:rsidRDefault="00A3350C" w:rsidP="00A3350C">
      <w:r w:rsidRPr="00606497">
        <w:t xml:space="preserve">Unless specified otherwise, the source position </w:t>
      </w:r>
      <w:r w:rsidRPr="00606497">
        <w:rPr>
          <w:lang w:eastAsia="x-none"/>
        </w:rPr>
        <w:t xml:space="preserve">of the test signal </w:t>
      </w:r>
      <w:r w:rsidRPr="00606497">
        <w:t>shall be set by a multi-component Ambisonics (ACN/SN3D) signal that represents a source from the particular incidence angle. To generate the test signal, first the virtually positioned object-based format is created. Then the IVAS external renderer according to 3GPP TS 26.254 [</w:t>
      </w:r>
      <w:r>
        <w:rPr>
          <w:noProof/>
        </w:rPr>
        <w:t>30</w:t>
      </w:r>
      <w:r w:rsidRPr="00606497">
        <w:t>] is used to obtain the desired signal in scene-based audio output format from the object-based input.</w:t>
      </w:r>
    </w:p>
    <w:p w14:paraId="291D163E" w14:textId="77777777" w:rsidR="00A3350C" w:rsidRPr="00606497" w:rsidRDefault="00A3350C" w:rsidP="00A3350C">
      <w:pPr>
        <w:rPr>
          <w:b/>
          <w:bCs/>
        </w:rPr>
      </w:pPr>
      <w:r w:rsidRPr="00606497">
        <w:rPr>
          <w:b/>
          <w:bCs/>
        </w:rPr>
        <w:t>Metadata-assisted spatial audio</w:t>
      </w:r>
    </w:p>
    <w:p w14:paraId="5BEB23A3" w14:textId="4A90DA53" w:rsidR="00A3350C" w:rsidRPr="00606497" w:rsidRDefault="00A3350C" w:rsidP="00A3350C">
      <w:r w:rsidRPr="00606497">
        <w:t>Unless specified otherwise, t</w:t>
      </w:r>
      <w:r w:rsidRPr="00606497">
        <w:rPr>
          <w:lang w:eastAsia="x-none"/>
        </w:rPr>
        <w:t>he source position of the test signal shall be set by the format specific metadata. The applied descriptive metadata for every frame and the applied spatial metadata for every time-frequency tile</w:t>
      </w:r>
      <w:r w:rsidRPr="00606497">
        <w:t xml:space="preserve"> shall be set as </w:t>
      </w:r>
      <w:r w:rsidRPr="00D014F9">
        <w:t xml:space="preserve">defined in </w:t>
      </w:r>
      <w:r w:rsidRPr="006B471A">
        <w:t>Table 3</w:t>
      </w:r>
      <w:r w:rsidRPr="00D014F9">
        <w:t xml:space="preserve"> and </w:t>
      </w:r>
      <w:r w:rsidRPr="006B471A">
        <w:t>Table 4</w:t>
      </w:r>
      <w:r w:rsidRPr="00D014F9">
        <w:t xml:space="preserve">. </w:t>
      </w:r>
      <w:r w:rsidRPr="00D014F9">
        <w:rPr>
          <w:rFonts w:eastAsia="MS Mincho"/>
        </w:rPr>
        <w:t>The</w:t>
      </w:r>
      <w:r w:rsidRPr="00606497">
        <w:rPr>
          <w:rFonts w:eastAsia="MS Mincho"/>
          <w:lang w:val="en-US" w:eastAsia="ja-JP"/>
        </w:rPr>
        <w:t xml:space="preserve"> fields of the MASA metadata format are specified in Annex A of 3GPP TS 26.258 [</w:t>
      </w:r>
      <w:bookmarkStart w:id="122" w:name="_Hlk167719313"/>
      <w:r>
        <w:rPr>
          <w:noProof/>
        </w:rPr>
        <w:t>31</w:t>
      </w:r>
      <w:bookmarkEnd w:id="122"/>
      <w:r w:rsidRPr="00606497">
        <w:rPr>
          <w:rFonts w:eastAsia="MS Mincho"/>
          <w:lang w:val="en-US" w:eastAsia="ja-JP"/>
        </w:rPr>
        <w:t>]. Unless specified otherwise, the source signal shall be applied to each transport channel used for testing.</w:t>
      </w:r>
    </w:p>
    <w:p w14:paraId="66C2F942" w14:textId="5886D9AA" w:rsidR="00A3350C" w:rsidRPr="00606497" w:rsidRDefault="00A3350C" w:rsidP="00A3350C">
      <w:pPr>
        <w:pStyle w:val="TH"/>
      </w:pPr>
      <w:bookmarkStart w:id="123" w:name="TAB_SIGNALS_VPOS_MASA1"/>
      <w:r w:rsidRPr="00606497">
        <w:t>Table </w:t>
      </w:r>
      <w:r>
        <w:rPr>
          <w:noProof/>
        </w:rPr>
        <w:t>3</w:t>
      </w:r>
      <w:bookmarkEnd w:id="123"/>
      <w:r w:rsidRPr="00606497">
        <w:t>: Applied descriptive metadata</w:t>
      </w:r>
    </w:p>
    <w:tbl>
      <w:tblPr>
        <w:tblStyle w:val="TableGrid1"/>
        <w:tblW w:w="0" w:type="auto"/>
        <w:jc w:val="center"/>
        <w:tblLook w:val="04A0" w:firstRow="1" w:lastRow="0" w:firstColumn="1" w:lastColumn="0" w:noHBand="0" w:noVBand="1"/>
      </w:tblPr>
      <w:tblGrid>
        <w:gridCol w:w="3261"/>
        <w:gridCol w:w="4394"/>
      </w:tblGrid>
      <w:tr w:rsidR="00A3350C" w:rsidRPr="00606497" w14:paraId="68ED14E5" w14:textId="77777777" w:rsidTr="00DA4901">
        <w:trPr>
          <w:jc w:val="center"/>
        </w:trPr>
        <w:tc>
          <w:tcPr>
            <w:tcW w:w="3261" w:type="dxa"/>
            <w:shd w:val="clear" w:color="auto" w:fill="D9D9D9"/>
            <w:vAlign w:val="center"/>
          </w:tcPr>
          <w:p w14:paraId="60E13908" w14:textId="77777777" w:rsidR="00A3350C" w:rsidRPr="00606497" w:rsidRDefault="00A3350C" w:rsidP="00DA4901">
            <w:pPr>
              <w:pStyle w:val="TAH"/>
            </w:pPr>
            <w:r w:rsidRPr="00606497">
              <w:t>MASA format descriptive common metadata parameters</w:t>
            </w:r>
          </w:p>
        </w:tc>
        <w:tc>
          <w:tcPr>
            <w:tcW w:w="4394" w:type="dxa"/>
            <w:shd w:val="clear" w:color="auto" w:fill="D9D9D9"/>
            <w:vAlign w:val="center"/>
          </w:tcPr>
          <w:p w14:paraId="3B55E2DD" w14:textId="77777777" w:rsidR="00A3350C" w:rsidRPr="00606497" w:rsidRDefault="00A3350C" w:rsidP="00DA4901">
            <w:pPr>
              <w:pStyle w:val="TAH"/>
            </w:pPr>
            <w:r w:rsidRPr="00606497">
              <w:t>Assigned values for every metadata frame</w:t>
            </w:r>
          </w:p>
        </w:tc>
      </w:tr>
      <w:tr w:rsidR="00A3350C" w:rsidRPr="00606497" w14:paraId="035F2DBB" w14:textId="77777777" w:rsidTr="00DA4901">
        <w:trPr>
          <w:jc w:val="center"/>
        </w:trPr>
        <w:tc>
          <w:tcPr>
            <w:tcW w:w="3261" w:type="dxa"/>
            <w:vAlign w:val="center"/>
          </w:tcPr>
          <w:p w14:paraId="6A478282" w14:textId="77777777" w:rsidR="00A3350C" w:rsidRPr="00606497" w:rsidRDefault="00A3350C" w:rsidP="00DA4901">
            <w:pPr>
              <w:pStyle w:val="TAL"/>
            </w:pPr>
            <w:r w:rsidRPr="00606497">
              <w:t>Format descriptor</w:t>
            </w:r>
          </w:p>
        </w:tc>
        <w:tc>
          <w:tcPr>
            <w:tcW w:w="4394" w:type="dxa"/>
            <w:vAlign w:val="center"/>
          </w:tcPr>
          <w:p w14:paraId="5466B5F4" w14:textId="77777777" w:rsidR="00A3350C" w:rsidRPr="00606497" w:rsidRDefault="00A3350C" w:rsidP="00DA4901">
            <w:pPr>
              <w:pStyle w:val="TAL"/>
            </w:pPr>
            <w:r w:rsidRPr="00606497">
              <w:t>Default</w:t>
            </w:r>
          </w:p>
        </w:tc>
      </w:tr>
      <w:tr w:rsidR="00A3350C" w:rsidRPr="00606497" w14:paraId="3E539329" w14:textId="77777777" w:rsidTr="00DA4901">
        <w:trPr>
          <w:jc w:val="center"/>
        </w:trPr>
        <w:tc>
          <w:tcPr>
            <w:tcW w:w="3261" w:type="dxa"/>
            <w:vAlign w:val="center"/>
          </w:tcPr>
          <w:p w14:paraId="756A1B79" w14:textId="77777777" w:rsidR="00A3350C" w:rsidRPr="00606497" w:rsidRDefault="00A3350C" w:rsidP="00DA4901">
            <w:pPr>
              <w:pStyle w:val="TAL"/>
            </w:pPr>
            <w:r w:rsidRPr="00606497">
              <w:t>Number of directions</w:t>
            </w:r>
          </w:p>
        </w:tc>
        <w:tc>
          <w:tcPr>
            <w:tcW w:w="4394" w:type="dxa"/>
            <w:vAlign w:val="center"/>
          </w:tcPr>
          <w:p w14:paraId="02ACE82C" w14:textId="77777777" w:rsidR="00A3350C" w:rsidRPr="00606497" w:rsidRDefault="00A3350C" w:rsidP="00DA4901">
            <w:pPr>
              <w:pStyle w:val="TAL"/>
            </w:pPr>
            <w:r w:rsidRPr="00606497">
              <w:t>1 (bit value 0)</w:t>
            </w:r>
          </w:p>
        </w:tc>
      </w:tr>
      <w:tr w:rsidR="00A3350C" w:rsidRPr="00606497" w14:paraId="61868464" w14:textId="77777777" w:rsidTr="00DA4901">
        <w:trPr>
          <w:jc w:val="center"/>
        </w:trPr>
        <w:tc>
          <w:tcPr>
            <w:tcW w:w="3261" w:type="dxa"/>
            <w:vAlign w:val="center"/>
          </w:tcPr>
          <w:p w14:paraId="2741680F" w14:textId="77777777" w:rsidR="00A3350C" w:rsidRPr="00606497" w:rsidRDefault="00A3350C" w:rsidP="00DA4901">
            <w:pPr>
              <w:pStyle w:val="TAL"/>
            </w:pPr>
            <w:r w:rsidRPr="00606497">
              <w:t>Number of channels</w:t>
            </w:r>
          </w:p>
        </w:tc>
        <w:tc>
          <w:tcPr>
            <w:tcW w:w="4394" w:type="dxa"/>
            <w:vAlign w:val="center"/>
          </w:tcPr>
          <w:p w14:paraId="1341E1F7" w14:textId="77777777" w:rsidR="00A3350C" w:rsidRPr="00606497" w:rsidRDefault="00A3350C" w:rsidP="00DA4901">
            <w:pPr>
              <w:pStyle w:val="TAL"/>
            </w:pPr>
            <w:r w:rsidRPr="00606497">
              <w:t>1 or 2 (bit value 0 or 1), depending on the number of applied transport channels</w:t>
            </w:r>
          </w:p>
        </w:tc>
      </w:tr>
      <w:tr w:rsidR="00A3350C" w:rsidRPr="00606497" w14:paraId="54A9946F" w14:textId="77777777" w:rsidTr="00DA4901">
        <w:trPr>
          <w:jc w:val="center"/>
        </w:trPr>
        <w:tc>
          <w:tcPr>
            <w:tcW w:w="3261" w:type="dxa"/>
            <w:vAlign w:val="center"/>
          </w:tcPr>
          <w:p w14:paraId="0091CAFF" w14:textId="77777777" w:rsidR="00A3350C" w:rsidRPr="00606497" w:rsidRDefault="00A3350C" w:rsidP="00DA4901">
            <w:pPr>
              <w:pStyle w:val="TAL"/>
            </w:pPr>
            <w:r w:rsidRPr="00606497">
              <w:t>Source format</w:t>
            </w:r>
          </w:p>
        </w:tc>
        <w:tc>
          <w:tcPr>
            <w:tcW w:w="4394" w:type="dxa"/>
            <w:vAlign w:val="center"/>
          </w:tcPr>
          <w:p w14:paraId="742543DE" w14:textId="77777777" w:rsidR="00A3350C" w:rsidRPr="00606497" w:rsidRDefault="00A3350C" w:rsidP="00DA4901">
            <w:pPr>
              <w:pStyle w:val="TAL"/>
            </w:pPr>
            <w:r w:rsidRPr="00606497">
              <w:t>Bit values 00 (Default/unknown)</w:t>
            </w:r>
          </w:p>
        </w:tc>
      </w:tr>
      <w:tr w:rsidR="00A3350C" w:rsidRPr="00606497" w14:paraId="3BC645F2" w14:textId="77777777" w:rsidTr="00DA4901">
        <w:trPr>
          <w:jc w:val="center"/>
        </w:trPr>
        <w:tc>
          <w:tcPr>
            <w:tcW w:w="3261" w:type="dxa"/>
            <w:vAlign w:val="center"/>
          </w:tcPr>
          <w:p w14:paraId="08B04437" w14:textId="77777777" w:rsidR="00A3350C" w:rsidRPr="00606497" w:rsidRDefault="00A3350C" w:rsidP="00DA4901">
            <w:pPr>
              <w:pStyle w:val="TAL"/>
            </w:pPr>
            <w:r w:rsidRPr="00606497">
              <w:t>Variable description</w:t>
            </w:r>
          </w:p>
        </w:tc>
        <w:tc>
          <w:tcPr>
            <w:tcW w:w="4394" w:type="dxa"/>
            <w:vAlign w:val="center"/>
          </w:tcPr>
          <w:p w14:paraId="6D3595F2" w14:textId="77777777" w:rsidR="00A3350C" w:rsidRPr="00606497" w:rsidRDefault="00A3350C" w:rsidP="00DA4901">
            <w:pPr>
              <w:pStyle w:val="TAL"/>
            </w:pPr>
            <w:r w:rsidRPr="00606497">
              <w:t>12 bit zero-padding (Default/unknown)</w:t>
            </w:r>
          </w:p>
        </w:tc>
      </w:tr>
    </w:tbl>
    <w:p w14:paraId="40763772" w14:textId="77777777" w:rsidR="00A3350C" w:rsidRPr="00606497" w:rsidRDefault="00A3350C" w:rsidP="00A3350C"/>
    <w:p w14:paraId="1239E4C9" w14:textId="689348AF" w:rsidR="00A3350C" w:rsidRPr="00606497" w:rsidRDefault="00A3350C" w:rsidP="00C338AA">
      <w:pPr>
        <w:pStyle w:val="TH"/>
      </w:pPr>
      <w:bookmarkStart w:id="124" w:name="TAB_SIGNALS_VPOS_MASA2"/>
      <w:r w:rsidRPr="00606497">
        <w:lastRenderedPageBreak/>
        <w:t>Table </w:t>
      </w:r>
      <w:r>
        <w:rPr>
          <w:noProof/>
        </w:rPr>
        <w:t>4</w:t>
      </w:r>
      <w:bookmarkEnd w:id="124"/>
      <w:r w:rsidRPr="00606497">
        <w:t>: Applied spatial metadata</w:t>
      </w:r>
    </w:p>
    <w:tbl>
      <w:tblPr>
        <w:tblStyle w:val="TableGrid1"/>
        <w:tblW w:w="0" w:type="auto"/>
        <w:jc w:val="center"/>
        <w:tblLook w:val="04A0" w:firstRow="1" w:lastRow="0" w:firstColumn="1" w:lastColumn="0" w:noHBand="0" w:noVBand="1"/>
      </w:tblPr>
      <w:tblGrid>
        <w:gridCol w:w="2972"/>
        <w:gridCol w:w="4536"/>
      </w:tblGrid>
      <w:tr w:rsidR="00A3350C" w:rsidRPr="00606497" w14:paraId="1F21B812" w14:textId="77777777" w:rsidTr="00DA4901">
        <w:trPr>
          <w:jc w:val="center"/>
        </w:trPr>
        <w:tc>
          <w:tcPr>
            <w:tcW w:w="2972" w:type="dxa"/>
            <w:shd w:val="clear" w:color="auto" w:fill="D9D9D9"/>
            <w:vAlign w:val="center"/>
          </w:tcPr>
          <w:p w14:paraId="520ABABA" w14:textId="77777777" w:rsidR="00A3350C" w:rsidRPr="001F7695" w:rsidRDefault="00A3350C" w:rsidP="00DA4901">
            <w:pPr>
              <w:pStyle w:val="TAH"/>
              <w:rPr>
                <w:lang w:val="it-IT"/>
              </w:rPr>
            </w:pPr>
            <w:r w:rsidRPr="001F7695">
              <w:rPr>
                <w:lang w:val="it-IT"/>
              </w:rPr>
              <w:t>MASA format spatial metadata parameters</w:t>
            </w:r>
          </w:p>
        </w:tc>
        <w:tc>
          <w:tcPr>
            <w:tcW w:w="4536" w:type="dxa"/>
            <w:shd w:val="clear" w:color="auto" w:fill="D9D9D9"/>
            <w:vAlign w:val="center"/>
          </w:tcPr>
          <w:p w14:paraId="00AA44E5" w14:textId="77777777" w:rsidR="00A3350C" w:rsidRPr="00606497" w:rsidRDefault="00A3350C" w:rsidP="00DA4901">
            <w:pPr>
              <w:pStyle w:val="TAH"/>
            </w:pPr>
            <w:r w:rsidRPr="00606497">
              <w:t>Assigned values for every time-frequency tile in all MASA metadata sub-frames</w:t>
            </w:r>
          </w:p>
        </w:tc>
      </w:tr>
      <w:tr w:rsidR="00A3350C" w:rsidRPr="00606497" w14:paraId="6A632994" w14:textId="77777777" w:rsidTr="00DA4901">
        <w:trPr>
          <w:jc w:val="center"/>
        </w:trPr>
        <w:tc>
          <w:tcPr>
            <w:tcW w:w="2972" w:type="dxa"/>
            <w:vAlign w:val="center"/>
          </w:tcPr>
          <w:p w14:paraId="6B9F4AD4" w14:textId="77777777" w:rsidR="00A3350C" w:rsidRPr="00606497" w:rsidRDefault="00A3350C" w:rsidP="00DA4901">
            <w:pPr>
              <w:pStyle w:val="TAL"/>
            </w:pPr>
            <w:r w:rsidRPr="00606497">
              <w:t>Direction Index</w:t>
            </w:r>
          </w:p>
        </w:tc>
        <w:tc>
          <w:tcPr>
            <w:tcW w:w="4536" w:type="dxa"/>
            <w:vAlign w:val="center"/>
          </w:tcPr>
          <w:p w14:paraId="59068683" w14:textId="77777777" w:rsidR="00A3350C" w:rsidRPr="00606497" w:rsidRDefault="00A3350C" w:rsidP="00DA4901">
            <w:pPr>
              <w:pStyle w:val="TAL"/>
            </w:pPr>
            <w:r w:rsidRPr="00606497">
              <w:t>According to the tested azimuth and elevation</w:t>
            </w:r>
          </w:p>
        </w:tc>
      </w:tr>
      <w:tr w:rsidR="00A3350C" w:rsidRPr="00606497" w14:paraId="36BD9B3B" w14:textId="77777777" w:rsidTr="00DA4901">
        <w:trPr>
          <w:jc w:val="center"/>
        </w:trPr>
        <w:tc>
          <w:tcPr>
            <w:tcW w:w="2972" w:type="dxa"/>
            <w:vAlign w:val="center"/>
          </w:tcPr>
          <w:p w14:paraId="793EF25F" w14:textId="77777777" w:rsidR="00A3350C" w:rsidRPr="00606497" w:rsidRDefault="00A3350C" w:rsidP="00DA4901">
            <w:pPr>
              <w:pStyle w:val="TAL"/>
            </w:pPr>
            <w:r w:rsidRPr="00606497">
              <w:t>Direct-to-total energy ratio</w:t>
            </w:r>
          </w:p>
        </w:tc>
        <w:tc>
          <w:tcPr>
            <w:tcW w:w="4536" w:type="dxa"/>
            <w:vAlign w:val="center"/>
          </w:tcPr>
          <w:p w14:paraId="7EE51E05" w14:textId="77777777" w:rsidR="00A3350C" w:rsidRPr="00606497" w:rsidRDefault="00A3350C" w:rsidP="00DA4901">
            <w:pPr>
              <w:pStyle w:val="TAL"/>
            </w:pPr>
            <w:r w:rsidRPr="00606497">
              <w:t>1.0</w:t>
            </w:r>
          </w:p>
        </w:tc>
      </w:tr>
      <w:tr w:rsidR="00A3350C" w:rsidRPr="00606497" w14:paraId="370DAE64" w14:textId="77777777" w:rsidTr="00DA4901">
        <w:trPr>
          <w:jc w:val="center"/>
        </w:trPr>
        <w:tc>
          <w:tcPr>
            <w:tcW w:w="2972" w:type="dxa"/>
            <w:vAlign w:val="center"/>
          </w:tcPr>
          <w:p w14:paraId="22F8F230" w14:textId="77777777" w:rsidR="00A3350C" w:rsidRPr="00606497" w:rsidRDefault="00A3350C" w:rsidP="00DA4901">
            <w:pPr>
              <w:pStyle w:val="TAL"/>
            </w:pPr>
            <w:r w:rsidRPr="00606497">
              <w:t>Spread coherence</w:t>
            </w:r>
          </w:p>
        </w:tc>
        <w:tc>
          <w:tcPr>
            <w:tcW w:w="4536" w:type="dxa"/>
            <w:vAlign w:val="center"/>
          </w:tcPr>
          <w:p w14:paraId="436FE76A" w14:textId="77777777" w:rsidR="00A3350C" w:rsidRPr="00606497" w:rsidRDefault="00A3350C" w:rsidP="00DA4901">
            <w:pPr>
              <w:pStyle w:val="TAL"/>
            </w:pPr>
            <w:r w:rsidRPr="00606497">
              <w:t>0.0</w:t>
            </w:r>
          </w:p>
        </w:tc>
      </w:tr>
      <w:tr w:rsidR="00A3350C" w:rsidRPr="00606497" w14:paraId="648F7B66" w14:textId="77777777" w:rsidTr="00DA4901">
        <w:trPr>
          <w:jc w:val="center"/>
        </w:trPr>
        <w:tc>
          <w:tcPr>
            <w:tcW w:w="2972" w:type="dxa"/>
            <w:vAlign w:val="center"/>
          </w:tcPr>
          <w:p w14:paraId="22E806D9" w14:textId="77777777" w:rsidR="00A3350C" w:rsidRPr="00606497" w:rsidRDefault="00A3350C" w:rsidP="00DA4901">
            <w:pPr>
              <w:pStyle w:val="TAL"/>
            </w:pPr>
            <w:r w:rsidRPr="00606497">
              <w:t>Diffuse-to-total energy ratio</w:t>
            </w:r>
          </w:p>
        </w:tc>
        <w:tc>
          <w:tcPr>
            <w:tcW w:w="4536" w:type="dxa"/>
            <w:vAlign w:val="center"/>
          </w:tcPr>
          <w:p w14:paraId="3A5B887A" w14:textId="77777777" w:rsidR="00A3350C" w:rsidRPr="00606497" w:rsidRDefault="00A3350C" w:rsidP="00DA4901">
            <w:pPr>
              <w:pStyle w:val="TAL"/>
            </w:pPr>
            <w:r w:rsidRPr="00606497">
              <w:t>0.0</w:t>
            </w:r>
          </w:p>
        </w:tc>
      </w:tr>
      <w:tr w:rsidR="00A3350C" w:rsidRPr="00606497" w14:paraId="32FC3E75" w14:textId="77777777" w:rsidTr="00DA4901">
        <w:trPr>
          <w:jc w:val="center"/>
        </w:trPr>
        <w:tc>
          <w:tcPr>
            <w:tcW w:w="2972" w:type="dxa"/>
            <w:vAlign w:val="center"/>
          </w:tcPr>
          <w:p w14:paraId="6F7DD20A" w14:textId="77777777" w:rsidR="00A3350C" w:rsidRPr="00606497" w:rsidRDefault="00A3350C" w:rsidP="00DA4901">
            <w:pPr>
              <w:pStyle w:val="TAL"/>
            </w:pPr>
            <w:r w:rsidRPr="00606497">
              <w:t>Surround coherence</w:t>
            </w:r>
          </w:p>
        </w:tc>
        <w:tc>
          <w:tcPr>
            <w:tcW w:w="4536" w:type="dxa"/>
            <w:vAlign w:val="center"/>
          </w:tcPr>
          <w:p w14:paraId="48EFCF9B" w14:textId="77777777" w:rsidR="00A3350C" w:rsidRPr="00606497" w:rsidRDefault="00A3350C" w:rsidP="00DA4901">
            <w:pPr>
              <w:pStyle w:val="TAL"/>
            </w:pPr>
            <w:r w:rsidRPr="00606497">
              <w:t>0.0</w:t>
            </w:r>
          </w:p>
        </w:tc>
      </w:tr>
      <w:tr w:rsidR="00A3350C" w:rsidRPr="00606497" w14:paraId="5A6DF7D2" w14:textId="77777777" w:rsidTr="00DA4901">
        <w:trPr>
          <w:jc w:val="center"/>
        </w:trPr>
        <w:tc>
          <w:tcPr>
            <w:tcW w:w="2972" w:type="dxa"/>
            <w:vAlign w:val="center"/>
          </w:tcPr>
          <w:p w14:paraId="11F4DD7B" w14:textId="77777777" w:rsidR="00A3350C" w:rsidRPr="00606497" w:rsidRDefault="00A3350C" w:rsidP="00DA4901">
            <w:pPr>
              <w:pStyle w:val="TAL"/>
            </w:pPr>
            <w:r w:rsidRPr="00606497">
              <w:t>Remainder-to-total energy ratio</w:t>
            </w:r>
          </w:p>
        </w:tc>
        <w:tc>
          <w:tcPr>
            <w:tcW w:w="4536" w:type="dxa"/>
            <w:vAlign w:val="center"/>
          </w:tcPr>
          <w:p w14:paraId="79E17C64" w14:textId="77777777" w:rsidR="00A3350C" w:rsidRPr="00606497" w:rsidRDefault="00A3350C" w:rsidP="00DA4901">
            <w:pPr>
              <w:pStyle w:val="TAL"/>
            </w:pPr>
            <w:r w:rsidRPr="00606497">
              <w:t>0.0</w:t>
            </w:r>
          </w:p>
        </w:tc>
      </w:tr>
    </w:tbl>
    <w:p w14:paraId="47C917EB" w14:textId="77777777" w:rsidR="00A3350C" w:rsidRPr="00606497" w:rsidRDefault="00A3350C" w:rsidP="00A3350C">
      <w:pPr>
        <w:rPr>
          <w:szCs w:val="24"/>
        </w:rPr>
      </w:pPr>
    </w:p>
    <w:p w14:paraId="08A76A0A" w14:textId="77777777" w:rsidR="00A3350C" w:rsidRPr="00606497" w:rsidRDefault="00A3350C" w:rsidP="00A3350C">
      <w:pPr>
        <w:rPr>
          <w:b/>
          <w:bCs/>
          <w:szCs w:val="24"/>
        </w:rPr>
      </w:pPr>
      <w:r w:rsidRPr="00606497">
        <w:rPr>
          <w:b/>
          <w:bCs/>
          <w:szCs w:val="24"/>
        </w:rPr>
        <w:t>Multichannel audio</w:t>
      </w:r>
    </w:p>
    <w:p w14:paraId="199BC90B" w14:textId="066AA0B0" w:rsidR="00A3350C" w:rsidRPr="00606497" w:rsidRDefault="00A3350C" w:rsidP="00A3350C">
      <w:r w:rsidRPr="00606497">
        <w:t>To generate the test signal, first the virtually positioned object-based format is created. Then the IVAS external renderer according to 3GPP TS 26.254 [</w:t>
      </w:r>
      <w:r>
        <w:rPr>
          <w:noProof/>
        </w:rPr>
        <w:t>30</w:t>
      </w:r>
      <w:r w:rsidRPr="00606497">
        <w:t>] is used to obtain the desired signal in multichannel audio output format from the object-based input.</w:t>
      </w:r>
    </w:p>
    <w:p w14:paraId="087C6272" w14:textId="77777777" w:rsidR="00A3350C" w:rsidRPr="00606497" w:rsidRDefault="00A3350C" w:rsidP="00A3350C">
      <w:pPr>
        <w:pStyle w:val="Heading2"/>
      </w:pPr>
      <w:bookmarkStart w:id="125" w:name="_Toc171095090"/>
      <w:r w:rsidRPr="00606497">
        <w:t>5.6</w:t>
      </w:r>
      <w:r w:rsidRPr="00606497">
        <w:tab/>
        <w:t>Test methods for sending direction</w:t>
      </w:r>
      <w:bookmarkEnd w:id="125"/>
    </w:p>
    <w:p w14:paraId="26D972C7" w14:textId="77777777" w:rsidR="00A3350C" w:rsidRPr="00606497" w:rsidRDefault="00A3350C" w:rsidP="00A3350C">
      <w:pPr>
        <w:pStyle w:val="Heading3"/>
      </w:pPr>
      <w:bookmarkStart w:id="126" w:name="_Toc171095091"/>
      <w:r w:rsidRPr="00606497">
        <w:t>5.6.1</w:t>
      </w:r>
      <w:r w:rsidRPr="00606497">
        <w:tab/>
        <w:t>Delay</w:t>
      </w:r>
      <w:bookmarkEnd w:id="126"/>
    </w:p>
    <w:p w14:paraId="7F14FB14" w14:textId="211ADC7A" w:rsidR="00A3350C" w:rsidRPr="00606497" w:rsidRDefault="00A3350C" w:rsidP="00A3350C">
      <w:r w:rsidRPr="00606497">
        <w:t xml:space="preserve">The UE </w:t>
      </w:r>
      <w:r>
        <w:t xml:space="preserve">delay testing in sending direction, </w:t>
      </w:r>
      <w:r w:rsidRPr="005258C2">
        <w:t>T</w:t>
      </w:r>
      <w:r w:rsidRPr="001D6F31">
        <w:rPr>
          <w:vertAlign w:val="subscript"/>
        </w:rPr>
        <w:t>S</w:t>
      </w:r>
      <w:r>
        <w:t xml:space="preserve">, </w:t>
      </w:r>
      <w:r w:rsidRPr="00606497">
        <w:t xml:space="preserve">is illustrated </w:t>
      </w:r>
      <w:r w:rsidRPr="007E747D">
        <w:t xml:space="preserve">in </w:t>
      </w:r>
      <w:r w:rsidRPr="00606497">
        <w:t>Figure </w:t>
      </w:r>
      <w:r>
        <w:t>17</w:t>
      </w:r>
      <w:r w:rsidRPr="007E747D">
        <w:t>. Th</w:t>
      </w:r>
      <w:r>
        <w:t>e reference client decodes and renders the input bitstream to a common analysis-dependent format.</w:t>
      </w:r>
      <w:r w:rsidRPr="00606497">
        <w:t xml:space="preserve"> For th</w:t>
      </w:r>
      <w:r>
        <w:t>e</w:t>
      </w:r>
      <w:r w:rsidRPr="00606497">
        <w:t xml:space="preserve"> rendering step, the IVAS renderer</w:t>
      </w:r>
      <w:r>
        <w:t> [</w:t>
      </w:r>
      <w:r>
        <w:rPr>
          <w:noProof/>
        </w:rPr>
        <w:t>30</w:t>
      </w:r>
      <w:r>
        <w:t>]</w:t>
      </w:r>
      <w:r w:rsidRPr="00606497">
        <w:t xml:space="preserve"> shall be used.</w:t>
      </w:r>
    </w:p>
    <w:p w14:paraId="62F136B5" w14:textId="77777777" w:rsidR="00A3350C" w:rsidRPr="00606497" w:rsidRDefault="00A3350C" w:rsidP="00A3350C">
      <w:pPr>
        <w:pStyle w:val="TH"/>
      </w:pPr>
      <w:r>
        <w:rPr>
          <w:noProof/>
        </w:rPr>
        <w:drawing>
          <wp:inline distT="0" distB="0" distL="0" distR="0" wp14:anchorId="32A7A21F" wp14:editId="64035C78">
            <wp:extent cx="6120765" cy="1582420"/>
            <wp:effectExtent l="0" t="0" r="0" b="0"/>
            <wp:docPr id="1842880616"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80616" name="Graphic 1842880616"/>
                    <pic:cNvPicPr/>
                  </pic:nvPicPr>
                  <pic:blipFill>
                    <a:blip r:embed="rId41">
                      <a:extLst>
                        <a:ext uri="{96DAC541-7B7A-43D3-8B79-37D633B846F1}">
                          <asvg:svgBlip xmlns:asvg="http://schemas.microsoft.com/office/drawing/2016/SVG/main" r:embed="rId42"/>
                        </a:ext>
                      </a:extLst>
                    </a:blip>
                    <a:stretch>
                      <a:fillRect/>
                    </a:stretch>
                  </pic:blipFill>
                  <pic:spPr>
                    <a:xfrm>
                      <a:off x="0" y="0"/>
                      <a:ext cx="6120765" cy="1582420"/>
                    </a:xfrm>
                    <a:prstGeom prst="rect">
                      <a:avLst/>
                    </a:prstGeom>
                  </pic:spPr>
                </pic:pic>
              </a:graphicData>
            </a:graphic>
          </wp:inline>
        </w:drawing>
      </w:r>
    </w:p>
    <w:p w14:paraId="5ACCB51D" w14:textId="03C3B086" w:rsidR="00A3350C" w:rsidRPr="00606497" w:rsidRDefault="00A3350C" w:rsidP="00A3350C">
      <w:pPr>
        <w:pStyle w:val="TF"/>
        <w:rPr>
          <w:lang w:val="en-US"/>
        </w:rPr>
      </w:pPr>
      <w:bookmarkStart w:id="127" w:name="FIG_SND_DELAY"/>
      <w:r w:rsidRPr="00606497">
        <w:t>Figure </w:t>
      </w:r>
      <w:r>
        <w:rPr>
          <w:noProof/>
        </w:rPr>
        <w:t>17</w:t>
      </w:r>
      <w:bookmarkEnd w:id="127"/>
      <w:r w:rsidRPr="00606497">
        <w:rPr>
          <w:lang w:val="en-US"/>
        </w:rPr>
        <w:t>: Test setup for sending loudness and delay</w:t>
      </w:r>
    </w:p>
    <w:p w14:paraId="7A4D00EF" w14:textId="77777777" w:rsidR="00A3350C" w:rsidRPr="00606497" w:rsidRDefault="00A3350C" w:rsidP="00A3350C">
      <w:pPr>
        <w:rPr>
          <w:b/>
          <w:bCs/>
        </w:rPr>
      </w:pPr>
      <w:r w:rsidRPr="00606497">
        <w:rPr>
          <w:b/>
          <w:bCs/>
        </w:rPr>
        <w:t>Test method</w:t>
      </w:r>
    </w:p>
    <w:p w14:paraId="7729C423" w14:textId="19C20E91" w:rsidR="00A3350C" w:rsidRPr="005258C2" w:rsidRDefault="00A3350C" w:rsidP="00A3350C">
      <w:pPr>
        <w:pStyle w:val="B10"/>
      </w:pPr>
      <w:r>
        <w:t>1)</w:t>
      </w:r>
      <w:r>
        <w:tab/>
      </w:r>
      <w:r w:rsidRPr="005258C2">
        <w:t>The default arrangement for a single sound source as defined in clause </w:t>
      </w:r>
      <w:r w:rsidRPr="00606497">
        <w:t>5.4.2</w:t>
      </w:r>
      <w:r w:rsidRPr="005258C2">
        <w:t xml:space="preserve"> is set up according to the UE type.</w:t>
      </w:r>
      <w:r>
        <w:t xml:space="preserve"> </w:t>
      </w:r>
      <w:r w:rsidRPr="00606497">
        <w:t>The UE under test and the reference client are connected and configured as described in the clause</w:t>
      </w:r>
      <w:r w:rsidRPr="009859E2">
        <w:t> </w:t>
      </w:r>
      <w:r w:rsidRPr="00606497">
        <w:t>5.3.2.</w:t>
      </w:r>
    </w:p>
    <w:p w14:paraId="18566189" w14:textId="24DF83F9" w:rsidR="00A3350C" w:rsidRDefault="00A3350C" w:rsidP="00A3350C">
      <w:pPr>
        <w:pStyle w:val="B10"/>
      </w:pPr>
      <w:r>
        <w:t>2)</w:t>
      </w:r>
      <w:r>
        <w:tab/>
      </w:r>
      <w:r w:rsidRPr="005258C2">
        <w:t>The test signal to be used for the measurements shall be the British-English single talk sequence described in clause 7.3.2 of Recommendation ITU-T P.501 [</w:t>
      </w:r>
      <w:r>
        <w:rPr>
          <w:noProof/>
        </w:rPr>
        <w:t>14</w:t>
      </w:r>
      <w:r w:rsidRPr="005258C2">
        <w:t>]</w:t>
      </w:r>
      <w:r>
        <w:t>, which</w:t>
      </w:r>
      <w:r w:rsidRPr="005258C2">
        <w:t xml:space="preserve"> is calibrated </w:t>
      </w:r>
      <w:r>
        <w:t>as specified</w:t>
      </w:r>
      <w:r w:rsidRPr="005258C2">
        <w:t xml:space="preserve"> in clause </w:t>
      </w:r>
      <w:r w:rsidRPr="00606497">
        <w:t>5.4.2</w:t>
      </w:r>
      <w:r w:rsidRPr="005258C2">
        <w:t xml:space="preserve"> for the corresponding UE type</w:t>
      </w:r>
      <w:r>
        <w:t xml:space="preserve"> and the tested capture mode (user or spatial)</w:t>
      </w:r>
      <w:r w:rsidRPr="005258C2">
        <w:t>.</w:t>
      </w:r>
    </w:p>
    <w:p w14:paraId="44E8911F" w14:textId="160762EE" w:rsidR="00A3350C" w:rsidRPr="005258C2" w:rsidRDefault="00A3350C" w:rsidP="00A3350C">
      <w:pPr>
        <w:pStyle w:val="B10"/>
      </w:pPr>
      <w:r>
        <w:t>3)</w:t>
      </w:r>
      <w:r>
        <w:tab/>
        <w:t>For a</w:t>
      </w:r>
      <w:r w:rsidRPr="00286536">
        <w:t>coustic</w:t>
      </w:r>
      <w:r>
        <w:t xml:space="preserve"> measurements, t</w:t>
      </w:r>
      <w:r w:rsidRPr="00286536">
        <w:t>he UE</w:t>
      </w:r>
      <w:r>
        <w:t xml:space="preserve"> </w:t>
      </w:r>
      <w:r w:rsidRPr="00286536">
        <w:t>is mounted as described in the clause </w:t>
      </w:r>
      <w:r w:rsidRPr="00606497">
        <w:t>5.4.2</w:t>
      </w:r>
      <w:r>
        <w:t>.</w:t>
      </w:r>
      <w:r w:rsidRPr="00286536">
        <w:t xml:space="preserve"> </w:t>
      </w:r>
      <w:r>
        <w:t xml:space="preserve">The sound source corresponding to the tested capture mode (user or spatial) is positioned accordingly. </w:t>
      </w:r>
      <w:r w:rsidRPr="00286536">
        <w:t xml:space="preserve">The </w:t>
      </w:r>
      <w:r>
        <w:t>test</w:t>
      </w:r>
      <w:r w:rsidRPr="00286536">
        <w:t xml:space="preserve"> signal is played </w:t>
      </w:r>
      <w:r>
        <w:t xml:space="preserve">back </w:t>
      </w:r>
      <w:r w:rsidRPr="00286536">
        <w:t>via the acoustic source.</w:t>
      </w:r>
      <w:r>
        <w:br/>
        <w:t xml:space="preserve">For measurements with electrical interface UE, the test signal virtually positioned as described in </w:t>
      </w:r>
      <w:r w:rsidRPr="004D7C80">
        <w:t>clause </w:t>
      </w:r>
      <w:r w:rsidRPr="00606497">
        <w:t>5.4.2.7</w:t>
      </w:r>
      <w:r>
        <w:t>. The generated source signal is played back via insertion into the electrical interface.</w:t>
      </w:r>
    </w:p>
    <w:p w14:paraId="29142FA0" w14:textId="77777777" w:rsidR="00A3350C" w:rsidRPr="00E35BF0" w:rsidRDefault="00A3350C" w:rsidP="00A3350C">
      <w:pPr>
        <w:pStyle w:val="B10"/>
      </w:pPr>
      <w:r>
        <w:t>4)</w:t>
      </w:r>
      <w:r>
        <w:tab/>
        <w:t>T</w:t>
      </w:r>
      <w:r w:rsidRPr="00E35BF0">
        <w:t xml:space="preserve">he renderer </w:t>
      </w:r>
      <w:r>
        <w:t xml:space="preserve">in the reference client </w:t>
      </w:r>
      <w:r w:rsidRPr="00E35BF0">
        <w:t xml:space="preserve">shall be </w:t>
      </w:r>
      <w:r>
        <w:t>configured</w:t>
      </w:r>
      <w:r w:rsidRPr="00E35BF0">
        <w:t xml:space="preserve"> to mono</w:t>
      </w:r>
      <w:r>
        <w:t xml:space="preserve"> output</w:t>
      </w:r>
      <w:r w:rsidRPr="00E35BF0">
        <w:t>.</w:t>
      </w:r>
    </w:p>
    <w:p w14:paraId="0673CD0B" w14:textId="77777777" w:rsidR="00A3350C" w:rsidRPr="005258C2" w:rsidRDefault="00A3350C" w:rsidP="00A3350C">
      <w:pPr>
        <w:pStyle w:val="B10"/>
      </w:pPr>
      <w:r>
        <w:t>5)</w:t>
      </w:r>
      <w:r>
        <w:tab/>
      </w:r>
      <w:r w:rsidRPr="005258C2">
        <w:t>The UE delay in sending direction T</w:t>
      </w:r>
      <w:r w:rsidRPr="001D6F31">
        <w:rPr>
          <w:vertAlign w:val="subscript"/>
        </w:rPr>
        <w:t>S</w:t>
      </w:r>
      <w:r w:rsidRPr="005258C2">
        <w:t xml:space="preserve"> is obtained between the acoustical sound source and the electrical POI of the test equipment. The source signal is used as a reference for the cross-correlation analysis described in Annex C, which is used to determine T</w:t>
      </w:r>
      <w:r w:rsidRPr="001D6F31">
        <w:rPr>
          <w:vertAlign w:val="subscript"/>
        </w:rPr>
        <w:t>S</w:t>
      </w:r>
      <w:r w:rsidRPr="005258C2">
        <w:t>.</w:t>
      </w:r>
    </w:p>
    <w:p w14:paraId="238DD027" w14:textId="77777777" w:rsidR="00A3350C" w:rsidRPr="005258C2" w:rsidRDefault="00A3350C" w:rsidP="00A3350C">
      <w:pPr>
        <w:pStyle w:val="B10"/>
      </w:pPr>
      <w:r>
        <w:t>6)</w:t>
      </w:r>
      <w:r>
        <w:tab/>
      </w:r>
      <w:r w:rsidRPr="005258C2">
        <w:t>The measured delay shall be compensated by the delay T</w:t>
      </w:r>
      <w:r w:rsidRPr="00651B96">
        <w:rPr>
          <w:vertAlign w:val="subscript"/>
        </w:rPr>
        <w:t>TES</w:t>
      </w:r>
      <w:r w:rsidRPr="005258C2">
        <w:t xml:space="preserve"> introduced by the test equipment (including possible contributions of the rendering to mono).</w:t>
      </w:r>
    </w:p>
    <w:p w14:paraId="127721A4" w14:textId="77777777" w:rsidR="00A3350C" w:rsidRPr="00606497" w:rsidRDefault="00A3350C" w:rsidP="00A3350C"/>
    <w:p w14:paraId="7F525043" w14:textId="77777777" w:rsidR="00A3350C" w:rsidRPr="00606497" w:rsidRDefault="00A3350C" w:rsidP="00A3350C">
      <w:pPr>
        <w:pStyle w:val="Heading3"/>
      </w:pPr>
      <w:bookmarkStart w:id="128" w:name="_Toc171095092"/>
      <w:r w:rsidRPr="00606497">
        <w:t>5.6.2</w:t>
      </w:r>
      <w:r w:rsidRPr="00606497">
        <w:tab/>
        <w:t>Loudness</w:t>
      </w:r>
      <w:bookmarkEnd w:id="128"/>
    </w:p>
    <w:p w14:paraId="13DE29AE" w14:textId="445A7D06" w:rsidR="00A3350C" w:rsidRPr="00606497" w:rsidRDefault="00A3350C" w:rsidP="00A3350C">
      <w:r w:rsidRPr="00606497">
        <w:t xml:space="preserve">The UE delay </w:t>
      </w:r>
      <w:r>
        <w:t>testing in sending direction</w:t>
      </w:r>
      <w:r w:rsidRPr="00606497">
        <w:t xml:space="preserve"> is illustrated </w:t>
      </w:r>
      <w:r w:rsidRPr="00D014F9">
        <w:t xml:space="preserve">in </w:t>
      </w:r>
      <w:r w:rsidRPr="00606497">
        <w:t>Figure </w:t>
      </w:r>
      <w:r>
        <w:t>17</w:t>
      </w:r>
      <w:r w:rsidRPr="00D014F9">
        <w:t>. The reference client decodes and renders the input bitstream to a common analysis-dependent format</w:t>
      </w:r>
      <w:r>
        <w:t xml:space="preserve">. </w:t>
      </w:r>
      <w:r w:rsidRPr="00606497">
        <w:t>For th</w:t>
      </w:r>
      <w:r>
        <w:t>e</w:t>
      </w:r>
      <w:r w:rsidRPr="00606497">
        <w:t xml:space="preserve"> rendering step, the IVAS renderer</w:t>
      </w:r>
      <w:r>
        <w:t> [</w:t>
      </w:r>
      <w:r>
        <w:rPr>
          <w:noProof/>
        </w:rPr>
        <w:t>30</w:t>
      </w:r>
      <w:r>
        <w:t>]</w:t>
      </w:r>
      <w:r w:rsidRPr="00606497">
        <w:t xml:space="preserve"> shall be used.</w:t>
      </w:r>
    </w:p>
    <w:p w14:paraId="4CF1BE1E" w14:textId="77777777" w:rsidR="00A3350C" w:rsidRPr="00606497" w:rsidRDefault="00A3350C" w:rsidP="00A3350C">
      <w:pPr>
        <w:rPr>
          <w:b/>
          <w:bCs/>
        </w:rPr>
      </w:pPr>
      <w:r w:rsidRPr="00606497">
        <w:rPr>
          <w:b/>
          <w:bCs/>
        </w:rPr>
        <w:t>Test method</w:t>
      </w:r>
    </w:p>
    <w:p w14:paraId="711770CB" w14:textId="4A3365F7" w:rsidR="00A3350C" w:rsidRPr="00797389" w:rsidRDefault="00A3350C" w:rsidP="00A3350C">
      <w:pPr>
        <w:pStyle w:val="B10"/>
      </w:pPr>
      <w:r>
        <w:t>1)</w:t>
      </w:r>
      <w:r>
        <w:tab/>
      </w:r>
      <w:r w:rsidRPr="00797389">
        <w:t>The default arrangement for a single sound source as defined in clause </w:t>
      </w:r>
      <w:r w:rsidRPr="00606497">
        <w:t>5.4.2</w:t>
      </w:r>
      <w:r w:rsidRPr="00797389">
        <w:t xml:space="preserve"> is set up according to the UE type.</w:t>
      </w:r>
      <w:r>
        <w:t xml:space="preserve"> </w:t>
      </w:r>
      <w:r w:rsidRPr="00606497">
        <w:t>The UE under test and the reference client are connected and configured as described in the clause</w:t>
      </w:r>
      <w:r w:rsidRPr="009859E2">
        <w:t> </w:t>
      </w:r>
      <w:r w:rsidRPr="00606497">
        <w:t>5.3.2.</w:t>
      </w:r>
    </w:p>
    <w:p w14:paraId="2B4F0B2B" w14:textId="4CC6F998" w:rsidR="00A3350C" w:rsidRDefault="00A3350C" w:rsidP="00A3350C">
      <w:pPr>
        <w:pStyle w:val="B10"/>
      </w:pPr>
      <w:r>
        <w:t>2)</w:t>
      </w:r>
      <w:r>
        <w:tab/>
      </w:r>
      <w:r w:rsidRPr="00797389">
        <w:t>The test signal to be used for the measurements shall be the British-English single talk sequence described in clause 7.3.2 of Recommendation ITU-T P.501 [</w:t>
      </w:r>
      <w:r>
        <w:rPr>
          <w:noProof/>
        </w:rPr>
        <w:t>14</w:t>
      </w:r>
      <w:r w:rsidRPr="00797389">
        <w:t>]</w:t>
      </w:r>
      <w:r>
        <w:t>, which is</w:t>
      </w:r>
      <w:r w:rsidRPr="00797389">
        <w:t xml:space="preserve"> calibrated </w:t>
      </w:r>
      <w:r>
        <w:t>as specified</w:t>
      </w:r>
      <w:r w:rsidRPr="00797389">
        <w:t xml:space="preserve"> in clause </w:t>
      </w:r>
      <w:r w:rsidRPr="00606497">
        <w:t>5.4.2</w:t>
      </w:r>
      <w:r w:rsidRPr="00797389">
        <w:t xml:space="preserve"> for the corresponding UE type</w:t>
      </w:r>
      <w:r w:rsidRPr="00ED7FD2">
        <w:t xml:space="preserve"> </w:t>
      </w:r>
      <w:r>
        <w:t>and the tested capture mode (user or spatial)</w:t>
      </w:r>
      <w:r w:rsidRPr="00797389">
        <w:t>.</w:t>
      </w:r>
    </w:p>
    <w:p w14:paraId="126C27FF" w14:textId="423B8AF2" w:rsidR="00A3350C" w:rsidRPr="00797389" w:rsidRDefault="00A3350C" w:rsidP="00A3350C">
      <w:pPr>
        <w:pStyle w:val="B10"/>
      </w:pPr>
      <w:r>
        <w:t>3)</w:t>
      </w:r>
      <w:r>
        <w:tab/>
        <w:t>For a</w:t>
      </w:r>
      <w:r w:rsidRPr="00286536">
        <w:t>coustic</w:t>
      </w:r>
      <w:r>
        <w:t xml:space="preserve"> measurements, t</w:t>
      </w:r>
      <w:r w:rsidRPr="00286536">
        <w:t>he UE</w:t>
      </w:r>
      <w:r>
        <w:t xml:space="preserve"> </w:t>
      </w:r>
      <w:r w:rsidRPr="00286536">
        <w:t>is mounted as described in clause </w:t>
      </w:r>
      <w:r w:rsidRPr="00606497">
        <w:t>5.4.2</w:t>
      </w:r>
      <w:r>
        <w:t>.</w:t>
      </w:r>
      <w:r w:rsidRPr="00286536">
        <w:t xml:space="preserve"> </w:t>
      </w:r>
      <w:r>
        <w:t xml:space="preserve">The sound source corresponding to the tested capture mode (user or spatial) is positioned accordingly. </w:t>
      </w:r>
      <w:r w:rsidRPr="00286536">
        <w:t xml:space="preserve">The </w:t>
      </w:r>
      <w:r>
        <w:t>test</w:t>
      </w:r>
      <w:r w:rsidRPr="00286536">
        <w:t xml:space="preserve"> signal is played </w:t>
      </w:r>
      <w:r>
        <w:t xml:space="preserve">back </w:t>
      </w:r>
      <w:r w:rsidRPr="00286536">
        <w:t>via the acoustic source.</w:t>
      </w:r>
      <w:r>
        <w:br/>
        <w:t xml:space="preserve">For measurements with electrical interface UE, the test signal virtually positioned as described in </w:t>
      </w:r>
      <w:r w:rsidRPr="004D7C80">
        <w:t>clause </w:t>
      </w:r>
      <w:r w:rsidRPr="00606497">
        <w:t>5.4.2.7</w:t>
      </w:r>
      <w:r>
        <w:t>. The generated source signal is played back via insertion into the electrical interface.</w:t>
      </w:r>
    </w:p>
    <w:p w14:paraId="5A471E07" w14:textId="77777777" w:rsidR="00A3350C" w:rsidRPr="00797389" w:rsidRDefault="00A3350C" w:rsidP="00A3350C">
      <w:pPr>
        <w:pStyle w:val="B10"/>
      </w:pPr>
      <w:r>
        <w:t>4)</w:t>
      </w:r>
      <w:r>
        <w:tab/>
        <w:t xml:space="preserve">The </w:t>
      </w:r>
      <w:r w:rsidRPr="00797389">
        <w:t xml:space="preserve">renderer </w:t>
      </w:r>
      <w:r>
        <w:t xml:space="preserve">in the reference client </w:t>
      </w:r>
      <w:r w:rsidRPr="00797389">
        <w:t xml:space="preserve">shall be </w:t>
      </w:r>
      <w:r>
        <w:t xml:space="preserve">configured </w:t>
      </w:r>
      <w:r w:rsidRPr="00797389">
        <w:t>to mono</w:t>
      </w:r>
      <w:r>
        <w:t xml:space="preserve"> output</w:t>
      </w:r>
      <w:r w:rsidRPr="00797389">
        <w:t>.</w:t>
      </w:r>
    </w:p>
    <w:p w14:paraId="7557DBD0" w14:textId="21BA840A" w:rsidR="00A3350C" w:rsidRPr="00797389" w:rsidRDefault="00A3350C" w:rsidP="00A3350C">
      <w:pPr>
        <w:pStyle w:val="B10"/>
      </w:pPr>
      <w:r>
        <w:t>5)</w:t>
      </w:r>
      <w:r>
        <w:tab/>
      </w:r>
      <w:r w:rsidRPr="00797389">
        <w:t xml:space="preserve">The UE loudness in sending direction is obtained by </w:t>
      </w:r>
      <w:r w:rsidRPr="00566A5E">
        <w:t>Send Loudness Rating (SLR) according to ITU</w:t>
      </w:r>
      <w:r w:rsidRPr="00566A5E">
        <w:noBreakHyphen/>
        <w:t>T P.79 [</w:t>
      </w:r>
      <w:r>
        <w:rPr>
          <w:noProof/>
        </w:rPr>
        <w:t>13</w:t>
      </w:r>
      <w:r w:rsidRPr="00566A5E">
        <w:t>] in wideband mode. The calculation is carried out as specified in clause 8.2.3.1 of 3GPP TS 26.132 [</w:t>
      </w:r>
      <w:r>
        <w:rPr>
          <w:noProof/>
        </w:rPr>
        <w:t>27</w:t>
      </w:r>
      <w:r w:rsidRPr="00566A5E">
        <w:t>], except that the active speech level of the reference signal shall be calibrated to -1.7 dBPa.</w:t>
      </w:r>
    </w:p>
    <w:p w14:paraId="4698C2A2" w14:textId="77777777" w:rsidR="00A3350C" w:rsidRPr="00606497" w:rsidRDefault="00A3350C" w:rsidP="00A3350C"/>
    <w:p w14:paraId="6D6F954B" w14:textId="77777777" w:rsidR="00A3350C" w:rsidRPr="00606497" w:rsidRDefault="00A3350C" w:rsidP="00A3350C">
      <w:pPr>
        <w:pStyle w:val="Heading3"/>
      </w:pPr>
      <w:bookmarkStart w:id="129" w:name="_Toc171095093"/>
      <w:r w:rsidRPr="00606497">
        <w:t>5.6.3</w:t>
      </w:r>
      <w:r w:rsidRPr="00606497">
        <w:tab/>
      </w:r>
      <w:bookmarkStart w:id="130" w:name="_Toc164929353"/>
      <w:bookmarkStart w:id="131" w:name="_Toc166483960"/>
      <w:r w:rsidRPr="00606497">
        <w:t>Frequency response (single source</w:t>
      </w:r>
      <w:bookmarkEnd w:id="130"/>
      <w:bookmarkEnd w:id="131"/>
      <w:r w:rsidRPr="00606497">
        <w:t>)</w:t>
      </w:r>
      <w:bookmarkEnd w:id="129"/>
    </w:p>
    <w:p w14:paraId="6CBF5348" w14:textId="77777777" w:rsidR="00A3350C" w:rsidRPr="00606497" w:rsidRDefault="00A3350C" w:rsidP="00A3350C">
      <w:pPr>
        <w:pStyle w:val="Heading4"/>
      </w:pPr>
      <w:bookmarkStart w:id="132" w:name="_Toc171095094"/>
      <w:r w:rsidRPr="00606497">
        <w:t>5.6.3.1</w:t>
      </w:r>
      <w:r w:rsidRPr="00606497">
        <w:tab/>
        <w:t>Test method</w:t>
      </w:r>
      <w:bookmarkEnd w:id="132"/>
    </w:p>
    <w:p w14:paraId="02EAE6DF" w14:textId="77777777" w:rsidR="00A3350C" w:rsidRPr="00606497" w:rsidRDefault="00A3350C" w:rsidP="00A3350C">
      <w:r>
        <w:t>T</w:t>
      </w:r>
      <w:r w:rsidRPr="00606497">
        <w:t>he following procedure shall be used:</w:t>
      </w:r>
    </w:p>
    <w:p w14:paraId="08A7BA47" w14:textId="06BD848E" w:rsidR="00A3350C" w:rsidRPr="005258C2" w:rsidRDefault="00A3350C" w:rsidP="00A3350C">
      <w:pPr>
        <w:pStyle w:val="B10"/>
      </w:pPr>
      <w:r>
        <w:t>1)</w:t>
      </w:r>
      <w:r>
        <w:tab/>
      </w:r>
      <w:r w:rsidRPr="005258C2">
        <w:t>The default arrangement for a single sound source as defined in clause </w:t>
      </w:r>
      <w:r w:rsidRPr="00606497">
        <w:t>5.4.2</w:t>
      </w:r>
      <w:r w:rsidRPr="005258C2">
        <w:t xml:space="preserve"> is set up according to the UE type.</w:t>
      </w:r>
      <w:r>
        <w:t xml:space="preserve"> </w:t>
      </w:r>
      <w:r w:rsidRPr="00606497">
        <w:t>The UE under test and the reference client are connected and configured as described in the clause</w:t>
      </w:r>
      <w:r w:rsidRPr="009859E2">
        <w:t> </w:t>
      </w:r>
      <w:r w:rsidRPr="00606497">
        <w:t>5.3.2.</w:t>
      </w:r>
    </w:p>
    <w:p w14:paraId="25A1F14A" w14:textId="1EF036FB" w:rsidR="00A3350C" w:rsidRDefault="00A3350C" w:rsidP="00A3350C">
      <w:pPr>
        <w:pStyle w:val="B10"/>
      </w:pPr>
      <w:r>
        <w:t>2)</w:t>
      </w:r>
      <w:r>
        <w:tab/>
      </w:r>
      <w:r w:rsidRPr="005258C2">
        <w:t>The test signal to be used for the measurements shall be the British-English single talk sequence described in clause 7.3.2 of Recommendation ITU-T P.501 [</w:t>
      </w:r>
      <w:r>
        <w:rPr>
          <w:noProof/>
        </w:rPr>
        <w:t>14</w:t>
      </w:r>
      <w:r w:rsidRPr="005258C2">
        <w:t>]</w:t>
      </w:r>
      <w:r>
        <w:t>, which</w:t>
      </w:r>
      <w:r w:rsidRPr="005258C2">
        <w:t xml:space="preserve"> is calibrated </w:t>
      </w:r>
      <w:r>
        <w:t>as specified</w:t>
      </w:r>
      <w:r w:rsidRPr="005258C2">
        <w:t xml:space="preserve"> in clause </w:t>
      </w:r>
      <w:r w:rsidRPr="00606497">
        <w:t>5.4.2</w:t>
      </w:r>
      <w:r w:rsidRPr="005258C2">
        <w:t xml:space="preserve"> for the corresponding UE type</w:t>
      </w:r>
      <w:r>
        <w:t xml:space="preserve"> and the tested capture mode (user or spatial)</w:t>
      </w:r>
      <w:r w:rsidRPr="005258C2">
        <w:t>.</w:t>
      </w:r>
    </w:p>
    <w:p w14:paraId="50B276E5" w14:textId="62CF05F7" w:rsidR="00A3350C" w:rsidRPr="00286536" w:rsidRDefault="00A3350C" w:rsidP="00A3350C">
      <w:pPr>
        <w:pStyle w:val="B10"/>
      </w:pPr>
      <w:r>
        <w:t>3)</w:t>
      </w:r>
      <w:r>
        <w:tab/>
        <w:t>For a</w:t>
      </w:r>
      <w:r w:rsidRPr="00286536">
        <w:t>coustic</w:t>
      </w:r>
      <w:r>
        <w:t xml:space="preserve"> measurements, t</w:t>
      </w:r>
      <w:r w:rsidRPr="00286536">
        <w:t>he UE</w:t>
      </w:r>
      <w:r>
        <w:t xml:space="preserve"> </w:t>
      </w:r>
      <w:r w:rsidRPr="00286536">
        <w:t>is mounted as described in clause </w:t>
      </w:r>
      <w:r w:rsidRPr="00606497">
        <w:t>5.4.2</w:t>
      </w:r>
      <w:r>
        <w:t>.</w:t>
      </w:r>
      <w:r w:rsidRPr="00286536">
        <w:t xml:space="preserve"> </w:t>
      </w:r>
      <w:r>
        <w:t xml:space="preserve">The sound source corresponding to the tested capture mode (user or spatial) is positioned accordingly. </w:t>
      </w:r>
      <w:r w:rsidRPr="00286536">
        <w:t xml:space="preserve">The </w:t>
      </w:r>
      <w:r>
        <w:t>test</w:t>
      </w:r>
      <w:r w:rsidRPr="00286536">
        <w:t xml:space="preserve"> signal is played </w:t>
      </w:r>
      <w:r>
        <w:t xml:space="preserve">back </w:t>
      </w:r>
      <w:r w:rsidRPr="00286536">
        <w:t>via the acoustic source.</w:t>
      </w:r>
      <w:r>
        <w:br/>
        <w:t xml:space="preserve">For measurements with electrical interface UE, the test signal virtually positioned as described in </w:t>
      </w:r>
      <w:r w:rsidRPr="004D7C80">
        <w:t>clause </w:t>
      </w:r>
      <w:r w:rsidRPr="00606497">
        <w:t>5.4.2.7</w:t>
      </w:r>
      <w:r>
        <w:t>. The generated source signal is played back via insertion into the electrical interface.</w:t>
      </w:r>
    </w:p>
    <w:p w14:paraId="698803AC" w14:textId="02F34BEC" w:rsidR="00A3350C" w:rsidRPr="00286536" w:rsidRDefault="00A3350C" w:rsidP="00A3350C">
      <w:pPr>
        <w:pStyle w:val="B10"/>
      </w:pPr>
      <w:r>
        <w:t>4)</w:t>
      </w:r>
      <w:r>
        <w:tab/>
      </w:r>
      <w:r w:rsidRPr="00286536">
        <w:t xml:space="preserve">The frequency </w:t>
      </w:r>
      <w:r>
        <w:t>response</w:t>
      </w:r>
      <w:r w:rsidRPr="00286536">
        <w:t xml:space="preserve"> of the decoded output </w:t>
      </w:r>
      <w:r>
        <w:t xml:space="preserve">signal shall be </w:t>
      </w:r>
      <w:r w:rsidRPr="00286536">
        <w:t xml:space="preserve">calculated </w:t>
      </w:r>
      <w:r>
        <w:t xml:space="preserve">according to the format-specific definitions of the following clause. For all formats, </w:t>
      </w:r>
      <w:r w:rsidRPr="00286536">
        <w:t>1/12th octave intervals as given by the R40 series of preferred numbers in ISO 3</w:t>
      </w:r>
      <w:r>
        <w:t> [</w:t>
      </w:r>
      <w:r w:rsidRPr="00B06A2E">
        <w:t>6</w:t>
      </w:r>
      <w:r w:rsidRPr="00286536">
        <w:t>]</w:t>
      </w:r>
      <w:r>
        <w:t>,</w:t>
      </w:r>
      <w:r w:rsidRPr="00286536">
        <w:t xml:space="preserve"> for frequencies </w:t>
      </w:r>
      <w:r w:rsidRPr="00566A5E">
        <w:t>from 100 Hz to 12 kHz (</w:t>
      </w:r>
      <w:r w:rsidRPr="00286536">
        <w:t>inclusive</w:t>
      </w:r>
      <w:r>
        <w:t>) apply</w:t>
      </w:r>
      <w:r w:rsidRPr="00286536">
        <w:t>.</w:t>
      </w:r>
      <w:r>
        <w:t xml:space="preserve"> The reference magnitude spectrum </w:t>
      </w:r>
      <m:oMath>
        <m:sSub>
          <m:sSubPr>
            <m:ctrlPr>
              <w:rPr>
                <w:rFonts w:ascii="Cambria Math" w:hAnsi="Cambria Math"/>
                <w:i/>
                <w:szCs w:val="24"/>
                <w:lang w:val="en-US"/>
              </w:rPr>
            </m:ctrlPr>
          </m:sSubPr>
          <m:e>
            <m:r>
              <w:rPr>
                <w:rFonts w:ascii="Cambria Math" w:hAnsi="Cambria Math"/>
                <w:szCs w:val="24"/>
              </w:rPr>
              <m:t>P</m:t>
            </m:r>
          </m:e>
          <m:sub>
            <m:r>
              <w:rPr>
                <w:rFonts w:ascii="Cambria Math" w:hAnsi="Cambria Math"/>
                <w:szCs w:val="24"/>
              </w:rPr>
              <m:t>ref</m:t>
            </m:r>
          </m:sub>
        </m:sSub>
        <m:d>
          <m:dPr>
            <m:ctrlPr>
              <w:rPr>
                <w:rFonts w:ascii="Cambria Math" w:hAnsi="Cambria Math"/>
                <w:i/>
                <w:szCs w:val="24"/>
              </w:rPr>
            </m:ctrlPr>
          </m:dPr>
          <m:e>
            <m:r>
              <w:rPr>
                <w:rFonts w:ascii="Cambria Math" w:hAnsi="Cambria Math"/>
                <w:szCs w:val="24"/>
              </w:rPr>
              <m:t>f</m:t>
            </m:r>
          </m:e>
        </m:d>
      </m:oMath>
      <w:r>
        <w:t xml:space="preserve"> is the </w:t>
      </w:r>
      <w:r w:rsidRPr="00286536">
        <w:t>1/12</w:t>
      </w:r>
      <w:r w:rsidRPr="00EC56D9">
        <w:rPr>
          <w:vertAlign w:val="superscript"/>
        </w:rPr>
        <w:t>th</w:t>
      </w:r>
      <w:r>
        <w:t xml:space="preserve"> octave spectrum of the test signal.</w:t>
      </w:r>
    </w:p>
    <w:p w14:paraId="2201C2CA" w14:textId="77777777" w:rsidR="00A3350C" w:rsidRPr="00606497" w:rsidRDefault="00A3350C" w:rsidP="00A3350C">
      <w:pPr>
        <w:spacing w:after="0"/>
        <w:contextualSpacing/>
      </w:pPr>
    </w:p>
    <w:p w14:paraId="389A890A" w14:textId="77777777" w:rsidR="00A3350C" w:rsidRPr="00606497" w:rsidRDefault="00A3350C" w:rsidP="00A3350C">
      <w:pPr>
        <w:pStyle w:val="Heading4"/>
        <w:rPr>
          <w:rFonts w:eastAsia="MS Gothic"/>
        </w:rPr>
      </w:pPr>
      <w:bookmarkStart w:id="133" w:name="_Toc164929356"/>
      <w:bookmarkStart w:id="134" w:name="_Toc166483963"/>
      <w:bookmarkStart w:id="135" w:name="_Toc171095095"/>
      <w:r w:rsidRPr="00606497">
        <w:t>5.6.3.2</w:t>
      </w:r>
      <w:r w:rsidRPr="00606497">
        <w:tab/>
      </w:r>
      <w:r w:rsidRPr="00606497">
        <w:rPr>
          <w:rFonts w:eastAsia="MS Gothic"/>
        </w:rPr>
        <w:t>IVAS format</w:t>
      </w:r>
      <w:r>
        <w:rPr>
          <w:rFonts w:eastAsia="MS Gothic"/>
        </w:rPr>
        <w:t>-</w:t>
      </w:r>
      <w:r w:rsidRPr="00606497">
        <w:rPr>
          <w:rFonts w:eastAsia="MS Gothic"/>
        </w:rPr>
        <w:t>specific definitions</w:t>
      </w:r>
      <w:bookmarkEnd w:id="133"/>
      <w:bookmarkEnd w:id="134"/>
      <w:bookmarkEnd w:id="135"/>
    </w:p>
    <w:p w14:paraId="1B880D51" w14:textId="77777777" w:rsidR="00A3350C" w:rsidRPr="00606497" w:rsidRDefault="00A3350C" w:rsidP="00A3350C">
      <w:pPr>
        <w:rPr>
          <w:rFonts w:eastAsia="MS Gothic"/>
          <w:b/>
          <w:bCs/>
        </w:rPr>
      </w:pPr>
      <w:r w:rsidRPr="00606497">
        <w:rPr>
          <w:rFonts w:eastAsia="MS Gothic"/>
          <w:b/>
          <w:bCs/>
        </w:rPr>
        <w:t>Stereo</w:t>
      </w:r>
      <w:r>
        <w:rPr>
          <w:rFonts w:eastAsia="MS Gothic"/>
          <w:b/>
          <w:bCs/>
        </w:rPr>
        <w:t xml:space="preserve"> &amp; </w:t>
      </w:r>
      <w:r w:rsidRPr="00606497">
        <w:rPr>
          <w:rFonts w:eastAsia="MS Gothic"/>
          <w:b/>
          <w:bCs/>
        </w:rPr>
        <w:t>Object-based audio</w:t>
      </w:r>
    </w:p>
    <w:p w14:paraId="4D73973E" w14:textId="77777777" w:rsidR="00A3350C" w:rsidRDefault="00A3350C" w:rsidP="00A3350C">
      <w:r>
        <w:rPr>
          <w:rFonts w:eastAsia="MS Gothic"/>
        </w:rPr>
        <w:t>The f</w:t>
      </w:r>
      <w:r w:rsidRPr="00606497">
        <w:rPr>
          <w:rFonts w:eastAsia="MS Gothic"/>
        </w:rPr>
        <w:t xml:space="preserve">requency </w:t>
      </w:r>
      <w:r>
        <w:rPr>
          <w:rFonts w:eastAsia="MS Gothic"/>
        </w:rPr>
        <w:t>response</w:t>
      </w:r>
      <w:r w:rsidRPr="00606497">
        <w:rPr>
          <w:rFonts w:eastAsia="MS Gothic"/>
        </w:rPr>
        <w:t xml:space="preserve"> of </w:t>
      </w:r>
      <w:r>
        <w:rPr>
          <w:rFonts w:eastAsia="MS Gothic"/>
        </w:rPr>
        <w:t>a</w:t>
      </w:r>
      <w:r w:rsidRPr="00606497">
        <w:rPr>
          <w:rFonts w:eastAsia="MS Gothic"/>
        </w:rPr>
        <w:t xml:space="preserve"> stereo</w:t>
      </w:r>
      <w:r>
        <w:rPr>
          <w:rFonts w:eastAsia="MS Gothic"/>
        </w:rPr>
        <w:t xml:space="preserve"> or object-based</w:t>
      </w:r>
      <w:r w:rsidRPr="00606497">
        <w:rPr>
          <w:rFonts w:eastAsia="MS Gothic"/>
        </w:rPr>
        <w:t xml:space="preserve"> audio signal is defined as a ratio of the </w:t>
      </w:r>
      <w:r>
        <w:t>m</w:t>
      </w:r>
      <w:r w:rsidRPr="00606497">
        <w:t xml:space="preserve">agnitude spectrum </w:t>
      </w:r>
      <m:oMath>
        <m:sSub>
          <m:sSubPr>
            <m:ctrlPr>
              <w:rPr>
                <w:rFonts w:ascii="Cambria Math" w:hAnsi="Cambria Math"/>
                <w:i/>
                <w:sz w:val="22"/>
                <w:szCs w:val="22"/>
                <w:lang w:val="en-US"/>
              </w:rPr>
            </m:ctrlPr>
          </m:sSubPr>
          <m:e>
            <m:acc>
              <m:accPr>
                <m:ctrlPr>
                  <w:rPr>
                    <w:rFonts w:ascii="Cambria Math" w:hAnsi="Cambria Math"/>
                    <w:i/>
                    <w:sz w:val="22"/>
                    <w:szCs w:val="22"/>
                    <w:lang w:val="en-US"/>
                  </w:rPr>
                </m:ctrlPr>
              </m:accPr>
              <m:e>
                <m:r>
                  <w:rPr>
                    <w:rFonts w:ascii="Cambria Math" w:hAnsi="Cambria Math"/>
                  </w:rPr>
                  <m:t>P</m:t>
                </m:r>
              </m:e>
            </m:acc>
          </m:e>
          <m:sub>
            <m:r>
              <w:rPr>
                <w:rFonts w:ascii="Cambria Math" w:hAnsi="Cambria Math"/>
              </w:rPr>
              <m:t>k</m:t>
            </m:r>
          </m:sub>
        </m:sSub>
        <m:d>
          <m:dPr>
            <m:ctrlPr>
              <w:rPr>
                <w:rFonts w:ascii="Cambria Math" w:hAnsi="Cambria Math"/>
                <w:i/>
                <w:sz w:val="22"/>
                <w:szCs w:val="22"/>
                <w:lang w:val="en-US"/>
              </w:rPr>
            </m:ctrlPr>
          </m:dPr>
          <m:e>
            <m:r>
              <w:rPr>
                <w:rFonts w:ascii="Cambria Math" w:hAnsi="Cambria Math"/>
              </w:rPr>
              <m:t>f</m:t>
            </m:r>
          </m:e>
        </m:d>
      </m:oMath>
      <w:r w:rsidRPr="00606497">
        <w:t xml:space="preserve"> of </w:t>
      </w:r>
      <w:r>
        <w:t>each</w:t>
      </w:r>
      <w:r w:rsidRPr="00606497">
        <w:t xml:space="preserve"> audio channel </w:t>
      </w:r>
      <w:r w:rsidRPr="00E25029">
        <w:rPr>
          <w:i/>
          <w:iCs/>
        </w:rPr>
        <w:t>k</w:t>
      </w:r>
      <w:r>
        <w:t xml:space="preserve"> </w:t>
      </w:r>
      <w:r w:rsidRPr="00606497">
        <w:t xml:space="preserve">and </w:t>
      </w:r>
      <w:r>
        <w:t>the</w:t>
      </w:r>
      <w:r w:rsidRPr="00606497">
        <w:t xml:space="preserve"> reference magnitude spectrum </w:t>
      </w:r>
      <m:oMath>
        <m:sSub>
          <m:sSubPr>
            <m:ctrlPr>
              <w:rPr>
                <w:rFonts w:ascii="Cambria Math" w:hAnsi="Cambria Math"/>
                <w:i/>
                <w:sz w:val="22"/>
                <w:szCs w:val="22"/>
                <w:lang w:val="en-US"/>
              </w:rPr>
            </m:ctrlPr>
          </m:sSubPr>
          <m:e>
            <m:r>
              <w:rPr>
                <w:rFonts w:ascii="Cambria Math" w:hAnsi="Cambria Math"/>
              </w:rPr>
              <m:t>P</m:t>
            </m:r>
          </m:e>
          <m:sub>
            <m:r>
              <w:rPr>
                <w:rFonts w:ascii="Cambria Math" w:hAnsi="Cambria Math"/>
              </w:rPr>
              <m:t>ref</m:t>
            </m:r>
          </m:sub>
        </m:sSub>
        <m:d>
          <m:dPr>
            <m:ctrlPr>
              <w:rPr>
                <w:rFonts w:ascii="Cambria Math" w:hAnsi="Cambria Math"/>
                <w:i/>
              </w:rPr>
            </m:ctrlPr>
          </m:dPr>
          <m:e>
            <m:r>
              <w:rPr>
                <w:rFonts w:ascii="Cambria Math" w:hAnsi="Cambria Math"/>
              </w:rPr>
              <m:t>f</m:t>
            </m:r>
          </m:e>
        </m:d>
      </m:oMath>
      <w:r w:rsidRPr="00606497">
        <w:t>.</w:t>
      </w:r>
      <w:r>
        <w:t xml:space="preserve"> </w:t>
      </w:r>
      <w:r w:rsidRPr="00606497">
        <w:t xml:space="preserve"> Thus, for each stereo audio signal channel</w:t>
      </w:r>
      <w:r>
        <w:t xml:space="preserve"> </w:t>
      </w:r>
      <w:r w:rsidRPr="00E82A95">
        <w:rPr>
          <w:i/>
          <w:iCs/>
        </w:rPr>
        <w:t>k</w:t>
      </w:r>
      <w:r>
        <w:t>,</w:t>
      </w:r>
      <w:r w:rsidRPr="00606497">
        <w:t xml:space="preserve"> </w:t>
      </w:r>
      <w:r>
        <w:t>the</w:t>
      </w:r>
      <w:r w:rsidRPr="00606497">
        <w:t xml:space="preserve"> frequency response is determined by:</w:t>
      </w:r>
    </w:p>
    <w:p w14:paraId="667E15EA" w14:textId="77777777" w:rsidR="00A3350C" w:rsidRPr="00606497" w:rsidRDefault="00A3350C" w:rsidP="00A3350C">
      <w:pPr>
        <w:pStyle w:val="EQ"/>
        <w:rPr>
          <w:lang w:val="en-US"/>
        </w:rPr>
      </w:pPr>
      <w:r w:rsidRPr="0090239A">
        <w:rPr>
          <w:rFonts w:eastAsia="Calibri"/>
        </w:rPr>
        <w:lastRenderedPageBreak/>
        <w:tab/>
      </w:r>
      <m:oMath>
        <m:sSub>
          <m:sSubPr>
            <m:ctrlPr>
              <w:rPr>
                <w:rFonts w:ascii="Cambria Math" w:hAnsi="Cambria Math"/>
                <w:lang w:val="en-US"/>
              </w:rPr>
            </m:ctrlPr>
          </m:sSubPr>
          <m:e>
            <m:r>
              <w:rPr>
                <w:rFonts w:ascii="Cambria Math" w:hAnsi="Cambria Math"/>
              </w:rPr>
              <m:t>G</m:t>
            </m:r>
          </m:e>
          <m:sub>
            <m:r>
              <w:rPr>
                <w:rFonts w:ascii="Cambria Math" w:hAnsi="Cambria Math"/>
              </w:rPr>
              <m:t>k</m:t>
            </m:r>
          </m:sub>
        </m:sSub>
        <m:d>
          <m:dPr>
            <m:ctrlPr>
              <w:rPr>
                <w:rFonts w:ascii="Cambria Math" w:hAnsi="Cambria Math"/>
                <w:lang w:val="en-US"/>
              </w:rPr>
            </m:ctrlPr>
          </m:dPr>
          <m:e>
            <m:r>
              <w:rPr>
                <w:rFonts w:ascii="Cambria Math" w:hAnsi="Cambria Math"/>
              </w:rPr>
              <m:t>f</m:t>
            </m:r>
          </m:e>
        </m:d>
        <m:r>
          <m:rPr>
            <m:sty m:val="p"/>
          </m:rPr>
          <w:rPr>
            <w:rFonts w:ascii="Cambria Math" w:hAnsi="Cambria Math"/>
          </w:rPr>
          <m:t>=</m:t>
        </m:r>
        <m:f>
          <m:fPr>
            <m:ctrlPr>
              <w:rPr>
                <w:rFonts w:ascii="Cambria Math" w:hAnsi="Cambria Math"/>
                <w:lang w:val="en-US"/>
              </w:rPr>
            </m:ctrlPr>
          </m:fPr>
          <m:num>
            <m:sSub>
              <m:sSubPr>
                <m:ctrlPr>
                  <w:rPr>
                    <w:rFonts w:ascii="Cambria Math" w:hAnsi="Cambria Math"/>
                    <w:lang w:val="en-US"/>
                  </w:rPr>
                </m:ctrlPr>
              </m:sSubPr>
              <m:e>
                <m:acc>
                  <m:accPr>
                    <m:ctrlPr>
                      <w:rPr>
                        <w:rFonts w:ascii="Cambria Math" w:hAnsi="Cambria Math"/>
                        <w:lang w:val="en-US"/>
                      </w:rPr>
                    </m:ctrlPr>
                  </m:accPr>
                  <m:e>
                    <m:r>
                      <w:rPr>
                        <w:rFonts w:ascii="Cambria Math" w:hAnsi="Cambria Math"/>
                      </w:rPr>
                      <m:t>P</m:t>
                    </m:r>
                  </m:e>
                </m:acc>
              </m:e>
              <m:sub>
                <m:r>
                  <w:rPr>
                    <w:rFonts w:ascii="Cambria Math" w:hAnsi="Cambria Math"/>
                  </w:rPr>
                  <m:t>k</m:t>
                </m:r>
              </m:sub>
            </m:sSub>
            <m:d>
              <m:dPr>
                <m:ctrlPr>
                  <w:rPr>
                    <w:rFonts w:ascii="Cambria Math" w:hAnsi="Cambria Math"/>
                    <w:lang w:val="en-US"/>
                  </w:rPr>
                </m:ctrlPr>
              </m:dPr>
              <m:e>
                <m:r>
                  <w:rPr>
                    <w:rFonts w:ascii="Cambria Math" w:hAnsi="Cambria Math"/>
                  </w:rPr>
                  <m:t>f</m:t>
                </m:r>
              </m:e>
            </m:d>
          </m:num>
          <m:den>
            <m:sSub>
              <m:sSubPr>
                <m:ctrlPr>
                  <w:rPr>
                    <w:rFonts w:ascii="Cambria Math" w:hAnsi="Cambria Math"/>
                    <w:lang w:val="en-US"/>
                  </w:rPr>
                </m:ctrlPr>
              </m:sSubPr>
              <m:e>
                <m:r>
                  <w:rPr>
                    <w:rFonts w:ascii="Cambria Math" w:hAnsi="Cambria Math"/>
                  </w:rPr>
                  <m:t>P</m:t>
                </m:r>
              </m:e>
              <m:sub>
                <m:r>
                  <w:rPr>
                    <w:rFonts w:ascii="Cambria Math" w:hAnsi="Cambria Math"/>
                  </w:rPr>
                  <m:t>ref</m:t>
                </m:r>
              </m:sub>
            </m:sSub>
            <m:d>
              <m:dPr>
                <m:ctrlPr>
                  <w:rPr>
                    <w:rFonts w:ascii="Cambria Math" w:hAnsi="Cambria Math"/>
                  </w:rPr>
                </m:ctrlPr>
              </m:dPr>
              <m:e>
                <m:r>
                  <w:rPr>
                    <w:rFonts w:ascii="Cambria Math" w:hAnsi="Cambria Math"/>
                  </w:rPr>
                  <m:t>f</m:t>
                </m:r>
              </m:e>
            </m:d>
          </m:den>
        </m:f>
      </m:oMath>
      <w:r>
        <w:rPr>
          <w:lang w:val="en-US"/>
        </w:rPr>
        <w:tab/>
      </w:r>
    </w:p>
    <w:p w14:paraId="0E1B9D89" w14:textId="77777777" w:rsidR="00A3350C" w:rsidRPr="00606497" w:rsidRDefault="00A3350C" w:rsidP="00A3350C">
      <w:pPr>
        <w:rPr>
          <w:rFonts w:eastAsia="MS Gothic"/>
          <w:b/>
          <w:bCs/>
        </w:rPr>
      </w:pPr>
      <w:r w:rsidRPr="00606497">
        <w:rPr>
          <w:rFonts w:eastAsia="MS Gothic"/>
          <w:b/>
          <w:bCs/>
        </w:rPr>
        <w:t>Scene-based audio</w:t>
      </w:r>
    </w:p>
    <w:p w14:paraId="547736FB" w14:textId="77777777" w:rsidR="00A3350C" w:rsidRPr="00606497" w:rsidRDefault="00A3350C" w:rsidP="00A3350C">
      <w:pPr>
        <w:rPr>
          <w:rFonts w:eastAsia="MS Gothic"/>
        </w:rPr>
      </w:pPr>
      <w:r w:rsidRPr="00606497">
        <w:t xml:space="preserve">The magnitude spectrum </w:t>
      </w:r>
      <m:oMath>
        <m:acc>
          <m:accPr>
            <m:ctrlPr>
              <w:rPr>
                <w:rFonts w:ascii="Cambria Math" w:hAnsi="Cambria Math"/>
                <w:i/>
                <w:iCs/>
                <w:noProof/>
                <w:lang w:val="en-US"/>
              </w:rPr>
            </m:ctrlPr>
          </m:accPr>
          <m:e>
            <m:r>
              <w:rPr>
                <w:rFonts w:ascii="Cambria Math" w:hAnsi="Cambria Math"/>
                <w:lang w:val="en-US"/>
              </w:rPr>
              <m:t>P</m:t>
            </m:r>
          </m:e>
        </m:acc>
        <m:d>
          <m:dPr>
            <m:ctrlPr>
              <w:rPr>
                <w:rFonts w:ascii="Cambria Math" w:hAnsi="Cambria Math"/>
                <w:lang w:val="en-US"/>
              </w:rPr>
            </m:ctrlPr>
          </m:dPr>
          <m:e>
            <m:r>
              <w:rPr>
                <w:rFonts w:ascii="Cambria Math" w:hAnsi="Cambria Math"/>
                <w:lang w:val="en-US"/>
              </w:rPr>
              <m:t>f</m:t>
            </m:r>
          </m:e>
        </m:d>
      </m:oMath>
      <w:r>
        <w:rPr>
          <w:lang w:val="en-US"/>
        </w:rPr>
        <w:t xml:space="preserve"> </w:t>
      </w:r>
      <w:r w:rsidRPr="00606497">
        <w:t xml:space="preserve">of </w:t>
      </w:r>
      <w:r>
        <w:t>a</w:t>
      </w:r>
      <w:r w:rsidRPr="00606497">
        <w:t xml:space="preserve"> scene-based audio signal is determined</w:t>
      </w:r>
      <w:r w:rsidRPr="00606497">
        <w:rPr>
          <w:lang w:val="en-US"/>
        </w:rPr>
        <w:t xml:space="preserve"> by evaluating the root mean square of the magnitude </w:t>
      </w:r>
      <w:r>
        <w:rPr>
          <w:lang w:val="en-US"/>
        </w:rPr>
        <w:t xml:space="preserve">spectrum </w:t>
      </w:r>
      <w:r w:rsidRPr="00606497">
        <w:rPr>
          <w:lang w:val="en-US"/>
        </w:rPr>
        <w:t xml:space="preserve">of the </w:t>
      </w:r>
      <m:oMath>
        <m:sSup>
          <m:sSupPr>
            <m:ctrlPr>
              <w:rPr>
                <w:rFonts w:ascii="Cambria Math" w:hAnsi="Cambria Math"/>
                <w:i/>
                <w:lang w:val="en-US"/>
              </w:rPr>
            </m:ctrlPr>
          </m:sSupPr>
          <m:e>
            <m:d>
              <m:dPr>
                <m:ctrlPr>
                  <w:rPr>
                    <w:rFonts w:ascii="Cambria Math" w:hAnsi="Cambria Math"/>
                    <w:i/>
                    <w:lang w:val="en-US"/>
                  </w:rPr>
                </m:ctrlPr>
              </m:dPr>
              <m:e>
                <m:r>
                  <w:rPr>
                    <w:rFonts w:ascii="Cambria Math" w:hAnsi="Cambria Math"/>
                    <w:lang w:val="en-US"/>
                  </w:rPr>
                  <m:t>N+1</m:t>
                </m:r>
              </m:e>
            </m:d>
          </m:e>
          <m:sup>
            <m:r>
              <w:rPr>
                <w:rFonts w:ascii="Cambria Math" w:hAnsi="Cambria Math"/>
                <w:lang w:val="en-US"/>
              </w:rPr>
              <m:t>2</m:t>
            </m:r>
          </m:sup>
        </m:sSup>
      </m:oMath>
      <w:r w:rsidRPr="00606497">
        <w:rPr>
          <w:lang w:val="en-US"/>
        </w:rPr>
        <w:t xml:space="preserve"> Ambisonics coefficients </w:t>
      </w:r>
      <m:oMath>
        <m:sSubSup>
          <m:sSubSupPr>
            <m:ctrlPr>
              <w:rPr>
                <w:rFonts w:ascii="Cambria Math" w:hAnsi="Cambria Math"/>
                <w:i/>
              </w:rPr>
            </m:ctrlPr>
          </m:sSubSupPr>
          <m:e>
            <m:acc>
              <m:accPr>
                <m:ctrlPr>
                  <w:rPr>
                    <w:rFonts w:ascii="Cambria Math" w:hAnsi="Cambria Math"/>
                    <w:i/>
                  </w:rPr>
                </m:ctrlPr>
              </m:accPr>
              <m:e>
                <m:r>
                  <w:rPr>
                    <w:rFonts w:ascii="Cambria Math" w:hAnsi="Cambria Math"/>
                  </w:rPr>
                  <m:t>P</m:t>
                </m:r>
              </m:e>
            </m:acc>
          </m:e>
          <m:sub>
            <m:r>
              <w:rPr>
                <w:rFonts w:ascii="Cambria Math" w:hAnsi="Cambria Math"/>
              </w:rPr>
              <m:t>l</m:t>
            </m:r>
          </m:sub>
          <m:sup>
            <m:r>
              <w:rPr>
                <w:rFonts w:ascii="Cambria Math" w:hAnsi="Cambria Math"/>
              </w:rPr>
              <m:t>m</m:t>
            </m:r>
          </m:sup>
        </m:sSubSup>
        <m:d>
          <m:dPr>
            <m:ctrlPr>
              <w:rPr>
                <w:rFonts w:ascii="Cambria Math" w:hAnsi="Cambria Math"/>
                <w:i/>
              </w:rPr>
            </m:ctrlPr>
          </m:dPr>
          <m:e>
            <m:r>
              <w:rPr>
                <w:rFonts w:ascii="Cambria Math" w:hAnsi="Cambria Math"/>
              </w:rPr>
              <m:t>f</m:t>
            </m:r>
          </m:e>
        </m:d>
      </m:oMath>
      <w:r>
        <w:rPr>
          <w:lang w:val="en-US"/>
        </w:rPr>
        <w:t>:</w:t>
      </w:r>
    </w:p>
    <w:p w14:paraId="7C852D72" w14:textId="77777777" w:rsidR="00A3350C" w:rsidRPr="00606497" w:rsidRDefault="00A3350C" w:rsidP="00A3350C">
      <w:pPr>
        <w:pStyle w:val="EQ"/>
        <w:rPr>
          <w:rFonts w:eastAsia="MS Gothic" w:cs="Arial"/>
          <w:lang w:val="en-US"/>
        </w:rPr>
      </w:pPr>
      <w:r>
        <w:rPr>
          <w:rFonts w:eastAsia="MS Gothic"/>
          <w:iCs/>
          <w:lang w:val="en-US"/>
        </w:rPr>
        <w:tab/>
      </w:r>
      <m:oMath>
        <m:acc>
          <m:accPr>
            <m:ctrlPr>
              <w:rPr>
                <w:rFonts w:ascii="Cambria Math" w:hAnsi="Cambria Math"/>
                <w:i/>
                <w:iCs/>
                <w:lang w:val="en-US"/>
              </w:rPr>
            </m:ctrlPr>
          </m:accPr>
          <m:e>
            <m:r>
              <w:rPr>
                <w:rFonts w:ascii="Cambria Math" w:hAnsi="Cambria Math"/>
                <w:lang w:val="en-US"/>
              </w:rPr>
              <m:t>P</m:t>
            </m:r>
          </m:e>
        </m:acc>
        <m:d>
          <m:dPr>
            <m:ctrlPr>
              <w:rPr>
                <w:rFonts w:ascii="Cambria Math" w:hAnsi="Cambria Math"/>
                <w:lang w:val="en-US"/>
              </w:rPr>
            </m:ctrlPr>
          </m:dPr>
          <m:e>
            <m:r>
              <w:rPr>
                <w:rFonts w:ascii="Cambria Math" w:hAnsi="Cambria Math"/>
                <w:lang w:val="en-US"/>
              </w:rPr>
              <m:t>f</m:t>
            </m:r>
          </m:e>
        </m:d>
        <m:r>
          <m:rPr>
            <m:sty m:val="p"/>
          </m:rPr>
          <w:rPr>
            <w:rFonts w:ascii="Cambria Math" w:hAnsi="Cambria Math"/>
            <w:lang w:val="en-US"/>
          </w:rPr>
          <m:t>=</m:t>
        </m:r>
        <m:rad>
          <m:radPr>
            <m:degHide m:val="1"/>
            <m:ctrlPr>
              <w:rPr>
                <w:rFonts w:ascii="Cambria Math" w:hAnsi="Cambria Math"/>
                <w:lang w:val="en-US"/>
              </w:rPr>
            </m:ctrlPr>
          </m:radPr>
          <m:deg/>
          <m:e>
            <m:f>
              <m:fPr>
                <m:ctrlPr>
                  <w:rPr>
                    <w:rFonts w:ascii="Cambria Math" w:hAnsi="Cambria Math"/>
                    <w:lang w:val="en-US"/>
                  </w:rPr>
                </m:ctrlPr>
              </m:fPr>
              <m:num>
                <m:r>
                  <m:rPr>
                    <m:sty m:val="p"/>
                  </m:rPr>
                  <w:rPr>
                    <w:rFonts w:ascii="Cambria Math" w:hAnsi="Cambria Math"/>
                    <w:lang w:val="en-US"/>
                  </w:rPr>
                  <m:t>1</m:t>
                </m:r>
              </m:num>
              <m:den>
                <m:sSup>
                  <m:sSupPr>
                    <m:ctrlPr>
                      <w:rPr>
                        <w:rFonts w:ascii="Cambria Math" w:hAnsi="Cambria Math"/>
                        <w:lang w:val="en-US"/>
                      </w:rPr>
                    </m:ctrlPr>
                  </m:sSupPr>
                  <m:e>
                    <m:d>
                      <m:dPr>
                        <m:ctrlPr>
                          <w:rPr>
                            <w:rFonts w:ascii="Cambria Math" w:hAnsi="Cambria Math"/>
                            <w:lang w:val="en-US"/>
                          </w:rPr>
                        </m:ctrlPr>
                      </m:dPr>
                      <m:e>
                        <m:r>
                          <w:rPr>
                            <w:rFonts w:ascii="Cambria Math" w:hAnsi="Cambria Math"/>
                            <w:lang w:val="en-US"/>
                          </w:rPr>
                          <m:t>N</m:t>
                        </m:r>
                        <m:r>
                          <m:rPr>
                            <m:sty m:val="p"/>
                          </m:rPr>
                          <w:rPr>
                            <w:rFonts w:ascii="Cambria Math" w:hAnsi="Cambria Math"/>
                            <w:lang w:val="en-US"/>
                          </w:rPr>
                          <m:t>+1</m:t>
                        </m:r>
                      </m:e>
                    </m:d>
                  </m:e>
                  <m:sup>
                    <m:r>
                      <m:rPr>
                        <m:sty m:val="p"/>
                      </m:rPr>
                      <w:rPr>
                        <w:rFonts w:ascii="Cambria Math" w:hAnsi="Cambria Math"/>
                        <w:lang w:val="en-US"/>
                      </w:rPr>
                      <m:t>2</m:t>
                    </m:r>
                  </m:sup>
                </m:sSup>
              </m:den>
            </m:f>
            <m:nary>
              <m:naryPr>
                <m:chr m:val="∑"/>
                <m:limLoc m:val="undOvr"/>
                <m:ctrlPr>
                  <w:rPr>
                    <w:rFonts w:ascii="Cambria Math" w:hAnsi="Cambria Math"/>
                    <w:lang w:val="en-US"/>
                  </w:rPr>
                </m:ctrlPr>
              </m:naryPr>
              <m:sub>
                <m:r>
                  <w:rPr>
                    <w:rFonts w:ascii="Cambria Math" w:hAnsi="Cambria Math"/>
                    <w:lang w:val="en-US"/>
                  </w:rPr>
                  <m:t>l</m:t>
                </m:r>
                <m:r>
                  <m:rPr>
                    <m:sty m:val="p"/>
                  </m:rPr>
                  <w:rPr>
                    <w:rFonts w:ascii="Cambria Math" w:hAnsi="Cambria Math"/>
                    <w:lang w:val="en-US"/>
                  </w:rPr>
                  <m:t>=0</m:t>
                </m:r>
              </m:sub>
              <m:sup>
                <m:r>
                  <w:rPr>
                    <w:rFonts w:ascii="Cambria Math" w:hAnsi="Cambria Math"/>
                    <w:lang w:val="en-US"/>
                  </w:rPr>
                  <m:t>N</m:t>
                </m:r>
              </m:sup>
              <m:e>
                <m:nary>
                  <m:naryPr>
                    <m:chr m:val="∑"/>
                    <m:limLoc m:val="undOvr"/>
                    <m:ctrlPr>
                      <w:rPr>
                        <w:rFonts w:ascii="Cambria Math" w:hAnsi="Cambria Math"/>
                        <w:lang w:val="en-US"/>
                      </w:rPr>
                    </m:ctrlPr>
                  </m:naryPr>
                  <m:sub>
                    <m:r>
                      <w:rPr>
                        <w:rFonts w:ascii="Cambria Math" w:hAnsi="Cambria Math"/>
                        <w:lang w:val="en-US"/>
                      </w:rPr>
                      <m:t>m</m:t>
                    </m:r>
                    <m:r>
                      <m:rPr>
                        <m:sty m:val="p"/>
                      </m:rPr>
                      <w:rPr>
                        <w:rFonts w:ascii="Cambria Math" w:hAnsi="Cambria Math"/>
                        <w:lang w:val="en-US"/>
                      </w:rPr>
                      <m:t>=-</m:t>
                    </m:r>
                    <m:r>
                      <w:rPr>
                        <w:rFonts w:ascii="Cambria Math" w:hAnsi="Cambria Math"/>
                        <w:lang w:val="en-US"/>
                      </w:rPr>
                      <m:t>l</m:t>
                    </m:r>
                  </m:sub>
                  <m:sup>
                    <m:r>
                      <w:rPr>
                        <w:rFonts w:ascii="Cambria Math" w:hAnsi="Cambria Math"/>
                        <w:lang w:val="en-US"/>
                      </w:rPr>
                      <m:t>l</m:t>
                    </m:r>
                  </m:sup>
                  <m:e>
                    <m:d>
                      <m:dPr>
                        <m:ctrlPr>
                          <w:rPr>
                            <w:rFonts w:ascii="Cambria Math" w:hAnsi="Cambria Math"/>
                            <w:lang w:val="en-US"/>
                          </w:rPr>
                        </m:ctrlPr>
                      </m:dPr>
                      <m:e>
                        <m:r>
                          <m:rPr>
                            <m:sty m:val="p"/>
                          </m:rPr>
                          <w:rPr>
                            <w:rFonts w:ascii="Cambria Math" w:hAnsi="Cambria Math"/>
                            <w:lang w:val="en-US"/>
                          </w:rPr>
                          <m:t>2</m:t>
                        </m:r>
                        <m:r>
                          <w:rPr>
                            <w:rFonts w:ascii="Cambria Math" w:hAnsi="Cambria Math"/>
                            <w:lang w:val="en-US"/>
                          </w:rPr>
                          <m:t>l</m:t>
                        </m:r>
                        <m:r>
                          <m:rPr>
                            <m:sty m:val="p"/>
                          </m:rPr>
                          <w:rPr>
                            <w:rFonts w:ascii="Cambria Math" w:hAnsi="Cambria Math"/>
                            <w:lang w:val="en-US"/>
                          </w:rPr>
                          <m:t>+1</m:t>
                        </m:r>
                      </m:e>
                    </m:d>
                    <m:sSup>
                      <m:sSupPr>
                        <m:ctrlPr>
                          <w:rPr>
                            <w:rFonts w:ascii="Cambria Math" w:hAnsi="Cambria Math"/>
                            <w:lang w:val="en-US"/>
                          </w:rPr>
                        </m:ctrlPr>
                      </m:sSupPr>
                      <m:e>
                        <m:d>
                          <m:dPr>
                            <m:ctrlPr>
                              <w:rPr>
                                <w:rFonts w:ascii="Cambria Math" w:hAnsi="Cambria Math"/>
                                <w:lang w:val="en-US"/>
                              </w:rPr>
                            </m:ctrlPr>
                          </m:dPr>
                          <m:e>
                            <m:sSubSup>
                              <m:sSubSupPr>
                                <m:ctrlPr>
                                  <w:rPr>
                                    <w:rFonts w:ascii="Cambria Math" w:hAnsi="Cambria Math"/>
                                  </w:rPr>
                                </m:ctrlPr>
                              </m:sSubSupPr>
                              <m:e>
                                <m:acc>
                                  <m:accPr>
                                    <m:ctrlPr>
                                      <w:rPr>
                                        <w:rFonts w:ascii="Cambria Math" w:hAnsi="Cambria Math"/>
                                      </w:rPr>
                                    </m:ctrlPr>
                                  </m:accPr>
                                  <m:e>
                                    <m:r>
                                      <w:rPr>
                                        <w:rFonts w:ascii="Cambria Math" w:hAnsi="Cambria Math"/>
                                      </w:rPr>
                                      <m:t>P</m:t>
                                    </m:r>
                                  </m:e>
                                </m:acc>
                              </m:e>
                              <m:sub>
                                <m:r>
                                  <w:rPr>
                                    <w:rFonts w:ascii="Cambria Math" w:hAnsi="Cambria Math"/>
                                  </w:rPr>
                                  <m:t>l</m:t>
                                </m:r>
                              </m:sub>
                              <m:sup>
                                <m:r>
                                  <w:rPr>
                                    <w:rFonts w:ascii="Cambria Math" w:hAnsi="Cambria Math"/>
                                  </w:rPr>
                                  <m:t>m</m:t>
                                </m:r>
                              </m:sup>
                            </m:sSubSup>
                            <m:d>
                              <m:dPr>
                                <m:ctrlPr>
                                  <w:rPr>
                                    <w:rFonts w:ascii="Cambria Math" w:hAnsi="Cambria Math"/>
                                  </w:rPr>
                                </m:ctrlPr>
                              </m:dPr>
                              <m:e>
                                <m:r>
                                  <w:rPr>
                                    <w:rFonts w:ascii="Cambria Math" w:hAnsi="Cambria Math"/>
                                  </w:rPr>
                                  <m:t>f</m:t>
                                </m:r>
                              </m:e>
                            </m:d>
                          </m:e>
                        </m:d>
                      </m:e>
                      <m:sup>
                        <m:r>
                          <m:rPr>
                            <m:sty m:val="p"/>
                          </m:rPr>
                          <w:rPr>
                            <w:rFonts w:ascii="Cambria Math" w:hAnsi="Cambria Math"/>
                            <w:lang w:val="en-US"/>
                          </w:rPr>
                          <m:t>2</m:t>
                        </m:r>
                      </m:sup>
                    </m:sSup>
                  </m:e>
                </m:nary>
              </m:e>
            </m:nary>
          </m:e>
        </m:rad>
      </m:oMath>
      <w:r>
        <w:rPr>
          <w:rFonts w:eastAsia="MS Gothic" w:cs="Arial"/>
          <w:lang w:val="en-US"/>
        </w:rPr>
        <w:tab/>
      </w:r>
    </w:p>
    <w:p w14:paraId="1C2D6EB2" w14:textId="77777777" w:rsidR="00A3350C" w:rsidRPr="00606497" w:rsidRDefault="00A3350C" w:rsidP="00A3350C">
      <w:pPr>
        <w:rPr>
          <w:iCs/>
          <w:lang w:val="en-US"/>
        </w:rPr>
      </w:pPr>
      <w:r w:rsidRPr="00606497">
        <w:t xml:space="preserve">Letters </w:t>
      </w:r>
      <m:oMath>
        <m:r>
          <w:rPr>
            <w:rFonts w:ascii="Cambria Math" w:hAnsi="Cambria Math"/>
          </w:rPr>
          <m:t>l</m:t>
        </m:r>
      </m:oMath>
      <w:r w:rsidRPr="00606497">
        <w:t xml:space="preserve"> and </w:t>
      </w:r>
      <m:oMath>
        <m:r>
          <w:rPr>
            <w:rFonts w:ascii="Cambria Math" w:hAnsi="Cambria Math"/>
          </w:rPr>
          <m:t>m</m:t>
        </m:r>
      </m:oMath>
      <w:r w:rsidRPr="00606497">
        <w:t xml:space="preserve"> respectively denote Ambisonics degree and index. </w:t>
      </w:r>
      <w:r w:rsidRPr="00606497">
        <w:rPr>
          <w:iCs/>
          <w:lang w:val="en-US"/>
        </w:rPr>
        <w:t xml:space="preserve">The factor </w:t>
      </w:r>
      <m:oMath>
        <m:rad>
          <m:radPr>
            <m:degHide m:val="1"/>
            <m:ctrlPr>
              <w:rPr>
                <w:rFonts w:ascii="Cambria Math" w:hAnsi="Cambria Math"/>
                <w:i/>
                <w:iCs/>
                <w:lang w:val="en-US"/>
              </w:rPr>
            </m:ctrlPr>
          </m:radPr>
          <m:deg/>
          <m:e>
            <m:r>
              <w:rPr>
                <w:rFonts w:ascii="Cambria Math" w:hAnsi="Cambria Math"/>
                <w:lang w:val="en-US"/>
              </w:rPr>
              <m:t>2l+1</m:t>
            </m:r>
          </m:e>
        </m:rad>
      </m:oMath>
      <w:r w:rsidRPr="00606497">
        <w:rPr>
          <w:iCs/>
          <w:lang w:val="en-US"/>
        </w:rPr>
        <w:t xml:space="preserve"> renormalizes the SN3D-normalized coefficients to N3D. The N3D-normalized root-mean-square of the coefficient-domain magnitude spectrum is equivalent of determining the root-mean-square in the spatial domain</w:t>
      </w:r>
      <w:r>
        <w:rPr>
          <w:iCs/>
          <w:lang w:val="en-US"/>
        </w:rPr>
        <w:t>,</w:t>
      </w:r>
      <w:r w:rsidRPr="00606497">
        <w:rPr>
          <w:iCs/>
          <w:lang w:val="en-US"/>
        </w:rPr>
        <w:t xml:space="preserve"> evaluated on a uniform sampling grid (Parseval’s theorem).</w:t>
      </w:r>
    </w:p>
    <w:p w14:paraId="15FC54F2" w14:textId="77777777" w:rsidR="00A3350C" w:rsidRPr="00606497" w:rsidRDefault="00A3350C" w:rsidP="00A3350C">
      <w:pPr>
        <w:rPr>
          <w:iCs/>
          <w:lang w:val="en-US"/>
        </w:rPr>
      </w:pPr>
      <w:r w:rsidRPr="00606497">
        <w:rPr>
          <w:iCs/>
          <w:lang w:val="en-US"/>
        </w:rPr>
        <w:t xml:space="preserve">The frequency response is </w:t>
      </w:r>
      <w:r>
        <w:rPr>
          <w:iCs/>
          <w:lang w:val="en-US"/>
        </w:rPr>
        <w:t xml:space="preserve">defined as the ratio of </w:t>
      </w:r>
      <m:oMath>
        <m:acc>
          <m:accPr>
            <m:ctrlPr>
              <w:rPr>
                <w:rFonts w:ascii="Cambria Math" w:hAnsi="Cambria Math"/>
                <w:i/>
                <w:iCs/>
                <w:noProof/>
                <w:lang w:val="en-US"/>
              </w:rPr>
            </m:ctrlPr>
          </m:accPr>
          <m:e>
            <m:r>
              <w:rPr>
                <w:rFonts w:ascii="Cambria Math" w:hAnsi="Cambria Math"/>
                <w:lang w:val="en-US"/>
              </w:rPr>
              <m:t>P</m:t>
            </m:r>
          </m:e>
        </m:acc>
        <m:d>
          <m:dPr>
            <m:ctrlPr>
              <w:rPr>
                <w:rFonts w:ascii="Cambria Math" w:hAnsi="Cambria Math"/>
                <w:lang w:val="en-US"/>
              </w:rPr>
            </m:ctrlPr>
          </m:dPr>
          <m:e>
            <m:r>
              <w:rPr>
                <w:rFonts w:ascii="Cambria Math" w:hAnsi="Cambria Math"/>
                <w:lang w:val="en-US"/>
              </w:rPr>
              <m:t>f</m:t>
            </m:r>
          </m:e>
        </m:d>
      </m:oMath>
      <w:r w:rsidRPr="00606497">
        <w:rPr>
          <w:iCs/>
          <w:lang w:val="en-US"/>
        </w:rPr>
        <w:t xml:space="preserve"> </w:t>
      </w:r>
      <w:r>
        <w:rPr>
          <w:iCs/>
          <w:lang w:val="en-US"/>
        </w:rPr>
        <w:t>and</w:t>
      </w:r>
      <w:r w:rsidRPr="00606497">
        <w:rPr>
          <w:iCs/>
          <w:lang w:val="en-US"/>
        </w:rPr>
        <w:t xml:space="preserve"> </w:t>
      </w:r>
      <w:r>
        <w:rPr>
          <w:iCs/>
          <w:lang w:val="en-US"/>
        </w:rPr>
        <w:t>the</w:t>
      </w:r>
      <w:r w:rsidRPr="00606497">
        <w:rPr>
          <w:iCs/>
          <w:lang w:val="en-US"/>
        </w:rPr>
        <w:t xml:space="preserve"> reference </w:t>
      </w:r>
      <w:r w:rsidRPr="00606497">
        <w:rPr>
          <w:lang w:val="en-US"/>
        </w:rPr>
        <w:t xml:space="preserve">magnitude </w:t>
      </w:r>
      <w:r>
        <w:rPr>
          <w:lang w:val="en-US"/>
        </w:rPr>
        <w:t xml:space="preserve">spectrum </w:t>
      </w:r>
      <m:oMath>
        <m:sSub>
          <m:sSubPr>
            <m:ctrlPr>
              <w:rPr>
                <w:rFonts w:ascii="Cambria Math" w:hAnsi="Cambria Math"/>
                <w:i/>
                <w:sz w:val="22"/>
                <w:szCs w:val="22"/>
                <w:lang w:val="en-US"/>
              </w:rPr>
            </m:ctrlPr>
          </m:sSubPr>
          <m:e>
            <m:r>
              <w:rPr>
                <w:rFonts w:ascii="Cambria Math" w:hAnsi="Cambria Math"/>
              </w:rPr>
              <m:t>P</m:t>
            </m:r>
          </m:e>
          <m:sub>
            <m:r>
              <w:rPr>
                <w:rFonts w:ascii="Cambria Math" w:hAnsi="Cambria Math"/>
              </w:rPr>
              <m:t>ref</m:t>
            </m:r>
          </m:sub>
        </m:sSub>
        <m:d>
          <m:dPr>
            <m:ctrlPr>
              <w:rPr>
                <w:rFonts w:ascii="Cambria Math" w:hAnsi="Cambria Math"/>
                <w:i/>
              </w:rPr>
            </m:ctrlPr>
          </m:dPr>
          <m:e>
            <m:r>
              <w:rPr>
                <w:rFonts w:ascii="Cambria Math" w:hAnsi="Cambria Math"/>
              </w:rPr>
              <m:t>f</m:t>
            </m:r>
          </m:e>
        </m:d>
      </m:oMath>
      <w:r>
        <w:t>.</w:t>
      </w:r>
      <w:r w:rsidRPr="00606497">
        <w:rPr>
          <w:lang w:val="en-US"/>
        </w:rPr>
        <w:t xml:space="preserve"> </w:t>
      </w:r>
      <w:r w:rsidRPr="00606497">
        <w:rPr>
          <w:iCs/>
          <w:lang w:val="en-US"/>
        </w:rPr>
        <w:t>The frequency response is determined by</w:t>
      </w:r>
      <w:r>
        <w:rPr>
          <w:iCs/>
          <w:lang w:val="en-US"/>
        </w:rPr>
        <w:t>:</w:t>
      </w:r>
    </w:p>
    <w:p w14:paraId="0C5376D3" w14:textId="77777777" w:rsidR="00A3350C" w:rsidRPr="00606497" w:rsidRDefault="00A3350C" w:rsidP="00A3350C">
      <w:pPr>
        <w:pStyle w:val="EQ"/>
      </w:pPr>
      <w:r>
        <w:rPr>
          <w:iCs/>
          <w:lang w:val="en-US"/>
        </w:rPr>
        <w:tab/>
      </w:r>
      <m:oMath>
        <m:r>
          <w:rPr>
            <w:rFonts w:ascii="Cambria Math" w:hAnsi="Cambria Math"/>
            <w:lang w:val="en-US"/>
          </w:rPr>
          <m:t>G</m:t>
        </m:r>
        <m:d>
          <m:dPr>
            <m:ctrlPr>
              <w:rPr>
                <w:rFonts w:ascii="Cambria Math" w:hAnsi="Cambria Math"/>
                <w:lang w:val="en-US"/>
              </w:rPr>
            </m:ctrlPr>
          </m:dPr>
          <m:e>
            <m:r>
              <w:rPr>
                <w:rFonts w:ascii="Cambria Math" w:hAnsi="Cambria Math"/>
              </w:rPr>
              <m:t>f</m:t>
            </m:r>
          </m:e>
        </m:d>
        <m:r>
          <m:rPr>
            <m:sty m:val="p"/>
          </m:rPr>
          <w:rPr>
            <w:rFonts w:ascii="Cambria Math" w:hAnsi="Cambria Math"/>
          </w:rPr>
          <m:t>=</m:t>
        </m:r>
        <m:f>
          <m:fPr>
            <m:ctrlPr>
              <w:rPr>
                <w:rFonts w:ascii="Cambria Math" w:hAnsi="Cambria Math"/>
                <w:lang w:val="en-US"/>
              </w:rPr>
            </m:ctrlPr>
          </m:fPr>
          <m:num>
            <m:r>
              <w:rPr>
                <w:rFonts w:ascii="Cambria Math" w:hAnsi="Cambria Math"/>
                <w:lang w:val="en-US"/>
              </w:rPr>
              <m:t>P</m:t>
            </m:r>
            <m:d>
              <m:dPr>
                <m:ctrlPr>
                  <w:rPr>
                    <w:rFonts w:ascii="Cambria Math" w:hAnsi="Cambria Math"/>
                    <w:lang w:val="en-US"/>
                  </w:rPr>
                </m:ctrlPr>
              </m:dPr>
              <m:e>
                <m:r>
                  <w:rPr>
                    <w:rFonts w:ascii="Cambria Math" w:hAnsi="Cambria Math"/>
                  </w:rPr>
                  <m:t>f</m:t>
                </m:r>
              </m:e>
            </m:d>
          </m:num>
          <m:den>
            <m:sSub>
              <m:sSubPr>
                <m:ctrlPr>
                  <w:rPr>
                    <w:rFonts w:ascii="Cambria Math" w:hAnsi="Cambria Math"/>
                    <w:lang w:val="en-US"/>
                  </w:rPr>
                </m:ctrlPr>
              </m:sSubPr>
              <m:e>
                <m:r>
                  <w:rPr>
                    <w:rFonts w:ascii="Cambria Math" w:hAnsi="Cambria Math"/>
                  </w:rPr>
                  <m:t>P</m:t>
                </m:r>
              </m:e>
              <m:sub>
                <m:r>
                  <w:rPr>
                    <w:rFonts w:ascii="Cambria Math" w:hAnsi="Cambria Math"/>
                  </w:rPr>
                  <m:t>ref</m:t>
                </m:r>
              </m:sub>
            </m:sSub>
            <m:d>
              <m:dPr>
                <m:ctrlPr>
                  <w:rPr>
                    <w:rFonts w:ascii="Cambria Math" w:hAnsi="Cambria Math"/>
                  </w:rPr>
                </m:ctrlPr>
              </m:dPr>
              <m:e>
                <m:r>
                  <w:rPr>
                    <w:rFonts w:ascii="Cambria Math" w:hAnsi="Cambria Math"/>
                  </w:rPr>
                  <m:t>f</m:t>
                </m:r>
              </m:e>
            </m:d>
          </m:den>
        </m:f>
      </m:oMath>
      <w:r>
        <w:rPr>
          <w:lang w:val="en-US"/>
        </w:rPr>
        <w:tab/>
      </w:r>
    </w:p>
    <w:p w14:paraId="790224E3" w14:textId="77777777" w:rsidR="00A3350C" w:rsidRPr="00606497" w:rsidRDefault="00A3350C" w:rsidP="00A3350C">
      <w:pPr>
        <w:rPr>
          <w:rFonts w:eastAsia="MS Gothic"/>
          <w:b/>
          <w:bCs/>
        </w:rPr>
      </w:pPr>
      <w:r w:rsidRPr="00606497">
        <w:rPr>
          <w:rFonts w:eastAsia="MS Gothic"/>
          <w:b/>
          <w:bCs/>
        </w:rPr>
        <w:t>Metadata-assisted spatial audio</w:t>
      </w:r>
    </w:p>
    <w:p w14:paraId="624E070F" w14:textId="77777777" w:rsidR="00A3350C" w:rsidRPr="00606497" w:rsidRDefault="00A3350C" w:rsidP="00A3350C">
      <w:pPr>
        <w:rPr>
          <w:rFonts w:eastAsia="Calibri"/>
          <w:sz w:val="22"/>
          <w:szCs w:val="22"/>
          <w:lang w:val="en-US"/>
        </w:rPr>
      </w:pPr>
      <w:r>
        <w:rPr>
          <w:rFonts w:eastAsia="MS Gothic"/>
        </w:rPr>
        <w:t>The f</w:t>
      </w:r>
      <w:r w:rsidRPr="00606497">
        <w:rPr>
          <w:rFonts w:eastAsia="MS Gothic"/>
        </w:rPr>
        <w:t xml:space="preserve">requency </w:t>
      </w:r>
      <w:r>
        <w:rPr>
          <w:rFonts w:eastAsia="MS Gothic"/>
        </w:rPr>
        <w:t>response</w:t>
      </w:r>
      <w:r w:rsidRPr="00606497">
        <w:rPr>
          <w:rFonts w:eastAsia="MS Gothic"/>
        </w:rPr>
        <w:t xml:space="preserve"> of </w:t>
      </w:r>
      <w:r>
        <w:rPr>
          <w:rFonts w:eastAsia="MS Gothic"/>
        </w:rPr>
        <w:t>a</w:t>
      </w:r>
      <w:r w:rsidRPr="00606497">
        <w:rPr>
          <w:rFonts w:eastAsia="MS Gothic"/>
        </w:rPr>
        <w:t xml:space="preserve"> metadata-assisted spatial audio signal is defined as a ratio of the </w:t>
      </w:r>
      <w:r w:rsidRPr="00606497">
        <w:t>magnitude spectrum</w:t>
      </w:r>
      <w:r>
        <w:t xml:space="preserve"> </w:t>
      </w:r>
      <m:oMath>
        <m:sSub>
          <m:sSubPr>
            <m:ctrlPr>
              <w:rPr>
                <w:rFonts w:ascii="Cambria Math" w:hAnsi="Cambria Math"/>
                <w:i/>
                <w:sz w:val="22"/>
                <w:szCs w:val="22"/>
                <w:lang w:val="en-US"/>
              </w:rPr>
            </m:ctrlPr>
          </m:sSubPr>
          <m:e>
            <m:acc>
              <m:accPr>
                <m:ctrlPr>
                  <w:rPr>
                    <w:rFonts w:ascii="Cambria Math" w:hAnsi="Cambria Math"/>
                    <w:i/>
                    <w:sz w:val="22"/>
                    <w:szCs w:val="22"/>
                    <w:lang w:val="en-US"/>
                  </w:rPr>
                </m:ctrlPr>
              </m:accPr>
              <m:e>
                <m:r>
                  <w:rPr>
                    <w:rFonts w:ascii="Cambria Math" w:hAnsi="Cambria Math"/>
                  </w:rPr>
                  <m:t>P</m:t>
                </m:r>
              </m:e>
            </m:acc>
          </m:e>
          <m:sub>
            <m:r>
              <w:rPr>
                <w:rFonts w:ascii="Cambria Math" w:hAnsi="Cambria Math"/>
              </w:rPr>
              <m:t>k</m:t>
            </m:r>
          </m:sub>
        </m:sSub>
        <m:d>
          <m:dPr>
            <m:ctrlPr>
              <w:rPr>
                <w:rFonts w:ascii="Cambria Math" w:hAnsi="Cambria Math"/>
                <w:i/>
                <w:sz w:val="22"/>
                <w:szCs w:val="22"/>
                <w:lang w:val="en-US"/>
              </w:rPr>
            </m:ctrlPr>
          </m:dPr>
          <m:e>
            <m:r>
              <w:rPr>
                <w:rFonts w:ascii="Cambria Math" w:hAnsi="Cambria Math"/>
              </w:rPr>
              <m:t>f</m:t>
            </m:r>
          </m:e>
        </m:d>
      </m:oMath>
      <w:r w:rsidRPr="00606497">
        <w:t xml:space="preserve"> of </w:t>
      </w:r>
      <w:r>
        <w:t>each</w:t>
      </w:r>
      <w:r w:rsidRPr="00606497">
        <w:t xml:space="preserve"> transport channel</w:t>
      </w:r>
      <w:r>
        <w:t xml:space="preserve"> </w:t>
      </w:r>
      <w:r w:rsidRPr="00E25029">
        <w:rPr>
          <w:i/>
          <w:iCs/>
        </w:rPr>
        <w:t>k</w:t>
      </w:r>
      <w:r w:rsidRPr="00606497">
        <w:t xml:space="preserve"> nd </w:t>
      </w:r>
      <w:r>
        <w:t>the</w:t>
      </w:r>
      <w:r w:rsidRPr="00606497">
        <w:t xml:space="preserve"> reference magnitude spectrum </w:t>
      </w:r>
      <m:oMath>
        <m:sSub>
          <m:sSubPr>
            <m:ctrlPr>
              <w:rPr>
                <w:rFonts w:ascii="Cambria Math" w:hAnsi="Cambria Math"/>
                <w:i/>
                <w:sz w:val="22"/>
                <w:szCs w:val="22"/>
                <w:lang w:val="en-US"/>
              </w:rPr>
            </m:ctrlPr>
          </m:sSubPr>
          <m:e>
            <m:r>
              <w:rPr>
                <w:rFonts w:ascii="Cambria Math" w:hAnsi="Cambria Math"/>
              </w:rPr>
              <m:t>P</m:t>
            </m:r>
          </m:e>
          <m:sub>
            <m:r>
              <w:rPr>
                <w:rFonts w:ascii="Cambria Math" w:hAnsi="Cambria Math"/>
              </w:rPr>
              <m:t>ref</m:t>
            </m:r>
          </m:sub>
        </m:sSub>
        <m:d>
          <m:dPr>
            <m:ctrlPr>
              <w:rPr>
                <w:rFonts w:ascii="Cambria Math" w:hAnsi="Cambria Math"/>
                <w:i/>
              </w:rPr>
            </m:ctrlPr>
          </m:dPr>
          <m:e>
            <m:r>
              <w:rPr>
                <w:rFonts w:ascii="Cambria Math" w:hAnsi="Cambria Math"/>
              </w:rPr>
              <m:t>f</m:t>
            </m:r>
          </m:e>
        </m:d>
      </m:oMath>
      <w:r w:rsidRPr="00606497">
        <w:t xml:space="preserve">. </w:t>
      </w:r>
      <w:r>
        <w:t>T</w:t>
      </w:r>
      <w:r w:rsidRPr="00606497">
        <w:t xml:space="preserve">hus, for each MASA transport channel </w:t>
      </w:r>
      <w:r w:rsidRPr="00E25029">
        <w:rPr>
          <w:i/>
          <w:iCs/>
        </w:rPr>
        <w:t>k</w:t>
      </w:r>
      <w:r>
        <w:rPr>
          <w:i/>
          <w:iCs/>
        </w:rPr>
        <w:t xml:space="preserve">, </w:t>
      </w:r>
      <w:r>
        <w:t>the</w:t>
      </w:r>
      <w:r w:rsidRPr="00606497">
        <w:t xml:space="preserve"> frequency response is determined by:</w:t>
      </w:r>
    </w:p>
    <w:p w14:paraId="6671A82F" w14:textId="77777777" w:rsidR="00A3350C" w:rsidRPr="00606497" w:rsidRDefault="00A3350C" w:rsidP="00A3350C">
      <w:pPr>
        <w:pStyle w:val="EQ"/>
        <w:rPr>
          <w:lang w:val="en-US"/>
        </w:rPr>
      </w:pPr>
      <w:r w:rsidRPr="0090239A">
        <w:rPr>
          <w:rFonts w:eastAsia="Calibri"/>
        </w:rPr>
        <w:tab/>
      </w:r>
      <m:oMath>
        <m:sSub>
          <m:sSubPr>
            <m:ctrlPr>
              <w:rPr>
                <w:rFonts w:ascii="Cambria Math" w:hAnsi="Cambria Math"/>
                <w:lang w:val="en-US"/>
              </w:rPr>
            </m:ctrlPr>
          </m:sSubPr>
          <m:e>
            <m:r>
              <w:rPr>
                <w:rFonts w:ascii="Cambria Math" w:hAnsi="Cambria Math"/>
              </w:rPr>
              <m:t>G</m:t>
            </m:r>
          </m:e>
          <m:sub>
            <m:r>
              <w:rPr>
                <w:rFonts w:ascii="Cambria Math" w:hAnsi="Cambria Math"/>
              </w:rPr>
              <m:t>k</m:t>
            </m:r>
          </m:sub>
        </m:sSub>
        <m:d>
          <m:dPr>
            <m:ctrlPr>
              <w:rPr>
                <w:rFonts w:ascii="Cambria Math" w:hAnsi="Cambria Math"/>
                <w:lang w:val="en-US"/>
              </w:rPr>
            </m:ctrlPr>
          </m:dPr>
          <m:e>
            <m:r>
              <w:rPr>
                <w:rFonts w:ascii="Cambria Math" w:hAnsi="Cambria Math"/>
              </w:rPr>
              <m:t>f</m:t>
            </m:r>
          </m:e>
        </m:d>
        <m:r>
          <m:rPr>
            <m:sty m:val="p"/>
          </m:rPr>
          <w:rPr>
            <w:rFonts w:ascii="Cambria Math" w:hAnsi="Cambria Math"/>
          </w:rPr>
          <m:t>=</m:t>
        </m:r>
        <m:f>
          <m:fPr>
            <m:ctrlPr>
              <w:rPr>
                <w:rFonts w:ascii="Cambria Math" w:hAnsi="Cambria Math"/>
                <w:lang w:val="en-US"/>
              </w:rPr>
            </m:ctrlPr>
          </m:fPr>
          <m:num>
            <m:sSub>
              <m:sSubPr>
                <m:ctrlPr>
                  <w:rPr>
                    <w:rFonts w:ascii="Cambria Math" w:hAnsi="Cambria Math"/>
                    <w:lang w:val="en-US"/>
                  </w:rPr>
                </m:ctrlPr>
              </m:sSubPr>
              <m:e>
                <m:acc>
                  <m:accPr>
                    <m:ctrlPr>
                      <w:rPr>
                        <w:rFonts w:ascii="Cambria Math" w:hAnsi="Cambria Math"/>
                        <w:lang w:val="en-US"/>
                      </w:rPr>
                    </m:ctrlPr>
                  </m:accPr>
                  <m:e>
                    <m:r>
                      <w:rPr>
                        <w:rFonts w:ascii="Cambria Math" w:hAnsi="Cambria Math"/>
                      </w:rPr>
                      <m:t>P</m:t>
                    </m:r>
                  </m:e>
                </m:acc>
              </m:e>
              <m:sub>
                <m:r>
                  <w:rPr>
                    <w:rFonts w:ascii="Cambria Math" w:hAnsi="Cambria Math"/>
                  </w:rPr>
                  <m:t>k</m:t>
                </m:r>
              </m:sub>
            </m:sSub>
            <m:d>
              <m:dPr>
                <m:ctrlPr>
                  <w:rPr>
                    <w:rFonts w:ascii="Cambria Math" w:hAnsi="Cambria Math"/>
                    <w:lang w:val="en-US"/>
                  </w:rPr>
                </m:ctrlPr>
              </m:dPr>
              <m:e>
                <m:r>
                  <w:rPr>
                    <w:rFonts w:ascii="Cambria Math" w:hAnsi="Cambria Math"/>
                  </w:rPr>
                  <m:t>f</m:t>
                </m:r>
              </m:e>
            </m:d>
          </m:num>
          <m:den>
            <m:sSub>
              <m:sSubPr>
                <m:ctrlPr>
                  <w:rPr>
                    <w:rFonts w:ascii="Cambria Math" w:hAnsi="Cambria Math"/>
                    <w:lang w:val="en-US"/>
                  </w:rPr>
                </m:ctrlPr>
              </m:sSubPr>
              <m:e>
                <m:r>
                  <w:rPr>
                    <w:rFonts w:ascii="Cambria Math" w:hAnsi="Cambria Math"/>
                  </w:rPr>
                  <m:t>P</m:t>
                </m:r>
              </m:e>
              <m:sub>
                <m:r>
                  <w:rPr>
                    <w:rFonts w:ascii="Cambria Math" w:hAnsi="Cambria Math"/>
                  </w:rPr>
                  <m:t>ref</m:t>
                </m:r>
              </m:sub>
            </m:sSub>
            <m:d>
              <m:dPr>
                <m:ctrlPr>
                  <w:rPr>
                    <w:rFonts w:ascii="Cambria Math" w:hAnsi="Cambria Math"/>
                  </w:rPr>
                </m:ctrlPr>
              </m:dPr>
              <m:e>
                <m:r>
                  <w:rPr>
                    <w:rFonts w:ascii="Cambria Math" w:hAnsi="Cambria Math"/>
                  </w:rPr>
                  <m:t>f</m:t>
                </m:r>
              </m:e>
            </m:d>
          </m:den>
        </m:f>
      </m:oMath>
      <w:r>
        <w:rPr>
          <w:lang w:val="en-US"/>
        </w:rPr>
        <w:tab/>
      </w:r>
    </w:p>
    <w:p w14:paraId="16DCAF4B" w14:textId="77777777" w:rsidR="00A3350C" w:rsidRPr="00606497" w:rsidRDefault="00A3350C" w:rsidP="00A3350C">
      <w:pPr>
        <w:pStyle w:val="Heading3"/>
      </w:pPr>
      <w:bookmarkStart w:id="136" w:name="_Toc171095096"/>
      <w:r w:rsidRPr="00606497">
        <w:t>5.6.4</w:t>
      </w:r>
      <w:r w:rsidRPr="00606497">
        <w:tab/>
        <w:t>Directional information (single source)</w:t>
      </w:r>
      <w:bookmarkEnd w:id="136"/>
    </w:p>
    <w:p w14:paraId="2B3D8B97" w14:textId="77777777" w:rsidR="00A3350C" w:rsidRPr="00606497" w:rsidRDefault="00A3350C" w:rsidP="00A3350C">
      <w:pPr>
        <w:pStyle w:val="Heading4"/>
      </w:pPr>
      <w:bookmarkStart w:id="137" w:name="_Toc171095097"/>
      <w:r w:rsidRPr="00606497">
        <w:t>5.6.4.1</w:t>
      </w:r>
      <w:r w:rsidRPr="00606497">
        <w:tab/>
        <w:t>Test method</w:t>
      </w:r>
      <w:bookmarkEnd w:id="137"/>
    </w:p>
    <w:p w14:paraId="7320F44C" w14:textId="77777777" w:rsidR="00A3350C" w:rsidRDefault="00A3350C" w:rsidP="00A3350C">
      <w:r>
        <w:t>This test method applies to the spatial capture mode.</w:t>
      </w:r>
    </w:p>
    <w:p w14:paraId="5248FCA6" w14:textId="5DFCDA18" w:rsidR="00A3350C" w:rsidRPr="00606497" w:rsidRDefault="00A3350C" w:rsidP="00A3350C">
      <w:pPr>
        <w:rPr>
          <w:lang w:val="en-US"/>
        </w:rPr>
      </w:pPr>
      <w:r w:rsidRPr="00606497">
        <w:t xml:space="preserve">The default arrangement for a single sound source is used, as defined in </w:t>
      </w:r>
      <w:r w:rsidRPr="005E5A5D">
        <w:t>clause </w:t>
      </w:r>
      <w:r w:rsidRPr="00606497">
        <w:t>5.4.2</w:t>
      </w:r>
      <w:r w:rsidRPr="005E5A5D">
        <w:t xml:space="preserve"> for e</w:t>
      </w:r>
      <w:r w:rsidRPr="00606497">
        <w:t xml:space="preserve">ach UE type. The decoded and rendered output format shall be the same as the IVAS audio format used by </w:t>
      </w:r>
      <w:r w:rsidRPr="00AC52E2">
        <w:t xml:space="preserve">the UE. </w:t>
      </w:r>
      <w:r w:rsidRPr="00AC52E2">
        <w:rPr>
          <w:i/>
          <w:iCs/>
          <w:lang w:val="en-US"/>
        </w:rPr>
        <w:t xml:space="preserve">L = 7 </w:t>
      </w:r>
      <w:r w:rsidRPr="00AC52E2">
        <w:rPr>
          <w:lang w:val="en-US"/>
        </w:rPr>
        <w:t>directions</w:t>
      </w:r>
      <w:r w:rsidRPr="00AC52E2">
        <w:rPr>
          <w:i/>
          <w:iCs/>
          <w:lang w:val="en-US"/>
        </w:rPr>
        <w:t xml:space="preserve"> </w:t>
      </w:r>
      <w:r w:rsidRPr="00AC52E2">
        <w:rPr>
          <w:lang w:val="en-US"/>
        </w:rPr>
        <w:t>shall be evaluated,</w:t>
      </w:r>
      <w:r w:rsidRPr="00606497">
        <w:rPr>
          <w:lang w:val="en-US"/>
        </w:rPr>
        <w:t xml:space="preserve"> as </w:t>
      </w:r>
      <w:r w:rsidRPr="00051A7D">
        <w:t xml:space="preserve">indicated in </w:t>
      </w:r>
      <w:r w:rsidRPr="00606497">
        <w:t>Table </w:t>
      </w:r>
      <w:r>
        <w:t>5</w:t>
      </w:r>
      <w:r w:rsidRPr="00051A7D">
        <w:t>. In</w:t>
      </w:r>
      <w:r w:rsidRPr="00606497">
        <w:rPr>
          <w:lang w:val="en-US"/>
        </w:rPr>
        <w:t xml:space="preserve"> case the setup is realized with a turntable, the device shall be rotated around the vertical center of the UE.</w:t>
      </w:r>
    </w:p>
    <w:p w14:paraId="55113BA7" w14:textId="2F85D35A" w:rsidR="00A3350C" w:rsidRDefault="00A3350C" w:rsidP="00A3350C">
      <w:pPr>
        <w:pStyle w:val="TH"/>
      </w:pPr>
      <w:bookmarkStart w:id="138" w:name="TAB_SND_DOA_SOURCES"/>
      <w:r w:rsidRPr="00606497">
        <w:t>Table </w:t>
      </w:r>
      <w:r>
        <w:rPr>
          <w:noProof/>
        </w:rPr>
        <w:t>5</w:t>
      </w:r>
      <w:bookmarkEnd w:id="138"/>
      <w:r w:rsidRPr="00606497">
        <w:t xml:space="preserve">: Additional source </w:t>
      </w:r>
      <w:r>
        <w:t>direction</w:t>
      </w:r>
      <w:r w:rsidRPr="00606497">
        <w:t>s</w:t>
      </w:r>
    </w:p>
    <w:tbl>
      <w:tblPr>
        <w:tblW w:w="21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709"/>
        <w:gridCol w:w="710"/>
      </w:tblGrid>
      <w:tr w:rsidR="00A3350C" w:rsidRPr="000F605D" w14:paraId="35D1AE3F" w14:textId="77777777" w:rsidTr="00DA4901">
        <w:trPr>
          <w:jc w:val="center"/>
        </w:trPr>
        <w:tc>
          <w:tcPr>
            <w:tcW w:w="709" w:type="dxa"/>
            <w:tcBorders>
              <w:top w:val="single" w:sz="4" w:space="0" w:color="auto"/>
              <w:left w:val="single" w:sz="4" w:space="0" w:color="auto"/>
              <w:bottom w:val="single" w:sz="4" w:space="0" w:color="auto"/>
              <w:right w:val="single" w:sz="4" w:space="0" w:color="auto"/>
            </w:tcBorders>
            <w:shd w:val="clear" w:color="auto" w:fill="D9D9D9"/>
          </w:tcPr>
          <w:p w14:paraId="112A5D39" w14:textId="77777777" w:rsidR="00A3350C" w:rsidRPr="007E11AA" w:rsidRDefault="00A3350C" w:rsidP="00DA4901">
            <w:pPr>
              <w:pStyle w:val="TAH"/>
              <w:rPr>
                <w:i/>
                <w:iCs/>
              </w:rPr>
            </w:pPr>
            <w:r w:rsidRPr="007E11AA">
              <w:rPr>
                <w:i/>
                <w:iCs/>
              </w:rPr>
              <w:t>i</w:t>
            </w:r>
          </w:p>
        </w:tc>
        <w:tc>
          <w:tcPr>
            <w:tcW w:w="709" w:type="dxa"/>
            <w:tcBorders>
              <w:top w:val="single" w:sz="4" w:space="0" w:color="auto"/>
              <w:left w:val="single" w:sz="4" w:space="0" w:color="auto"/>
              <w:bottom w:val="single" w:sz="4" w:space="0" w:color="auto"/>
              <w:right w:val="single" w:sz="4" w:space="0" w:color="auto"/>
            </w:tcBorders>
            <w:shd w:val="clear" w:color="auto" w:fill="D9D9D9"/>
            <w:hideMark/>
          </w:tcPr>
          <w:p w14:paraId="2147083C" w14:textId="77777777" w:rsidR="00A3350C" w:rsidRPr="000F605D" w:rsidRDefault="00A3350C" w:rsidP="00DA4901">
            <w:pPr>
              <w:pStyle w:val="TAH"/>
            </w:pPr>
            <w:r w:rsidRPr="007E11AA">
              <w:rPr>
                <w:i/>
                <w:iCs/>
              </w:rPr>
              <w:t>ϕ</w:t>
            </w:r>
            <w:r>
              <w:rPr>
                <w:vertAlign w:val="subscript"/>
              </w:rPr>
              <w:t>i</w:t>
            </w:r>
            <w:r>
              <w:rPr>
                <w:bCs/>
              </w:rPr>
              <w:t xml:space="preserve"> </w:t>
            </w:r>
            <w:r w:rsidRPr="000F605D">
              <w:rPr>
                <w:bCs/>
              </w:rPr>
              <w:t>[</w:t>
            </w:r>
            <w:r>
              <w:rPr>
                <w:bCs/>
              </w:rPr>
              <w:t>°</w:t>
            </w:r>
            <w:r w:rsidRPr="000F605D">
              <w:rPr>
                <w:bCs/>
              </w:rPr>
              <w:t>]</w:t>
            </w:r>
          </w:p>
        </w:tc>
        <w:tc>
          <w:tcPr>
            <w:tcW w:w="710" w:type="dxa"/>
            <w:tcBorders>
              <w:top w:val="single" w:sz="4" w:space="0" w:color="auto"/>
              <w:left w:val="single" w:sz="4" w:space="0" w:color="auto"/>
              <w:bottom w:val="single" w:sz="4" w:space="0" w:color="auto"/>
              <w:right w:val="single" w:sz="4" w:space="0" w:color="auto"/>
            </w:tcBorders>
            <w:shd w:val="clear" w:color="auto" w:fill="D9D9D9"/>
            <w:hideMark/>
          </w:tcPr>
          <w:p w14:paraId="3D13A5F0" w14:textId="77777777" w:rsidR="00A3350C" w:rsidRPr="000F605D" w:rsidRDefault="00A3350C" w:rsidP="00DA4901">
            <w:pPr>
              <w:pStyle w:val="TAH"/>
            </w:pPr>
            <w:r w:rsidRPr="007E11AA">
              <w:rPr>
                <w:i/>
                <w:iCs/>
              </w:rPr>
              <w:t>θ</w:t>
            </w:r>
            <w:r w:rsidRPr="000F605D">
              <w:rPr>
                <w:vertAlign w:val="subscript"/>
              </w:rPr>
              <w:t>i</w:t>
            </w:r>
            <w:r w:rsidRPr="000F605D">
              <w:t xml:space="preserve"> </w:t>
            </w:r>
            <w:r w:rsidRPr="000F605D">
              <w:rPr>
                <w:bCs/>
              </w:rPr>
              <w:t>[</w:t>
            </w:r>
            <w:r>
              <w:rPr>
                <w:bCs/>
              </w:rPr>
              <w:t>°</w:t>
            </w:r>
            <w:r w:rsidRPr="000F605D">
              <w:rPr>
                <w:bCs/>
              </w:rPr>
              <w:t>]</w:t>
            </w:r>
          </w:p>
        </w:tc>
      </w:tr>
      <w:tr w:rsidR="00A3350C" w:rsidRPr="000F605D" w14:paraId="0C266E00" w14:textId="77777777" w:rsidTr="00DA4901">
        <w:trPr>
          <w:jc w:val="center"/>
        </w:trPr>
        <w:tc>
          <w:tcPr>
            <w:tcW w:w="709" w:type="dxa"/>
            <w:tcBorders>
              <w:top w:val="single" w:sz="4" w:space="0" w:color="auto"/>
              <w:left w:val="single" w:sz="4" w:space="0" w:color="auto"/>
              <w:bottom w:val="single" w:sz="4" w:space="0" w:color="auto"/>
              <w:right w:val="single" w:sz="4" w:space="0" w:color="auto"/>
            </w:tcBorders>
          </w:tcPr>
          <w:p w14:paraId="48167A5B" w14:textId="77777777" w:rsidR="00A3350C" w:rsidRDefault="00A3350C" w:rsidP="00DA4901">
            <w:pPr>
              <w:pStyle w:val="TAC"/>
            </w:pPr>
            <w:r>
              <w:t>1</w:t>
            </w:r>
          </w:p>
        </w:tc>
        <w:tc>
          <w:tcPr>
            <w:tcW w:w="709" w:type="dxa"/>
            <w:tcBorders>
              <w:top w:val="single" w:sz="4" w:space="0" w:color="auto"/>
              <w:left w:val="single" w:sz="4" w:space="0" w:color="auto"/>
              <w:bottom w:val="single" w:sz="4" w:space="0" w:color="auto"/>
              <w:right w:val="single" w:sz="4" w:space="0" w:color="auto"/>
            </w:tcBorders>
          </w:tcPr>
          <w:p w14:paraId="2160DC3D" w14:textId="77777777" w:rsidR="00A3350C" w:rsidRPr="000F605D" w:rsidRDefault="00A3350C" w:rsidP="00DA4901">
            <w:pPr>
              <w:pStyle w:val="TAC"/>
            </w:pPr>
            <w:r>
              <w:t>-90</w:t>
            </w:r>
          </w:p>
        </w:tc>
        <w:tc>
          <w:tcPr>
            <w:tcW w:w="710" w:type="dxa"/>
            <w:tcBorders>
              <w:top w:val="single" w:sz="4" w:space="0" w:color="auto"/>
              <w:left w:val="single" w:sz="4" w:space="0" w:color="auto"/>
              <w:bottom w:val="single" w:sz="4" w:space="0" w:color="auto"/>
              <w:right w:val="single" w:sz="4" w:space="0" w:color="auto"/>
            </w:tcBorders>
            <w:hideMark/>
          </w:tcPr>
          <w:p w14:paraId="1BEDC836" w14:textId="77777777" w:rsidR="00A3350C" w:rsidRPr="000F605D" w:rsidRDefault="00A3350C" w:rsidP="00DA4901">
            <w:pPr>
              <w:pStyle w:val="TAC"/>
            </w:pPr>
            <w:r w:rsidRPr="000F605D">
              <w:t>0</w:t>
            </w:r>
          </w:p>
        </w:tc>
      </w:tr>
      <w:tr w:rsidR="00A3350C" w:rsidRPr="000F605D" w14:paraId="704DB832" w14:textId="77777777" w:rsidTr="00DA4901">
        <w:trPr>
          <w:jc w:val="center"/>
        </w:trPr>
        <w:tc>
          <w:tcPr>
            <w:tcW w:w="709" w:type="dxa"/>
            <w:tcBorders>
              <w:top w:val="single" w:sz="4" w:space="0" w:color="auto"/>
              <w:left w:val="single" w:sz="4" w:space="0" w:color="auto"/>
              <w:bottom w:val="single" w:sz="4" w:space="0" w:color="auto"/>
              <w:right w:val="single" w:sz="4" w:space="0" w:color="auto"/>
            </w:tcBorders>
          </w:tcPr>
          <w:p w14:paraId="3956BA2F" w14:textId="77777777" w:rsidR="00A3350C" w:rsidRDefault="00A3350C" w:rsidP="00DA4901">
            <w:pPr>
              <w:pStyle w:val="TAC"/>
            </w:pPr>
            <w:r>
              <w:t>2</w:t>
            </w:r>
          </w:p>
        </w:tc>
        <w:tc>
          <w:tcPr>
            <w:tcW w:w="709" w:type="dxa"/>
            <w:tcBorders>
              <w:top w:val="single" w:sz="4" w:space="0" w:color="auto"/>
              <w:left w:val="single" w:sz="4" w:space="0" w:color="auto"/>
              <w:bottom w:val="single" w:sz="4" w:space="0" w:color="auto"/>
              <w:right w:val="single" w:sz="4" w:space="0" w:color="auto"/>
            </w:tcBorders>
          </w:tcPr>
          <w:p w14:paraId="4F318227" w14:textId="77777777" w:rsidR="00A3350C" w:rsidRDefault="00A3350C" w:rsidP="00DA4901">
            <w:pPr>
              <w:pStyle w:val="TAC"/>
            </w:pPr>
            <w:r>
              <w:t>-60</w:t>
            </w:r>
          </w:p>
        </w:tc>
        <w:tc>
          <w:tcPr>
            <w:tcW w:w="710" w:type="dxa"/>
            <w:tcBorders>
              <w:top w:val="single" w:sz="4" w:space="0" w:color="auto"/>
              <w:left w:val="single" w:sz="4" w:space="0" w:color="auto"/>
              <w:bottom w:val="single" w:sz="4" w:space="0" w:color="auto"/>
              <w:right w:val="single" w:sz="4" w:space="0" w:color="auto"/>
            </w:tcBorders>
          </w:tcPr>
          <w:p w14:paraId="395AED48" w14:textId="77777777" w:rsidR="00A3350C" w:rsidRDefault="00A3350C" w:rsidP="00DA4901">
            <w:pPr>
              <w:pStyle w:val="TAC"/>
            </w:pPr>
            <w:r w:rsidRPr="000F605D">
              <w:t>0</w:t>
            </w:r>
          </w:p>
        </w:tc>
      </w:tr>
      <w:tr w:rsidR="00A3350C" w:rsidRPr="000F605D" w14:paraId="52900FEB" w14:textId="77777777" w:rsidTr="00DA4901">
        <w:trPr>
          <w:jc w:val="center"/>
        </w:trPr>
        <w:tc>
          <w:tcPr>
            <w:tcW w:w="709" w:type="dxa"/>
            <w:tcBorders>
              <w:top w:val="single" w:sz="4" w:space="0" w:color="auto"/>
              <w:left w:val="single" w:sz="4" w:space="0" w:color="auto"/>
              <w:bottom w:val="single" w:sz="4" w:space="0" w:color="auto"/>
              <w:right w:val="single" w:sz="4" w:space="0" w:color="auto"/>
            </w:tcBorders>
          </w:tcPr>
          <w:p w14:paraId="70A05C95" w14:textId="77777777" w:rsidR="00A3350C" w:rsidRDefault="00A3350C" w:rsidP="00DA4901">
            <w:pPr>
              <w:pStyle w:val="TAC"/>
            </w:pPr>
            <w:r>
              <w:t>3</w:t>
            </w:r>
          </w:p>
        </w:tc>
        <w:tc>
          <w:tcPr>
            <w:tcW w:w="709" w:type="dxa"/>
            <w:tcBorders>
              <w:top w:val="single" w:sz="4" w:space="0" w:color="auto"/>
              <w:left w:val="single" w:sz="4" w:space="0" w:color="auto"/>
              <w:bottom w:val="single" w:sz="4" w:space="0" w:color="auto"/>
              <w:right w:val="single" w:sz="4" w:space="0" w:color="auto"/>
            </w:tcBorders>
          </w:tcPr>
          <w:p w14:paraId="530CBB3C" w14:textId="77777777" w:rsidR="00A3350C" w:rsidRDefault="00A3350C" w:rsidP="00DA4901">
            <w:pPr>
              <w:pStyle w:val="TAC"/>
            </w:pPr>
            <w:r>
              <w:t>-30</w:t>
            </w:r>
          </w:p>
        </w:tc>
        <w:tc>
          <w:tcPr>
            <w:tcW w:w="710" w:type="dxa"/>
            <w:tcBorders>
              <w:top w:val="single" w:sz="4" w:space="0" w:color="auto"/>
              <w:left w:val="single" w:sz="4" w:space="0" w:color="auto"/>
              <w:bottom w:val="single" w:sz="4" w:space="0" w:color="auto"/>
              <w:right w:val="single" w:sz="4" w:space="0" w:color="auto"/>
            </w:tcBorders>
          </w:tcPr>
          <w:p w14:paraId="2A77D76C" w14:textId="77777777" w:rsidR="00A3350C" w:rsidRPr="000F605D" w:rsidRDefault="00A3350C" w:rsidP="00DA4901">
            <w:pPr>
              <w:pStyle w:val="TAC"/>
            </w:pPr>
            <w:r w:rsidRPr="000F605D">
              <w:t>0</w:t>
            </w:r>
          </w:p>
        </w:tc>
      </w:tr>
      <w:tr w:rsidR="00A3350C" w:rsidRPr="000F605D" w14:paraId="63631906" w14:textId="77777777" w:rsidTr="00DA4901">
        <w:trPr>
          <w:jc w:val="center"/>
        </w:trPr>
        <w:tc>
          <w:tcPr>
            <w:tcW w:w="709" w:type="dxa"/>
            <w:tcBorders>
              <w:top w:val="single" w:sz="4" w:space="0" w:color="auto"/>
              <w:left w:val="single" w:sz="4" w:space="0" w:color="auto"/>
              <w:bottom w:val="single" w:sz="4" w:space="0" w:color="auto"/>
              <w:right w:val="single" w:sz="4" w:space="0" w:color="auto"/>
            </w:tcBorders>
          </w:tcPr>
          <w:p w14:paraId="7BBF815C" w14:textId="77777777" w:rsidR="00A3350C" w:rsidRDefault="00A3350C" w:rsidP="00DA4901">
            <w:pPr>
              <w:pStyle w:val="TAC"/>
            </w:pPr>
            <w:r>
              <w:t>4</w:t>
            </w:r>
          </w:p>
        </w:tc>
        <w:tc>
          <w:tcPr>
            <w:tcW w:w="709" w:type="dxa"/>
            <w:tcBorders>
              <w:top w:val="single" w:sz="4" w:space="0" w:color="auto"/>
              <w:left w:val="single" w:sz="4" w:space="0" w:color="auto"/>
              <w:bottom w:val="single" w:sz="4" w:space="0" w:color="auto"/>
              <w:right w:val="single" w:sz="4" w:space="0" w:color="auto"/>
            </w:tcBorders>
          </w:tcPr>
          <w:p w14:paraId="7CD2A233" w14:textId="77777777" w:rsidR="00A3350C" w:rsidRDefault="00A3350C" w:rsidP="00DA4901">
            <w:pPr>
              <w:pStyle w:val="TAC"/>
            </w:pPr>
            <w:r>
              <w:t>0</w:t>
            </w:r>
          </w:p>
        </w:tc>
        <w:tc>
          <w:tcPr>
            <w:tcW w:w="710" w:type="dxa"/>
            <w:tcBorders>
              <w:top w:val="single" w:sz="4" w:space="0" w:color="auto"/>
              <w:left w:val="single" w:sz="4" w:space="0" w:color="auto"/>
              <w:bottom w:val="single" w:sz="4" w:space="0" w:color="auto"/>
              <w:right w:val="single" w:sz="4" w:space="0" w:color="auto"/>
            </w:tcBorders>
          </w:tcPr>
          <w:p w14:paraId="37A5816E" w14:textId="77777777" w:rsidR="00A3350C" w:rsidRPr="000F605D" w:rsidRDefault="00A3350C" w:rsidP="00DA4901">
            <w:pPr>
              <w:pStyle w:val="TAC"/>
            </w:pPr>
            <w:r w:rsidRPr="000F605D">
              <w:t>0</w:t>
            </w:r>
          </w:p>
        </w:tc>
      </w:tr>
      <w:tr w:rsidR="00A3350C" w:rsidRPr="000F605D" w14:paraId="3DC2BBFF" w14:textId="77777777" w:rsidTr="00DA4901">
        <w:trPr>
          <w:jc w:val="center"/>
        </w:trPr>
        <w:tc>
          <w:tcPr>
            <w:tcW w:w="709" w:type="dxa"/>
            <w:tcBorders>
              <w:top w:val="single" w:sz="4" w:space="0" w:color="auto"/>
              <w:left w:val="single" w:sz="4" w:space="0" w:color="auto"/>
              <w:bottom w:val="single" w:sz="4" w:space="0" w:color="auto"/>
              <w:right w:val="single" w:sz="4" w:space="0" w:color="auto"/>
            </w:tcBorders>
          </w:tcPr>
          <w:p w14:paraId="6BC3E0A1" w14:textId="77777777" w:rsidR="00A3350C" w:rsidRDefault="00A3350C" w:rsidP="00DA4901">
            <w:pPr>
              <w:pStyle w:val="TAC"/>
            </w:pPr>
            <w:r>
              <w:t>5</w:t>
            </w:r>
          </w:p>
        </w:tc>
        <w:tc>
          <w:tcPr>
            <w:tcW w:w="709" w:type="dxa"/>
            <w:tcBorders>
              <w:top w:val="single" w:sz="4" w:space="0" w:color="auto"/>
              <w:left w:val="single" w:sz="4" w:space="0" w:color="auto"/>
              <w:bottom w:val="single" w:sz="4" w:space="0" w:color="auto"/>
              <w:right w:val="single" w:sz="4" w:space="0" w:color="auto"/>
            </w:tcBorders>
          </w:tcPr>
          <w:p w14:paraId="548D7E71" w14:textId="77777777" w:rsidR="00A3350C" w:rsidRDefault="00A3350C" w:rsidP="00DA4901">
            <w:pPr>
              <w:pStyle w:val="TAC"/>
            </w:pPr>
            <w:r>
              <w:t>30</w:t>
            </w:r>
          </w:p>
        </w:tc>
        <w:tc>
          <w:tcPr>
            <w:tcW w:w="710" w:type="dxa"/>
            <w:tcBorders>
              <w:top w:val="single" w:sz="4" w:space="0" w:color="auto"/>
              <w:left w:val="single" w:sz="4" w:space="0" w:color="auto"/>
              <w:bottom w:val="single" w:sz="4" w:space="0" w:color="auto"/>
              <w:right w:val="single" w:sz="4" w:space="0" w:color="auto"/>
            </w:tcBorders>
          </w:tcPr>
          <w:p w14:paraId="53389BED" w14:textId="77777777" w:rsidR="00A3350C" w:rsidRPr="000F605D" w:rsidRDefault="00A3350C" w:rsidP="00DA4901">
            <w:pPr>
              <w:pStyle w:val="TAC"/>
            </w:pPr>
            <w:r>
              <w:t>0</w:t>
            </w:r>
          </w:p>
        </w:tc>
      </w:tr>
      <w:tr w:rsidR="00A3350C" w:rsidRPr="000F605D" w14:paraId="2A26E78C" w14:textId="77777777" w:rsidTr="00DA4901">
        <w:trPr>
          <w:jc w:val="center"/>
        </w:trPr>
        <w:tc>
          <w:tcPr>
            <w:tcW w:w="709" w:type="dxa"/>
            <w:tcBorders>
              <w:top w:val="single" w:sz="4" w:space="0" w:color="auto"/>
              <w:left w:val="single" w:sz="4" w:space="0" w:color="auto"/>
              <w:bottom w:val="single" w:sz="4" w:space="0" w:color="auto"/>
              <w:right w:val="single" w:sz="4" w:space="0" w:color="auto"/>
            </w:tcBorders>
          </w:tcPr>
          <w:p w14:paraId="72B30ADD" w14:textId="77777777" w:rsidR="00A3350C" w:rsidRDefault="00A3350C" w:rsidP="00DA4901">
            <w:pPr>
              <w:pStyle w:val="TAC"/>
            </w:pPr>
            <w:r>
              <w:t>6</w:t>
            </w:r>
          </w:p>
        </w:tc>
        <w:tc>
          <w:tcPr>
            <w:tcW w:w="709" w:type="dxa"/>
            <w:tcBorders>
              <w:top w:val="single" w:sz="4" w:space="0" w:color="auto"/>
              <w:left w:val="single" w:sz="4" w:space="0" w:color="auto"/>
              <w:bottom w:val="single" w:sz="4" w:space="0" w:color="auto"/>
              <w:right w:val="single" w:sz="4" w:space="0" w:color="auto"/>
            </w:tcBorders>
          </w:tcPr>
          <w:p w14:paraId="59B4A955" w14:textId="77777777" w:rsidR="00A3350C" w:rsidRDefault="00A3350C" w:rsidP="00DA4901">
            <w:pPr>
              <w:pStyle w:val="TAC"/>
            </w:pPr>
            <w:r>
              <w:t>60</w:t>
            </w:r>
          </w:p>
        </w:tc>
        <w:tc>
          <w:tcPr>
            <w:tcW w:w="710" w:type="dxa"/>
            <w:tcBorders>
              <w:top w:val="single" w:sz="4" w:space="0" w:color="auto"/>
              <w:left w:val="single" w:sz="4" w:space="0" w:color="auto"/>
              <w:bottom w:val="single" w:sz="4" w:space="0" w:color="auto"/>
              <w:right w:val="single" w:sz="4" w:space="0" w:color="auto"/>
            </w:tcBorders>
          </w:tcPr>
          <w:p w14:paraId="02D11533" w14:textId="77777777" w:rsidR="00A3350C" w:rsidRDefault="00A3350C" w:rsidP="00DA4901">
            <w:pPr>
              <w:pStyle w:val="TAC"/>
            </w:pPr>
            <w:r w:rsidRPr="000F605D">
              <w:t>0</w:t>
            </w:r>
          </w:p>
        </w:tc>
      </w:tr>
      <w:tr w:rsidR="00A3350C" w:rsidRPr="000F605D" w14:paraId="2701F6F9" w14:textId="77777777" w:rsidTr="00DA4901">
        <w:trPr>
          <w:jc w:val="center"/>
        </w:trPr>
        <w:tc>
          <w:tcPr>
            <w:tcW w:w="709" w:type="dxa"/>
            <w:tcBorders>
              <w:top w:val="single" w:sz="4" w:space="0" w:color="auto"/>
              <w:left w:val="single" w:sz="4" w:space="0" w:color="auto"/>
              <w:bottom w:val="single" w:sz="4" w:space="0" w:color="auto"/>
              <w:right w:val="single" w:sz="4" w:space="0" w:color="auto"/>
            </w:tcBorders>
          </w:tcPr>
          <w:p w14:paraId="318DAB2C" w14:textId="77777777" w:rsidR="00A3350C" w:rsidRPr="007A3EC6" w:rsidRDefault="00A3350C" w:rsidP="00DA4901">
            <w:pPr>
              <w:pStyle w:val="TAC"/>
            </w:pPr>
            <w:r>
              <w:t>7</w:t>
            </w:r>
          </w:p>
        </w:tc>
        <w:tc>
          <w:tcPr>
            <w:tcW w:w="709" w:type="dxa"/>
            <w:tcBorders>
              <w:top w:val="single" w:sz="4" w:space="0" w:color="auto"/>
              <w:left w:val="single" w:sz="4" w:space="0" w:color="auto"/>
              <w:bottom w:val="single" w:sz="4" w:space="0" w:color="auto"/>
              <w:right w:val="single" w:sz="4" w:space="0" w:color="auto"/>
            </w:tcBorders>
          </w:tcPr>
          <w:p w14:paraId="22EC8224" w14:textId="77777777" w:rsidR="00A3350C" w:rsidRDefault="00A3350C" w:rsidP="00DA4901">
            <w:pPr>
              <w:pStyle w:val="TAC"/>
            </w:pPr>
            <w:r>
              <w:t>90</w:t>
            </w:r>
          </w:p>
        </w:tc>
        <w:tc>
          <w:tcPr>
            <w:tcW w:w="710" w:type="dxa"/>
            <w:tcBorders>
              <w:top w:val="single" w:sz="4" w:space="0" w:color="auto"/>
              <w:left w:val="single" w:sz="4" w:space="0" w:color="auto"/>
              <w:bottom w:val="single" w:sz="4" w:space="0" w:color="auto"/>
              <w:right w:val="single" w:sz="4" w:space="0" w:color="auto"/>
            </w:tcBorders>
          </w:tcPr>
          <w:p w14:paraId="664959AC" w14:textId="77777777" w:rsidR="00A3350C" w:rsidRDefault="00A3350C" w:rsidP="00DA4901">
            <w:pPr>
              <w:pStyle w:val="TAC"/>
            </w:pPr>
            <w:r w:rsidRPr="000F605D">
              <w:t>0</w:t>
            </w:r>
          </w:p>
        </w:tc>
      </w:tr>
    </w:tbl>
    <w:p w14:paraId="116C7FFB" w14:textId="77777777" w:rsidR="00A3350C" w:rsidRDefault="00A3350C" w:rsidP="00A3350C"/>
    <w:p w14:paraId="0A768BA4" w14:textId="77777777" w:rsidR="00A3350C" w:rsidRPr="00606497" w:rsidRDefault="00A3350C" w:rsidP="00A3350C">
      <w:r w:rsidRPr="00606497">
        <w:t xml:space="preserve">For each sound source </w:t>
      </w:r>
      <w:r>
        <w:t>direction</w:t>
      </w:r>
      <w:r w:rsidRPr="00606497">
        <w:t xml:space="preserve"> </w:t>
      </w:r>
      <w:r w:rsidRPr="007E11AA">
        <w:t>(</w:t>
      </w:r>
      <w:r w:rsidRPr="00B7261D">
        <w:rPr>
          <w:i/>
          <w:iCs/>
        </w:rPr>
        <w:t>ϕ</w:t>
      </w:r>
      <w:r w:rsidRPr="00B7261D">
        <w:rPr>
          <w:i/>
          <w:iCs/>
          <w:vertAlign w:val="subscript"/>
        </w:rPr>
        <w:t>i</w:t>
      </w:r>
      <w:r w:rsidRPr="007E11AA">
        <w:t xml:space="preserve">, </w:t>
      </w:r>
      <w:r w:rsidRPr="00B7261D">
        <w:rPr>
          <w:i/>
          <w:iCs/>
        </w:rPr>
        <w:t>θ</w:t>
      </w:r>
      <w:r w:rsidRPr="007E11AA">
        <w:rPr>
          <w:vertAlign w:val="subscript"/>
        </w:rPr>
        <w:t>i</w:t>
      </w:r>
      <w:r>
        <w:t>)</w:t>
      </w:r>
      <w:r w:rsidRPr="00606497">
        <w:t xml:space="preserve"> </w:t>
      </w:r>
      <w:r>
        <w:t xml:space="preserve">and </w:t>
      </w:r>
      <w:r>
        <w:rPr>
          <w:i/>
        </w:rPr>
        <w:t>i </w:t>
      </w:r>
      <w:r w:rsidRPr="00606497">
        <w:t>=</w:t>
      </w:r>
      <w:r>
        <w:t> </w:t>
      </w:r>
      <w:r w:rsidRPr="00606497">
        <w:t>1,</w:t>
      </w:r>
      <w:r>
        <w:t xml:space="preserve"> </w:t>
      </w:r>
      <w:r w:rsidRPr="00606497">
        <w:t>...,</w:t>
      </w:r>
      <w:r>
        <w:t xml:space="preserve"> </w:t>
      </w:r>
      <w:r w:rsidRPr="007E11AA">
        <w:rPr>
          <w:i/>
          <w:iCs/>
        </w:rPr>
        <w:t>L</w:t>
      </w:r>
      <w:r w:rsidRPr="00606497">
        <w:t>, the following procedure shall be used:</w:t>
      </w:r>
    </w:p>
    <w:p w14:paraId="00D7C2B0" w14:textId="6326833B" w:rsidR="00A3350C" w:rsidRPr="00FF5EAA" w:rsidRDefault="00A3350C" w:rsidP="00A3350C">
      <w:pPr>
        <w:pStyle w:val="B10"/>
      </w:pPr>
      <w:r>
        <w:t>1)</w:t>
      </w:r>
      <w:r>
        <w:tab/>
      </w:r>
      <w:r w:rsidRPr="00FF5EAA">
        <w:t>The test signal to be used for the measurements shall be the British-English single talk sequence described in clause 7.3.2 of Recommendation ITU-T P.501 [</w:t>
      </w:r>
      <w:r>
        <w:rPr>
          <w:noProof/>
        </w:rPr>
        <w:t>14</w:t>
      </w:r>
      <w:r w:rsidRPr="00FF5EAA">
        <w:t>], calibrated to an active speech level according to</w:t>
      </w:r>
      <w:r>
        <w:t xml:space="preserve"> clause</w:t>
      </w:r>
      <w:r w:rsidRPr="00FF5EAA">
        <w:t> </w:t>
      </w:r>
      <w:r w:rsidRPr="00606497">
        <w:t>5.5.1</w:t>
      </w:r>
      <w:r w:rsidRPr="00FF5EAA">
        <w:t>.</w:t>
      </w:r>
    </w:p>
    <w:p w14:paraId="70547E93" w14:textId="25DF78F8" w:rsidR="00A3350C" w:rsidRPr="00FF5EAA" w:rsidRDefault="00A3350C" w:rsidP="00A3350C">
      <w:pPr>
        <w:pStyle w:val="B10"/>
      </w:pPr>
      <w:r>
        <w:t>2)</w:t>
      </w:r>
      <w:r>
        <w:tab/>
      </w:r>
      <w:r w:rsidRPr="00FF5EAA">
        <w:t>The UE under test and the reference client are connected and configured as described in the clause </w:t>
      </w:r>
      <w:r w:rsidRPr="00606497">
        <w:t>5.3.2</w:t>
      </w:r>
      <w:r w:rsidRPr="00FF5EAA">
        <w:t>.</w:t>
      </w:r>
    </w:p>
    <w:p w14:paraId="7488C6C9" w14:textId="708834CC" w:rsidR="00A3350C" w:rsidRPr="00FF5EAA" w:rsidRDefault="00A3350C" w:rsidP="00A3350C">
      <w:pPr>
        <w:pStyle w:val="B10"/>
      </w:pPr>
      <w:r>
        <w:lastRenderedPageBreak/>
        <w:t>3)</w:t>
      </w:r>
      <w:r>
        <w:tab/>
      </w:r>
      <w:r w:rsidRPr="00FF5EAA">
        <w:t xml:space="preserve">Acoustical </w:t>
      </w:r>
      <w:r>
        <w:t>i</w:t>
      </w:r>
      <w:r w:rsidRPr="00FF5EAA">
        <w:t>nterface: The UE is mounted as described in clause </w:t>
      </w:r>
      <w:r w:rsidRPr="00606497">
        <w:t>5.4.2</w:t>
      </w:r>
      <w:r w:rsidRPr="00FF5EAA">
        <w:t xml:space="preserve"> and the acoustic source is positioned such that the source direction under test is met. The test signal is played via the acoustic source.</w:t>
      </w:r>
      <w:r>
        <w:br/>
      </w:r>
    </w:p>
    <w:p w14:paraId="3E3EFC4A" w14:textId="56839031" w:rsidR="00A3350C" w:rsidRPr="00FF5EAA" w:rsidRDefault="00A3350C" w:rsidP="00A3350C">
      <w:pPr>
        <w:pStyle w:val="B10"/>
        <w:ind w:firstLine="0"/>
      </w:pPr>
      <w:r w:rsidRPr="00FF5EAA">
        <w:t xml:space="preserve">Electrical </w:t>
      </w:r>
      <w:r>
        <w:t>i</w:t>
      </w:r>
      <w:r w:rsidRPr="00FF5EAA">
        <w:t>nterface: The test signal is generated by virtually placing the acoustic source such that the source direction under test is met as described in clause </w:t>
      </w:r>
      <w:r w:rsidRPr="00606497">
        <w:t>5.4.2.7</w:t>
      </w:r>
      <w:r w:rsidRPr="00FF5EAA">
        <w:t>.</w:t>
      </w:r>
    </w:p>
    <w:p w14:paraId="116172AF" w14:textId="77777777" w:rsidR="00A3350C" w:rsidRPr="00FF5EAA" w:rsidRDefault="00A3350C" w:rsidP="00A3350C">
      <w:pPr>
        <w:pStyle w:val="B10"/>
      </w:pPr>
      <w:r>
        <w:t>4)</w:t>
      </w:r>
      <w:r>
        <w:tab/>
      </w:r>
      <w:r w:rsidRPr="00FF5EAA">
        <w:t>The output format</w:t>
      </w:r>
      <w:r>
        <w:t>-</w:t>
      </w:r>
      <w:r w:rsidRPr="00FF5EAA">
        <w:t xml:space="preserve">dependent directional metric calculations shall be done as defined in </w:t>
      </w:r>
      <w:r>
        <w:t>the following clause</w:t>
      </w:r>
      <w:r w:rsidRPr="00FF5EAA">
        <w:t xml:space="preserve"> for the tested format.</w:t>
      </w:r>
    </w:p>
    <w:p w14:paraId="62796835" w14:textId="77777777" w:rsidR="00A3350C" w:rsidRPr="00606497" w:rsidRDefault="00A3350C" w:rsidP="00A3350C"/>
    <w:p w14:paraId="669FA1C7" w14:textId="77777777" w:rsidR="00A3350C" w:rsidRPr="00606497" w:rsidRDefault="00A3350C" w:rsidP="00A3350C">
      <w:pPr>
        <w:pStyle w:val="Heading4"/>
        <w:rPr>
          <w:rFonts w:eastAsia="MS Gothic"/>
        </w:rPr>
      </w:pPr>
      <w:bookmarkStart w:id="139" w:name="_Toc171095098"/>
      <w:r w:rsidRPr="00606497">
        <w:t>5.6.4.2</w:t>
      </w:r>
      <w:r w:rsidRPr="00606497">
        <w:tab/>
      </w:r>
      <w:r w:rsidRPr="00606497">
        <w:rPr>
          <w:rFonts w:eastAsia="MS Gothic"/>
        </w:rPr>
        <w:t>IVAS format specific definitions</w:t>
      </w:r>
      <w:bookmarkEnd w:id="139"/>
    </w:p>
    <w:p w14:paraId="150E380C" w14:textId="77777777" w:rsidR="00A3350C" w:rsidRPr="00AC52E2" w:rsidRDefault="00A3350C" w:rsidP="00A3350C">
      <w:pPr>
        <w:rPr>
          <w:b/>
          <w:bCs/>
        </w:rPr>
      </w:pPr>
      <w:r w:rsidRPr="00AC52E2">
        <w:rPr>
          <w:b/>
          <w:bCs/>
        </w:rPr>
        <w:t>Stereo</w:t>
      </w:r>
    </w:p>
    <w:p w14:paraId="5D88D549" w14:textId="77777777" w:rsidR="00A3350C" w:rsidRPr="00606497" w:rsidRDefault="00A3350C" w:rsidP="00A3350C">
      <w:pPr>
        <w:rPr>
          <w:rFonts w:eastAsia="MS Gothic"/>
          <w:b/>
          <w:bCs/>
        </w:rPr>
      </w:pPr>
      <w:r w:rsidRPr="00606497">
        <w:rPr>
          <w:lang w:val="en-US"/>
        </w:rPr>
        <w:t xml:space="preserve">The estimated source </w:t>
      </w:r>
      <w:r>
        <w:rPr>
          <w:lang w:val="en-US"/>
        </w:rPr>
        <w:t xml:space="preserve">directions in the stereo panorama </w:t>
      </w:r>
      <m:oMath>
        <m:r>
          <w:rPr>
            <w:rFonts w:ascii="Cambria Math" w:hAnsi="Cambria Math"/>
          </w:rPr>
          <m:t>ζ</m:t>
        </m:r>
        <m:d>
          <m:dPr>
            <m:ctrlPr>
              <w:rPr>
                <w:rFonts w:ascii="Cambria Math" w:hAnsi="Cambria Math"/>
                <w:i/>
              </w:rPr>
            </m:ctrlPr>
          </m:dPr>
          <m:e>
            <m:r>
              <w:rPr>
                <w:rFonts w:ascii="Cambria Math" w:hAnsi="Cambria Math"/>
              </w:rPr>
              <m:t>ϕ</m:t>
            </m:r>
          </m:e>
        </m:d>
      </m:oMath>
      <w:r>
        <w:rPr>
          <w:lang w:val="en-US"/>
        </w:rPr>
        <w:t xml:space="preserve"> shall be calculated as follows:</w:t>
      </w:r>
    </w:p>
    <w:p w14:paraId="656B42CF" w14:textId="77777777" w:rsidR="00A3350C" w:rsidRPr="00606497" w:rsidRDefault="00A3350C" w:rsidP="00A3350C">
      <w:pPr>
        <w:pStyle w:val="B10"/>
        <w:rPr>
          <w:lang w:val="en-US"/>
        </w:rPr>
      </w:pPr>
      <w:r>
        <w:rPr>
          <w:lang w:val="en-US"/>
        </w:rPr>
        <w:t>1)</w:t>
      </w:r>
      <w:r>
        <w:rPr>
          <w:lang w:val="en-US"/>
        </w:rPr>
        <w:tab/>
      </w:r>
      <w:r w:rsidRPr="00606497">
        <w:rPr>
          <w:lang w:val="en-US"/>
        </w:rPr>
        <w:t>The left and right channel signals (</w:t>
      </w:r>
      <m:oMath>
        <m:sSub>
          <m:sSubPr>
            <m:ctrlPr>
              <w:rPr>
                <w:rFonts w:ascii="Cambria Math" w:hAnsi="Cambria Math"/>
                <w:i/>
                <w:lang w:val="en-US"/>
              </w:rPr>
            </m:ctrlPr>
          </m:sSubPr>
          <m:e>
            <m:r>
              <w:rPr>
                <w:rFonts w:ascii="Cambria Math"/>
                <w:lang w:val="en-US"/>
              </w:rPr>
              <m:t>s</m:t>
            </m:r>
          </m:e>
          <m:sub>
            <m:r>
              <w:rPr>
                <w:rFonts w:ascii="Cambria Math"/>
                <w:lang w:val="en-US"/>
              </w:rPr>
              <m:t>L</m:t>
            </m:r>
          </m:sub>
        </m:sSub>
        <m:d>
          <m:dPr>
            <m:ctrlPr>
              <w:rPr>
                <w:rFonts w:ascii="Cambria Math" w:hAnsi="Cambria Math"/>
                <w:i/>
                <w:lang w:val="en-US"/>
              </w:rPr>
            </m:ctrlPr>
          </m:dPr>
          <m:e>
            <m:r>
              <w:rPr>
                <w:rFonts w:ascii="Cambria Math"/>
                <w:lang w:val="en-US"/>
              </w:rPr>
              <m:t>k</m:t>
            </m:r>
          </m:e>
        </m:d>
        <m:r>
          <w:rPr>
            <w:rFonts w:ascii="Cambria Math"/>
            <w:lang w:val="en-US"/>
          </w:rPr>
          <m:t xml:space="preserve">, </m:t>
        </m:r>
        <m:sSub>
          <m:sSubPr>
            <m:ctrlPr>
              <w:rPr>
                <w:rFonts w:ascii="Cambria Math" w:hAnsi="Cambria Math"/>
                <w:i/>
                <w:lang w:val="en-US"/>
              </w:rPr>
            </m:ctrlPr>
          </m:sSubPr>
          <m:e>
            <m:r>
              <w:rPr>
                <w:rFonts w:ascii="Cambria Math"/>
                <w:lang w:val="en-US"/>
              </w:rPr>
              <m:t>s</m:t>
            </m:r>
          </m:e>
          <m:sub>
            <m:r>
              <w:rPr>
                <w:rFonts w:ascii="Cambria Math"/>
                <w:lang w:val="en-US"/>
              </w:rPr>
              <m:t>R</m:t>
            </m:r>
          </m:sub>
        </m:sSub>
        <m:d>
          <m:dPr>
            <m:ctrlPr>
              <w:rPr>
                <w:rFonts w:ascii="Cambria Math" w:hAnsi="Cambria Math"/>
                <w:i/>
                <w:lang w:val="en-US"/>
              </w:rPr>
            </m:ctrlPr>
          </m:dPr>
          <m:e>
            <m:r>
              <w:rPr>
                <w:rFonts w:ascii="Cambria Math"/>
                <w:lang w:val="en-US"/>
              </w:rPr>
              <m:t>k</m:t>
            </m:r>
          </m:e>
        </m:d>
      </m:oMath>
      <w:r w:rsidRPr="00606497">
        <w:rPr>
          <w:lang w:val="en-US"/>
        </w:rPr>
        <w:t>) are recorded by the test equipment.</w:t>
      </w:r>
    </w:p>
    <w:p w14:paraId="5EEEF19D" w14:textId="77777777" w:rsidR="00A3350C" w:rsidRPr="00606497" w:rsidRDefault="00A3350C" w:rsidP="00A3350C">
      <w:pPr>
        <w:pStyle w:val="B10"/>
        <w:rPr>
          <w:lang w:val="en-US"/>
        </w:rPr>
      </w:pPr>
      <w:r>
        <w:rPr>
          <w:lang w:val="en-US"/>
        </w:rPr>
        <w:t>2)</w:t>
      </w:r>
      <w:r>
        <w:rPr>
          <w:lang w:val="en-US"/>
        </w:rPr>
        <w:tab/>
      </w:r>
      <w:r w:rsidRPr="00606497">
        <w:rPr>
          <w:lang w:val="en-US"/>
        </w:rPr>
        <w:t>The inter-channel time difference (</w:t>
      </w:r>
      <m:oMath>
        <m:r>
          <m:rPr>
            <m:sty m:val="p"/>
          </m:rPr>
          <w:rPr>
            <w:rFonts w:ascii="Cambria Math" w:hAnsi="Cambria Math"/>
            <w:lang w:eastAsia="de-DE"/>
          </w:rPr>
          <m:t>ICTD</m:t>
        </m:r>
        <m:d>
          <m:dPr>
            <m:ctrlPr>
              <w:rPr>
                <w:rFonts w:ascii="Cambria Math" w:hAnsi="Cambria Math"/>
                <w:i/>
                <w:lang w:val="en-US"/>
              </w:rPr>
            </m:ctrlPr>
          </m:dPr>
          <m:e>
            <m:sSub>
              <m:sSubPr>
                <m:ctrlPr>
                  <w:rPr>
                    <w:rFonts w:ascii="Cambria Math" w:hAnsi="Cambria Math"/>
                    <w:vertAlign w:val="subscript"/>
                    <w:lang w:val="en-US"/>
                  </w:rPr>
                </m:ctrlPr>
              </m:sSubPr>
              <m:e>
                <m:r>
                  <w:rPr>
                    <w:rFonts w:ascii="Cambria Math" w:hAnsi="Cambria Math" w:cs="Arial"/>
                  </w:rPr>
                  <m:t>ϕ</m:t>
                </m:r>
                <m:ctrlPr>
                  <w:rPr>
                    <w:rFonts w:ascii="Cambria Math" w:hAnsi="Cambria Math"/>
                    <w:i/>
                    <w:lang w:val="en-US"/>
                  </w:rPr>
                </m:ctrlPr>
              </m:e>
              <m:sub>
                <m:r>
                  <w:rPr>
                    <w:rFonts w:ascii="Cambria Math" w:hAnsi="Cambria Math"/>
                    <w:vertAlign w:val="subscript"/>
                    <w:lang w:val="en-US"/>
                  </w:rPr>
                  <m:t>i</m:t>
                </m:r>
              </m:sub>
            </m:sSub>
            <m:ctrlPr>
              <w:rPr>
                <w:rFonts w:ascii="Cambria Math" w:hAnsi="Cambria Math"/>
                <w:lang w:val="en-US"/>
              </w:rPr>
            </m:ctrlPr>
          </m:e>
        </m:d>
        <m:r>
          <w:rPr>
            <w:rFonts w:ascii="Cambria Math" w:hAnsi="Cambria Math"/>
            <w:lang w:val="en-US"/>
          </w:rPr>
          <m:t>=</m:t>
        </m:r>
        <m:sSub>
          <m:sSubPr>
            <m:ctrlPr>
              <w:rPr>
                <w:rFonts w:ascii="Cambria Math" w:hAnsi="Cambria Math"/>
                <w:lang w:eastAsia="de-DE"/>
              </w:rPr>
            </m:ctrlPr>
          </m:sSubPr>
          <m:e>
            <m:r>
              <m:rPr>
                <m:sty m:val="p"/>
              </m:rPr>
              <w:rPr>
                <w:rFonts w:ascii="Cambria Math" w:hAnsi="Cambria Math"/>
                <w:lang w:eastAsia="de-DE"/>
              </w:rPr>
              <m:t>Δ</m:t>
            </m:r>
          </m:e>
          <m:sub>
            <m:r>
              <w:rPr>
                <w:rFonts w:ascii="Cambria Math" w:hAnsi="Cambria Math"/>
                <w:lang w:eastAsia="de-DE"/>
              </w:rPr>
              <m:t>τ</m:t>
            </m:r>
          </m:sub>
        </m:sSub>
      </m:oMath>
      <w:r w:rsidRPr="00606497">
        <w:rPr>
          <w:lang w:val="en-US"/>
        </w:rPr>
        <w:t xml:space="preserve">) is determined as described in Annex </w:t>
      </w:r>
      <w:r>
        <w:rPr>
          <w:lang w:val="en-US"/>
        </w:rPr>
        <w:t>C</w:t>
      </w:r>
      <w:r w:rsidRPr="00606497">
        <w:rPr>
          <w:lang w:val="en-US"/>
        </w:rPr>
        <w:t xml:space="preserve"> between the signals </w:t>
      </w:r>
      <m:oMath>
        <m:sSub>
          <m:sSubPr>
            <m:ctrlPr>
              <w:rPr>
                <w:rFonts w:ascii="Cambria Math" w:hAnsi="Cambria Math"/>
                <w:i/>
                <w:lang w:val="en-US"/>
              </w:rPr>
            </m:ctrlPr>
          </m:sSubPr>
          <m:e>
            <m:r>
              <w:rPr>
                <w:rFonts w:ascii="Cambria Math"/>
                <w:lang w:val="en-US"/>
              </w:rPr>
              <m:t>s</m:t>
            </m:r>
          </m:e>
          <m:sub>
            <m:r>
              <w:rPr>
                <w:rFonts w:ascii="Cambria Math"/>
                <w:lang w:val="en-US"/>
              </w:rPr>
              <m:t>L</m:t>
            </m:r>
          </m:sub>
        </m:sSub>
        <m:d>
          <m:dPr>
            <m:ctrlPr>
              <w:rPr>
                <w:rFonts w:ascii="Cambria Math" w:hAnsi="Cambria Math"/>
                <w:i/>
                <w:lang w:val="en-US"/>
              </w:rPr>
            </m:ctrlPr>
          </m:dPr>
          <m:e>
            <m:r>
              <w:rPr>
                <w:rFonts w:ascii="Cambria Math"/>
                <w:lang w:val="en-US"/>
              </w:rPr>
              <m:t>k</m:t>
            </m:r>
          </m:e>
        </m:d>
      </m:oMath>
      <w:r w:rsidRPr="00606497">
        <w:rPr>
          <w:lang w:val="en-US"/>
        </w:rPr>
        <w:t xml:space="preserve"> and </w:t>
      </w:r>
      <m:oMath>
        <m:sSub>
          <m:sSubPr>
            <m:ctrlPr>
              <w:rPr>
                <w:rFonts w:ascii="Cambria Math" w:hAnsi="Cambria Math"/>
                <w:i/>
                <w:lang w:val="en-US"/>
              </w:rPr>
            </m:ctrlPr>
          </m:sSubPr>
          <m:e>
            <m:r>
              <w:rPr>
                <w:rFonts w:ascii="Cambria Math"/>
                <w:lang w:val="en-US"/>
              </w:rPr>
              <m:t>s</m:t>
            </m:r>
          </m:e>
          <m:sub>
            <m:r>
              <w:rPr>
                <w:rFonts w:ascii="Cambria Math"/>
                <w:lang w:val="en-US"/>
              </w:rPr>
              <m:t>R</m:t>
            </m:r>
          </m:sub>
        </m:sSub>
        <m:d>
          <m:dPr>
            <m:ctrlPr>
              <w:rPr>
                <w:rFonts w:ascii="Cambria Math" w:hAnsi="Cambria Math"/>
                <w:i/>
                <w:lang w:val="en-US"/>
              </w:rPr>
            </m:ctrlPr>
          </m:dPr>
          <m:e>
            <m:r>
              <w:rPr>
                <w:rFonts w:ascii="Cambria Math"/>
                <w:lang w:val="en-US"/>
              </w:rPr>
              <m:t>k</m:t>
            </m:r>
          </m:e>
        </m:d>
      </m:oMath>
      <w:r w:rsidRPr="00606497">
        <w:rPr>
          <w:lang w:val="en-US"/>
        </w:rPr>
        <w:t>.</w:t>
      </w:r>
    </w:p>
    <w:p w14:paraId="0FB7FBE4" w14:textId="77777777" w:rsidR="00A3350C" w:rsidRPr="00606497" w:rsidRDefault="00A3350C" w:rsidP="00A3350C">
      <w:pPr>
        <w:pStyle w:val="B10"/>
        <w:rPr>
          <w:lang w:val="en-US"/>
        </w:rPr>
      </w:pPr>
      <w:r>
        <w:rPr>
          <w:lang w:val="en-US"/>
        </w:rPr>
        <w:t>3)</w:t>
      </w:r>
      <w:r>
        <w:rPr>
          <w:lang w:val="en-US"/>
        </w:rPr>
        <w:tab/>
      </w:r>
      <w:r w:rsidRPr="00606497">
        <w:rPr>
          <w:lang w:val="en-US"/>
        </w:rPr>
        <w:t>The inter-channel level difference (ICLD) is determined as follows:</w:t>
      </w:r>
    </w:p>
    <w:p w14:paraId="204703DD" w14:textId="0B55CE73" w:rsidR="00A3350C" w:rsidRPr="00606497" w:rsidRDefault="00A3350C" w:rsidP="00A3350C">
      <w:pPr>
        <w:pStyle w:val="B20"/>
        <w:rPr>
          <w:lang w:val="en-US"/>
        </w:rPr>
      </w:pPr>
      <w:r>
        <w:rPr>
          <w:lang w:val="en-US"/>
        </w:rPr>
        <w:t>a)</w:t>
      </w:r>
      <w:r>
        <w:rPr>
          <w:lang w:val="en-US"/>
        </w:rPr>
        <w:tab/>
      </w:r>
      <w:r w:rsidRPr="00606497">
        <w:rPr>
          <w:lang w:val="en-US"/>
        </w:rPr>
        <w:t>The active speech level according to Recommendation P.56 [</w:t>
      </w:r>
      <w:r>
        <w:rPr>
          <w:noProof/>
        </w:rPr>
        <w:t>10</w:t>
      </w:r>
      <w:r w:rsidRPr="00606497">
        <w:rPr>
          <w:lang w:val="en-US"/>
        </w:rPr>
        <w:t xml:space="preserve">] is calculated separately for </w:t>
      </w:r>
      <m:oMath>
        <m:sSub>
          <m:sSubPr>
            <m:ctrlPr>
              <w:rPr>
                <w:rFonts w:ascii="Cambria Math" w:hAnsi="Cambria Math"/>
                <w:i/>
                <w:lang w:val="en-US"/>
              </w:rPr>
            </m:ctrlPr>
          </m:sSubPr>
          <m:e>
            <m:r>
              <w:rPr>
                <w:rFonts w:ascii="Cambria Math"/>
                <w:lang w:val="en-US"/>
              </w:rPr>
              <m:t>s</m:t>
            </m:r>
          </m:e>
          <m:sub>
            <m:r>
              <w:rPr>
                <w:rFonts w:ascii="Cambria Math"/>
                <w:lang w:val="en-US"/>
              </w:rPr>
              <m:t>l</m:t>
            </m:r>
          </m:sub>
        </m:sSub>
        <m:d>
          <m:dPr>
            <m:ctrlPr>
              <w:rPr>
                <w:rFonts w:ascii="Cambria Math" w:hAnsi="Cambria Math"/>
                <w:i/>
                <w:lang w:val="en-US"/>
              </w:rPr>
            </m:ctrlPr>
          </m:dPr>
          <m:e>
            <m:r>
              <w:rPr>
                <w:rFonts w:ascii="Cambria Math"/>
                <w:lang w:val="en-US"/>
              </w:rPr>
              <m:t>k</m:t>
            </m:r>
          </m:e>
        </m:d>
      </m:oMath>
      <w:r w:rsidRPr="00606497">
        <w:rPr>
          <w:lang w:val="en-US"/>
        </w:rPr>
        <w:t xml:space="preserve"> and </w:t>
      </w:r>
      <m:oMath>
        <m:sSub>
          <m:sSubPr>
            <m:ctrlPr>
              <w:rPr>
                <w:rFonts w:ascii="Cambria Math" w:hAnsi="Cambria Math"/>
                <w:i/>
                <w:lang w:val="en-US"/>
              </w:rPr>
            </m:ctrlPr>
          </m:sSubPr>
          <m:e>
            <m:r>
              <w:rPr>
                <w:rFonts w:ascii="Cambria Math"/>
                <w:lang w:val="en-US"/>
              </w:rPr>
              <m:t>s</m:t>
            </m:r>
          </m:e>
          <m:sub>
            <m:r>
              <w:rPr>
                <w:rFonts w:ascii="Cambria Math"/>
                <w:lang w:val="en-US"/>
              </w:rPr>
              <m:t>r</m:t>
            </m:r>
          </m:sub>
        </m:sSub>
        <m:d>
          <m:dPr>
            <m:ctrlPr>
              <w:rPr>
                <w:rFonts w:ascii="Cambria Math" w:hAnsi="Cambria Math"/>
                <w:i/>
                <w:lang w:val="en-US"/>
              </w:rPr>
            </m:ctrlPr>
          </m:dPr>
          <m:e>
            <m:r>
              <w:rPr>
                <w:rFonts w:ascii="Cambria Math"/>
                <w:lang w:val="en-US"/>
              </w:rPr>
              <m:t>k</m:t>
            </m:r>
          </m:e>
        </m:d>
      </m:oMath>
      <w:r w:rsidRPr="00606497">
        <w:rPr>
          <w:lang w:val="en-US"/>
        </w:rPr>
        <w:t xml:space="preserve">, resulting in </w:t>
      </w:r>
      <m:oMath>
        <m:sSub>
          <m:sSubPr>
            <m:ctrlPr>
              <w:rPr>
                <w:rFonts w:ascii="Cambria Math" w:hAnsi="Cambria Math"/>
                <w:lang w:val="en-US"/>
              </w:rPr>
            </m:ctrlPr>
          </m:sSubPr>
          <m:e>
            <m:r>
              <w:rPr>
                <w:rFonts w:ascii="Cambria Math" w:hAnsi="Cambria Math"/>
                <w:lang w:val="en-US"/>
              </w:rPr>
              <m:t>L</m:t>
            </m:r>
          </m:e>
          <m:sub>
            <m:r>
              <w:rPr>
                <w:rFonts w:ascii="Cambria Math" w:hAnsi="Cambria Math"/>
                <w:lang w:val="en-US"/>
              </w:rPr>
              <m:t>L</m:t>
            </m:r>
          </m:sub>
        </m:sSub>
      </m:oMath>
      <w:r w:rsidRPr="00606497">
        <w:rPr>
          <w:lang w:val="en-US"/>
        </w:rPr>
        <w:t xml:space="preserve"> and </w:t>
      </w:r>
      <m:oMath>
        <m:sSub>
          <m:sSubPr>
            <m:ctrlPr>
              <w:rPr>
                <w:rFonts w:ascii="Cambria Math" w:hAnsi="Cambria Math"/>
                <w:lang w:val="en-US"/>
              </w:rPr>
            </m:ctrlPr>
          </m:sSubPr>
          <m:e>
            <m:r>
              <w:rPr>
                <w:rFonts w:ascii="Cambria Math" w:hAnsi="Cambria Math"/>
                <w:lang w:val="en-US"/>
              </w:rPr>
              <m:t>L</m:t>
            </m:r>
          </m:e>
          <m:sub>
            <m:r>
              <w:rPr>
                <w:rFonts w:ascii="Cambria Math" w:hAnsi="Cambria Math"/>
                <w:lang w:val="en-US"/>
              </w:rPr>
              <m:t>R</m:t>
            </m:r>
          </m:sub>
        </m:sSub>
      </m:oMath>
      <w:r w:rsidRPr="00606497">
        <w:rPr>
          <w:lang w:val="en-US"/>
        </w:rPr>
        <w:t>.</w:t>
      </w:r>
    </w:p>
    <w:p w14:paraId="5F6C0B4D" w14:textId="77777777" w:rsidR="00A3350C" w:rsidRPr="00606497" w:rsidRDefault="00A3350C" w:rsidP="00A3350C">
      <w:pPr>
        <w:pStyle w:val="B20"/>
        <w:rPr>
          <w:lang w:val="en-US"/>
        </w:rPr>
      </w:pPr>
      <w:r>
        <w:rPr>
          <w:lang w:val="en-US"/>
        </w:rPr>
        <w:t>b)</w:t>
      </w:r>
      <w:r>
        <w:rPr>
          <w:lang w:val="en-US"/>
        </w:rPr>
        <w:tab/>
        <w:t xml:space="preserve">The </w:t>
      </w:r>
      <w:r w:rsidRPr="00606497">
        <w:rPr>
          <w:lang w:val="en-US"/>
        </w:rPr>
        <w:t xml:space="preserve">ICLD for source </w:t>
      </w:r>
      <w:r>
        <w:rPr>
          <w:lang w:eastAsia="de-DE"/>
        </w:rPr>
        <w:t>direction</w:t>
      </w:r>
      <w:r w:rsidRPr="00606497">
        <w:rPr>
          <w:lang w:val="en-US"/>
        </w:rPr>
        <w:t xml:space="preserve"> </w:t>
      </w:r>
      <m:oMath>
        <m:sSub>
          <m:sSubPr>
            <m:ctrlPr>
              <w:rPr>
                <w:rFonts w:ascii="Cambria Math" w:hAnsi="Cambria Math"/>
                <w:i/>
              </w:rPr>
            </m:ctrlPr>
          </m:sSubPr>
          <m:e>
            <m:r>
              <w:rPr>
                <w:rFonts w:ascii="Cambria Math" w:hAnsi="Cambria Math" w:cs="Arial"/>
              </w:rPr>
              <m:t>ϕ</m:t>
            </m:r>
          </m:e>
          <m:sub>
            <m:r>
              <w:rPr>
                <w:rFonts w:ascii="Cambria Math" w:hAnsi="Cambria Math"/>
              </w:rPr>
              <m:t>i</m:t>
            </m:r>
          </m:sub>
        </m:sSub>
      </m:oMath>
      <w:r w:rsidRPr="00606497">
        <w:rPr>
          <w:lang w:val="en-US"/>
        </w:rPr>
        <w:t xml:space="preserve"> is calculated as:</w:t>
      </w:r>
    </w:p>
    <w:p w14:paraId="4EFA76E4" w14:textId="77777777" w:rsidR="00A3350C" w:rsidRPr="00606497" w:rsidRDefault="00A3350C" w:rsidP="00A3350C">
      <w:pPr>
        <w:pStyle w:val="EQ"/>
        <w:rPr>
          <w:lang w:val="en-US"/>
        </w:rPr>
      </w:pPr>
      <w:r>
        <w:rPr>
          <w:lang w:eastAsia="de-DE"/>
        </w:rPr>
        <w:tab/>
      </w:r>
      <m:oMath>
        <m:r>
          <m:rPr>
            <m:sty m:val="p"/>
          </m:rPr>
          <w:rPr>
            <w:rFonts w:ascii="Cambria Math" w:hAnsi="Cambria Math"/>
            <w:lang w:eastAsia="de-DE"/>
          </w:rPr>
          <m:t>ICLD</m:t>
        </m:r>
        <m:d>
          <m:dPr>
            <m:ctrlPr>
              <w:rPr>
                <w:rFonts w:ascii="Cambria Math" w:hAnsi="Cambria Math"/>
                <w:i/>
                <w:lang w:val="en-US"/>
              </w:rPr>
            </m:ctrlPr>
          </m:dPr>
          <m:e>
            <m:sSub>
              <m:sSubPr>
                <m:ctrlPr>
                  <w:rPr>
                    <w:rFonts w:ascii="Cambria Math" w:hAnsi="Cambria Math"/>
                    <w:vertAlign w:val="subscript"/>
                    <w:lang w:val="en-US"/>
                  </w:rPr>
                </m:ctrlPr>
              </m:sSubPr>
              <m:e>
                <m:r>
                  <w:rPr>
                    <w:rFonts w:ascii="Cambria Math" w:hAnsi="Cambria Math" w:cs="Arial"/>
                  </w:rPr>
                  <m:t>ϕ</m:t>
                </m:r>
                <m:ctrlPr>
                  <w:rPr>
                    <w:rFonts w:ascii="Cambria Math" w:hAnsi="Cambria Math"/>
                    <w:i/>
                    <w:lang w:val="en-US"/>
                  </w:rPr>
                </m:ctrlPr>
              </m:e>
              <m:sub>
                <m:r>
                  <w:rPr>
                    <w:rFonts w:ascii="Cambria Math" w:hAnsi="Cambria Math"/>
                    <w:vertAlign w:val="subscript"/>
                    <w:lang w:val="en-US"/>
                  </w:rPr>
                  <m:t>i</m:t>
                </m:r>
              </m:sub>
            </m:sSub>
            <m:ctrlPr>
              <w:rPr>
                <w:rFonts w:ascii="Cambria Math" w:hAnsi="Cambria Math"/>
                <w:lang w:val="en-US"/>
              </w:rPr>
            </m:ctrlPr>
          </m:e>
        </m:d>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L</m:t>
            </m:r>
          </m:e>
          <m:sub>
            <m:r>
              <w:rPr>
                <w:rFonts w:ascii="Cambria Math" w:hAnsi="Cambria Math"/>
                <w:lang w:val="en-US"/>
              </w:rPr>
              <m:t>L</m:t>
            </m:r>
          </m:sub>
        </m:sSub>
        <m:r>
          <m:rPr>
            <m:sty m:val="p"/>
          </m:rPr>
          <w:rPr>
            <w:rFonts w:ascii="Cambria Math" w:hAnsi="Cambria Math"/>
            <w:lang w:val="en-US"/>
          </w:rPr>
          <m:t>-</m:t>
        </m:r>
        <m:sSub>
          <m:sSubPr>
            <m:ctrlPr>
              <w:rPr>
                <w:rFonts w:ascii="Cambria Math" w:hAnsi="Cambria Math"/>
                <w:lang w:val="en-US"/>
              </w:rPr>
            </m:ctrlPr>
          </m:sSubPr>
          <m:e>
            <m:r>
              <w:rPr>
                <w:rFonts w:ascii="Cambria Math" w:hAnsi="Cambria Math"/>
                <w:lang w:val="en-US"/>
              </w:rPr>
              <m:t>L</m:t>
            </m:r>
          </m:e>
          <m:sub>
            <m:r>
              <w:rPr>
                <w:rFonts w:ascii="Cambria Math" w:hAnsi="Cambria Math"/>
                <w:lang w:val="en-US"/>
              </w:rPr>
              <m:t>R</m:t>
            </m:r>
          </m:sub>
        </m:sSub>
      </m:oMath>
      <w:r w:rsidRPr="00606497">
        <w:rPr>
          <w:lang w:val="en-US"/>
        </w:rPr>
        <w:tab/>
      </w:r>
    </w:p>
    <w:p w14:paraId="79AFF492" w14:textId="77777777" w:rsidR="00A3350C" w:rsidRPr="00606497" w:rsidRDefault="00A3350C" w:rsidP="00A3350C">
      <w:pPr>
        <w:pStyle w:val="B10"/>
        <w:rPr>
          <w:lang w:val="en-US"/>
        </w:rPr>
      </w:pPr>
      <w:r>
        <w:rPr>
          <w:lang w:val="en-US"/>
        </w:rPr>
        <w:t>4)</w:t>
      </w:r>
      <w:r>
        <w:rPr>
          <w:lang w:val="en-US"/>
        </w:rPr>
        <w:tab/>
      </w:r>
      <w:r w:rsidRPr="00606497">
        <w:rPr>
          <w:lang w:val="en-US"/>
        </w:rPr>
        <w:t xml:space="preserve">The equivalent level difference </w:t>
      </w:r>
      <m:oMath>
        <m:r>
          <m:rPr>
            <m:sty m:val="p"/>
          </m:rPr>
          <w:rPr>
            <w:rFonts w:ascii="Cambria Math" w:hAnsi="Cambria Math"/>
            <w:lang w:eastAsia="de-DE"/>
          </w:rPr>
          <m:t>Δ</m:t>
        </m:r>
        <m:d>
          <m:dPr>
            <m:ctrlPr>
              <w:rPr>
                <w:rFonts w:ascii="Cambria Math" w:hAnsi="Cambria Math"/>
                <w:lang w:eastAsia="de-DE"/>
              </w:rPr>
            </m:ctrlPr>
          </m:dPr>
          <m:e>
            <m:sSub>
              <m:sSubPr>
                <m:ctrlPr>
                  <w:rPr>
                    <w:rFonts w:ascii="Cambria Math" w:hAnsi="Cambria Math"/>
                    <w:lang w:eastAsia="de-DE"/>
                  </w:rPr>
                </m:ctrlPr>
              </m:sSubPr>
              <m:e>
                <m:r>
                  <w:rPr>
                    <w:rFonts w:ascii="Cambria Math" w:hAnsi="Cambria Math" w:cs="Arial"/>
                  </w:rPr>
                  <m:t>ϕ</m:t>
                </m:r>
              </m:e>
              <m:sub>
                <m:r>
                  <w:rPr>
                    <w:rFonts w:ascii="Cambria Math" w:hAnsi="Cambria Math"/>
                    <w:lang w:eastAsia="de-DE"/>
                  </w:rPr>
                  <m:t>i</m:t>
                </m:r>
              </m:sub>
            </m:sSub>
          </m:e>
        </m:d>
      </m:oMath>
      <w:r w:rsidRPr="00606497">
        <w:rPr>
          <w:lang w:eastAsia="de-DE"/>
        </w:rPr>
        <w:t xml:space="preserve"> for source </w:t>
      </w:r>
      <w:r>
        <w:rPr>
          <w:lang w:eastAsia="de-DE"/>
        </w:rPr>
        <w:t>direction</w:t>
      </w:r>
      <w:r w:rsidRPr="00606497">
        <w:rPr>
          <w:lang w:eastAsia="de-DE"/>
        </w:rPr>
        <w:t xml:space="preserve"> </w:t>
      </w:r>
      <m:oMath>
        <m:sSub>
          <m:sSubPr>
            <m:ctrlPr>
              <w:rPr>
                <w:rFonts w:ascii="Cambria Math" w:hAnsi="Cambria Math"/>
                <w:i/>
              </w:rPr>
            </m:ctrlPr>
          </m:sSubPr>
          <m:e>
            <m:r>
              <w:rPr>
                <w:rFonts w:ascii="Cambria Math" w:hAnsi="Cambria Math" w:cs="Arial"/>
              </w:rPr>
              <m:t>ϕ</m:t>
            </m:r>
          </m:e>
          <m:sub>
            <m:r>
              <w:rPr>
                <w:rFonts w:ascii="Cambria Math" w:hAnsi="Cambria Math"/>
              </w:rPr>
              <m:t>i</m:t>
            </m:r>
          </m:sub>
        </m:sSub>
      </m:oMath>
      <w:r w:rsidRPr="00606497">
        <w:rPr>
          <w:lang w:eastAsia="de-DE"/>
        </w:rPr>
        <w:t xml:space="preserve"> </w:t>
      </w:r>
      <w:r w:rsidRPr="00606497">
        <w:rPr>
          <w:lang w:val="en-US"/>
        </w:rPr>
        <w:t>is calculated as:</w:t>
      </w:r>
    </w:p>
    <w:p w14:paraId="6E468CE2" w14:textId="77777777" w:rsidR="00A3350C" w:rsidRPr="00606497" w:rsidRDefault="00A3350C" w:rsidP="00A3350C">
      <w:pPr>
        <w:pStyle w:val="EQ"/>
        <w:rPr>
          <w:lang w:eastAsia="de-DE"/>
        </w:rPr>
      </w:pPr>
      <w:r>
        <w:rPr>
          <w:lang w:eastAsia="de-DE"/>
        </w:rPr>
        <w:tab/>
      </w:r>
      <m:oMath>
        <m:r>
          <m:rPr>
            <m:sty m:val="p"/>
          </m:rPr>
          <w:rPr>
            <w:rFonts w:ascii="Cambria Math" w:hAnsi="Cambria Math"/>
            <w:lang w:eastAsia="de-DE"/>
          </w:rPr>
          <m:t>Δ</m:t>
        </m:r>
        <m:d>
          <m:dPr>
            <m:ctrlPr>
              <w:rPr>
                <w:rFonts w:ascii="Cambria Math" w:hAnsi="Cambria Math"/>
                <w:lang w:eastAsia="de-DE"/>
              </w:rPr>
            </m:ctrlPr>
          </m:dPr>
          <m:e>
            <m:sSub>
              <m:sSubPr>
                <m:ctrlPr>
                  <w:rPr>
                    <w:rFonts w:ascii="Cambria Math" w:hAnsi="Cambria Math"/>
                    <w:lang w:eastAsia="de-DE"/>
                  </w:rPr>
                </m:ctrlPr>
              </m:sSubPr>
              <m:e>
                <m:r>
                  <w:rPr>
                    <w:rFonts w:ascii="Cambria Math" w:hAnsi="Cambria Math" w:cs="Arial"/>
                  </w:rPr>
                  <m:t>ϕ</m:t>
                </m:r>
              </m:e>
              <m:sub>
                <m:r>
                  <w:rPr>
                    <w:rFonts w:ascii="Cambria Math" w:hAnsi="Cambria Math"/>
                    <w:lang w:eastAsia="de-DE"/>
                  </w:rPr>
                  <m:t>i</m:t>
                </m:r>
              </m:sub>
            </m:sSub>
          </m:e>
        </m:d>
        <m:r>
          <w:rPr>
            <w:rFonts w:ascii="Cambria Math" w:hAnsi="Cambria Math"/>
            <w:lang w:eastAsia="de-DE"/>
          </w:rPr>
          <m:t>=</m:t>
        </m:r>
        <m:r>
          <m:rPr>
            <m:sty m:val="p"/>
          </m:rPr>
          <w:rPr>
            <w:rFonts w:ascii="Cambria Math" w:hAnsi="Cambria Math"/>
            <w:lang w:eastAsia="de-DE"/>
          </w:rPr>
          <m:t>ICLD</m:t>
        </m:r>
        <m:d>
          <m:dPr>
            <m:ctrlPr>
              <w:rPr>
                <w:rFonts w:ascii="Cambria Math" w:hAnsi="Cambria Math"/>
                <w:lang w:eastAsia="de-DE"/>
              </w:rPr>
            </m:ctrlPr>
          </m:dPr>
          <m:e>
            <m:sSub>
              <m:sSubPr>
                <m:ctrlPr>
                  <w:rPr>
                    <w:rFonts w:ascii="Cambria Math" w:hAnsi="Cambria Math"/>
                    <w:vertAlign w:val="subscript"/>
                    <w:lang w:val="en-US"/>
                  </w:rPr>
                </m:ctrlPr>
              </m:sSubPr>
              <m:e>
                <m:r>
                  <w:rPr>
                    <w:rFonts w:ascii="Cambria Math" w:hAnsi="Cambria Math" w:cs="Arial"/>
                  </w:rPr>
                  <m:t>ϕ</m:t>
                </m:r>
                <m:ctrlPr>
                  <w:rPr>
                    <w:rFonts w:ascii="Cambria Math" w:hAnsi="Cambria Math"/>
                    <w:lang w:eastAsia="de-DE"/>
                  </w:rPr>
                </m:ctrlPr>
              </m:e>
              <m:sub>
                <m:r>
                  <w:rPr>
                    <w:rFonts w:ascii="Cambria Math" w:hAnsi="Cambria Math"/>
                    <w:vertAlign w:val="subscript"/>
                    <w:lang w:val="en-US"/>
                  </w:rPr>
                  <m:t>i</m:t>
                </m:r>
              </m:sub>
            </m:sSub>
            <m:ctrlPr>
              <w:rPr>
                <w:rFonts w:ascii="Cambria Math" w:hAnsi="Cambria Math"/>
                <w:vertAlign w:val="subscript"/>
                <w:lang w:val="en-US"/>
              </w:rPr>
            </m:ctrlPr>
          </m:e>
        </m:d>
        <m:r>
          <w:rPr>
            <w:rFonts w:ascii="Cambria Math" w:hAnsi="Cambria Math"/>
            <w:lang w:eastAsia="de-DE"/>
          </w:rPr>
          <m:t>+</m:t>
        </m:r>
        <m:r>
          <m:rPr>
            <m:sty m:val="p"/>
          </m:rPr>
          <w:rPr>
            <w:rFonts w:ascii="Cambria Math" w:hAnsi="Cambria Math"/>
            <w:lang w:eastAsia="de-DE"/>
          </w:rPr>
          <m:t>ICTD</m:t>
        </m:r>
        <m:d>
          <m:dPr>
            <m:ctrlPr>
              <w:rPr>
                <w:rFonts w:ascii="Cambria Math" w:hAnsi="Cambria Math"/>
                <w:lang w:eastAsia="de-DE"/>
              </w:rPr>
            </m:ctrlPr>
          </m:dPr>
          <m:e>
            <m:sSub>
              <m:sSubPr>
                <m:ctrlPr>
                  <w:rPr>
                    <w:rFonts w:ascii="Cambria Math" w:hAnsi="Cambria Math"/>
                    <w:vertAlign w:val="subscript"/>
                    <w:lang w:val="en-US"/>
                  </w:rPr>
                </m:ctrlPr>
              </m:sSubPr>
              <m:e>
                <m:r>
                  <w:rPr>
                    <w:rFonts w:ascii="Cambria Math" w:hAnsi="Cambria Math" w:cs="Arial"/>
                  </w:rPr>
                  <m:t>ϕ</m:t>
                </m:r>
                <m:ctrlPr>
                  <w:rPr>
                    <w:rFonts w:ascii="Cambria Math" w:hAnsi="Cambria Math"/>
                    <w:lang w:eastAsia="de-DE"/>
                  </w:rPr>
                </m:ctrlPr>
              </m:e>
              <m:sub>
                <m:r>
                  <w:rPr>
                    <w:rFonts w:ascii="Cambria Math" w:hAnsi="Cambria Math"/>
                    <w:vertAlign w:val="subscript"/>
                    <w:lang w:val="en-US"/>
                  </w:rPr>
                  <m:t>i</m:t>
                </m:r>
              </m:sub>
            </m:sSub>
            <m:ctrlPr>
              <w:rPr>
                <w:rFonts w:ascii="Cambria Math" w:hAnsi="Cambria Math"/>
                <w:vertAlign w:val="subscript"/>
                <w:lang w:val="en-US"/>
              </w:rPr>
            </m:ctrlPr>
          </m:e>
        </m:d>
        <m:r>
          <w:rPr>
            <w:rFonts w:ascii="Cambria Math" w:hAnsi="Cambria Math"/>
            <w:lang w:eastAsia="de-DE"/>
          </w:rPr>
          <m:t>⋅</m:t>
        </m:r>
        <m:r>
          <m:rPr>
            <m:sty m:val="p"/>
          </m:rPr>
          <w:rPr>
            <w:rFonts w:ascii="Cambria Math" w:hAnsi="Cambria Math"/>
          </w:rPr>
          <m:t xml:space="preserve">17.3 </m:t>
        </m:r>
        <m:f>
          <m:fPr>
            <m:ctrlPr>
              <w:rPr>
                <w:rFonts w:ascii="Cambria Math" w:hAnsi="Cambria Math"/>
              </w:rPr>
            </m:ctrlPr>
          </m:fPr>
          <m:num>
            <m:r>
              <m:rPr>
                <m:nor/>
              </m:rPr>
              <m:t>dB</m:t>
            </m:r>
          </m:num>
          <m:den>
            <m:r>
              <m:rPr>
                <m:nor/>
              </m:rPr>
              <m:t>ms</m:t>
            </m:r>
          </m:den>
        </m:f>
        <m:r>
          <w:rPr>
            <w:rFonts w:ascii="Cambria Math" w:hAnsi="Cambria Math"/>
          </w:rPr>
          <m:t xml:space="preserve">    </m:t>
        </m:r>
        <m:r>
          <m:rPr>
            <m:nor/>
          </m:rPr>
          <m:t>[dB]</m:t>
        </m:r>
      </m:oMath>
      <w:r w:rsidRPr="00606497">
        <w:tab/>
      </w:r>
    </w:p>
    <w:p w14:paraId="2397A015" w14:textId="25D044CA" w:rsidR="00A3350C" w:rsidRPr="00606497" w:rsidRDefault="00A3350C" w:rsidP="00A3350C">
      <w:pPr>
        <w:pStyle w:val="B10"/>
        <w:rPr>
          <w:lang w:val="en-US"/>
        </w:rPr>
      </w:pPr>
      <w:r>
        <w:rPr>
          <w:lang w:val="en-US"/>
        </w:rPr>
        <w:t>5)</w:t>
      </w:r>
      <w:r>
        <w:rPr>
          <w:lang w:val="en-US"/>
        </w:rPr>
        <w:tab/>
      </w:r>
      <w:r w:rsidRPr="00606497">
        <w:rPr>
          <w:lang w:val="en-US"/>
        </w:rPr>
        <w:t xml:space="preserve">The estimated source </w:t>
      </w:r>
      <w:r>
        <w:rPr>
          <w:lang w:val="en-US"/>
        </w:rPr>
        <w:t>directions in the stereo panorama</w:t>
      </w:r>
      <w:r w:rsidRPr="00606497">
        <w:rPr>
          <w:lang w:val="en-US"/>
        </w:rPr>
        <w:t xml:space="preserve"> </w:t>
      </w:r>
      <m:oMath>
        <m:r>
          <w:rPr>
            <w:rFonts w:ascii="Cambria Math" w:hAnsi="Cambria Math"/>
            <w:sz w:val="18"/>
            <w:szCs w:val="18"/>
            <w:lang w:eastAsia="de-DE"/>
          </w:rPr>
          <m:t>ζ</m:t>
        </m:r>
        <m:d>
          <m:dPr>
            <m:ctrlPr>
              <w:rPr>
                <w:rFonts w:ascii="Cambria Math" w:hAnsi="Cambria Math"/>
                <w:i/>
                <w:lang w:eastAsia="de-DE"/>
              </w:rPr>
            </m:ctrlPr>
          </m:dPr>
          <m:e>
            <m:sSub>
              <m:sSubPr>
                <m:ctrlPr>
                  <w:rPr>
                    <w:rFonts w:ascii="Cambria Math" w:hAnsi="Cambria Math"/>
                    <w:vertAlign w:val="subscript"/>
                    <w:lang w:val="en-US"/>
                  </w:rPr>
                </m:ctrlPr>
              </m:sSubPr>
              <m:e>
                <m:r>
                  <w:rPr>
                    <w:rFonts w:ascii="Cambria Math" w:hAnsi="Cambria Math" w:cs="Arial"/>
                  </w:rPr>
                  <m:t>ϕ</m:t>
                </m:r>
                <m:ctrlPr>
                  <w:rPr>
                    <w:rFonts w:ascii="Cambria Math" w:hAnsi="Cambria Math"/>
                    <w:i/>
                    <w:lang w:val="en-US"/>
                  </w:rPr>
                </m:ctrlPr>
              </m:e>
              <m:sub>
                <m:r>
                  <w:rPr>
                    <w:rFonts w:ascii="Cambria Math" w:hAnsi="Cambria Math"/>
                    <w:vertAlign w:val="subscript"/>
                    <w:lang w:val="en-US"/>
                  </w:rPr>
                  <m:t>i</m:t>
                </m:r>
              </m:sub>
            </m:sSub>
          </m:e>
        </m:d>
      </m:oMath>
      <w:r>
        <w:rPr>
          <w:lang w:eastAsia="de-DE"/>
        </w:rPr>
        <w:t xml:space="preserve"> </w:t>
      </w:r>
      <w:r w:rsidRPr="00606497">
        <w:rPr>
          <w:lang w:val="en-US"/>
        </w:rPr>
        <w:t>is calculated</w:t>
      </w:r>
      <w:r>
        <w:rPr>
          <w:lang w:val="en-US"/>
        </w:rPr>
        <w:t xml:space="preserve"> according to [</w:t>
      </w:r>
      <w:r>
        <w:rPr>
          <w:noProof/>
        </w:rPr>
        <w:t>34</w:t>
      </w:r>
      <w:r>
        <w:rPr>
          <w:lang w:val="en-US"/>
        </w:rPr>
        <w:t>]</w:t>
      </w:r>
      <w:r w:rsidRPr="00606497">
        <w:rPr>
          <w:lang w:val="en-US"/>
        </w:rPr>
        <w:t xml:space="preserve"> as:</w:t>
      </w:r>
    </w:p>
    <w:p w14:paraId="0AE5015A" w14:textId="77777777" w:rsidR="00A3350C" w:rsidRPr="00606497" w:rsidRDefault="00A3350C" w:rsidP="00A3350C">
      <w:pPr>
        <w:pStyle w:val="EQ"/>
        <w:rPr>
          <w:sz w:val="18"/>
          <w:szCs w:val="18"/>
          <w:lang w:eastAsia="de-DE"/>
        </w:rPr>
      </w:pPr>
      <w:r>
        <w:rPr>
          <w:sz w:val="16"/>
          <w:szCs w:val="16"/>
          <w:lang w:eastAsia="de-DE"/>
        </w:rPr>
        <w:tab/>
      </w:r>
      <m:oMath>
        <m:r>
          <w:rPr>
            <w:rFonts w:ascii="Cambria Math" w:hAnsi="Cambria Math"/>
            <w:sz w:val="18"/>
            <w:szCs w:val="18"/>
            <w:lang w:eastAsia="de-DE"/>
          </w:rPr>
          <m:t>ζ</m:t>
        </m:r>
        <m:d>
          <m:dPr>
            <m:ctrlPr>
              <w:rPr>
                <w:rFonts w:ascii="Cambria Math" w:hAnsi="Cambria Math"/>
                <w:sz w:val="18"/>
                <w:szCs w:val="18"/>
                <w:lang w:eastAsia="de-DE"/>
              </w:rPr>
            </m:ctrlPr>
          </m:dPr>
          <m:e>
            <m:sSub>
              <m:sSubPr>
                <m:ctrlPr>
                  <w:rPr>
                    <w:rFonts w:ascii="Cambria Math" w:hAnsi="Cambria Math"/>
                    <w:sz w:val="18"/>
                    <w:szCs w:val="18"/>
                    <w:lang w:eastAsia="de-DE"/>
                  </w:rPr>
                </m:ctrlPr>
              </m:sSubPr>
              <m:e>
                <m:r>
                  <w:rPr>
                    <w:rFonts w:ascii="Cambria Math" w:hAnsi="Cambria Math" w:cs="Arial"/>
                    <w:sz w:val="18"/>
                    <w:szCs w:val="18"/>
                  </w:rPr>
                  <m:t>ϕ</m:t>
                </m:r>
              </m:e>
              <m:sub>
                <m:r>
                  <w:rPr>
                    <w:rFonts w:ascii="Cambria Math" w:hAnsi="Cambria Math"/>
                    <w:sz w:val="18"/>
                    <w:szCs w:val="18"/>
                    <w:lang w:eastAsia="de-DE"/>
                  </w:rPr>
                  <m:t>i</m:t>
                </m:r>
              </m:sub>
            </m:sSub>
          </m:e>
        </m:d>
        <m:r>
          <m:rPr>
            <m:sty m:val="p"/>
          </m:rPr>
          <w:rPr>
            <w:rFonts w:ascii="Cambria Math" w:hAnsi="Cambria Math"/>
            <w:sz w:val="18"/>
            <w:szCs w:val="18"/>
            <w:lang w:eastAsia="de-DE"/>
          </w:rPr>
          <m:t>=100⋅</m:t>
        </m:r>
        <m:d>
          <m:dPr>
            <m:begChr m:val="{"/>
            <m:endChr m:val=""/>
            <m:ctrlPr>
              <w:rPr>
                <w:rFonts w:ascii="Cambria Math" w:hAnsi="Cambria Math"/>
                <w:sz w:val="18"/>
                <w:szCs w:val="18"/>
                <w:lang w:eastAsia="de-DE"/>
              </w:rPr>
            </m:ctrlPr>
          </m:dPr>
          <m:e>
            <m:m>
              <m:mPr>
                <m:mcs>
                  <m:mc>
                    <m:mcPr>
                      <m:count m:val="3"/>
                      <m:mcJc m:val="center"/>
                    </m:mcPr>
                  </m:mc>
                </m:mcs>
                <m:ctrlPr>
                  <w:rPr>
                    <w:rFonts w:ascii="Cambria Math" w:hAnsi="Cambria Math"/>
                    <w:sz w:val="18"/>
                    <w:szCs w:val="18"/>
                    <w:lang w:eastAsia="de-DE"/>
                  </w:rPr>
                </m:ctrlPr>
              </m:mPr>
              <m:mr>
                <m:e>
                  <m:f>
                    <m:fPr>
                      <m:ctrlPr>
                        <w:rPr>
                          <w:rFonts w:ascii="Cambria Math" w:hAnsi="Cambria Math"/>
                          <w:sz w:val="18"/>
                          <w:szCs w:val="18"/>
                          <w:lang w:eastAsia="de-DE"/>
                        </w:rPr>
                      </m:ctrlPr>
                    </m:fPr>
                    <m:num>
                      <m:r>
                        <m:rPr>
                          <m:sty m:val="p"/>
                        </m:rPr>
                        <w:rPr>
                          <w:rFonts w:ascii="Cambria Math" w:hAnsi="Cambria Math"/>
                          <w:sz w:val="18"/>
                          <w:szCs w:val="18"/>
                          <w:lang w:eastAsia="de-DE"/>
                        </w:rPr>
                        <m:t>Δ</m:t>
                      </m:r>
                      <m:d>
                        <m:dPr>
                          <m:ctrlPr>
                            <w:rPr>
                              <w:rFonts w:ascii="Cambria Math" w:hAnsi="Cambria Math"/>
                              <w:sz w:val="18"/>
                              <w:szCs w:val="18"/>
                              <w:lang w:eastAsia="de-DE"/>
                            </w:rPr>
                          </m:ctrlPr>
                        </m:dPr>
                        <m:e>
                          <m:sSub>
                            <m:sSubPr>
                              <m:ctrlPr>
                                <w:rPr>
                                  <w:rFonts w:ascii="Cambria Math" w:hAnsi="Cambria Math"/>
                                  <w:sz w:val="18"/>
                                  <w:szCs w:val="18"/>
                                  <w:lang w:eastAsia="de-DE"/>
                                </w:rPr>
                              </m:ctrlPr>
                            </m:sSubPr>
                            <m:e>
                              <m:r>
                                <w:rPr>
                                  <w:rFonts w:ascii="Cambria Math" w:hAnsi="Cambria Math" w:cs="Arial"/>
                                  <w:sz w:val="18"/>
                                  <w:szCs w:val="18"/>
                                </w:rPr>
                                <m:t>ϕ</m:t>
                              </m:r>
                            </m:e>
                            <m:sub>
                              <m:r>
                                <w:rPr>
                                  <w:rFonts w:ascii="Cambria Math" w:hAnsi="Cambria Math"/>
                                  <w:sz w:val="18"/>
                                  <w:szCs w:val="18"/>
                                  <w:lang w:eastAsia="de-DE"/>
                                </w:rPr>
                                <m:t>i</m:t>
                              </m:r>
                            </m:sub>
                          </m:sSub>
                        </m:e>
                      </m:d>
                    </m:num>
                    <m:den>
                      <m:r>
                        <m:rPr>
                          <m:sty m:val="p"/>
                        </m:rPr>
                        <w:rPr>
                          <w:rFonts w:ascii="Cambria Math" w:hAnsi="Cambria Math"/>
                          <w:sz w:val="18"/>
                          <w:szCs w:val="18"/>
                          <w:lang w:eastAsia="de-DE"/>
                        </w:rPr>
                        <m:t xml:space="preserve">13.5 </m:t>
                      </m:r>
                    </m:den>
                  </m:f>
                </m:e>
                <m:e>
                  <m:r>
                    <m:rPr>
                      <m:nor/>
                    </m:rPr>
                    <w:rPr>
                      <w:sz w:val="18"/>
                      <w:szCs w:val="18"/>
                      <w:lang w:eastAsia="de-DE"/>
                    </w:rPr>
                    <m:t>for</m:t>
                  </m:r>
                </m:e>
                <m:e>
                  <m:d>
                    <m:dPr>
                      <m:begChr m:val="|"/>
                      <m:endChr m:val="|"/>
                      <m:ctrlPr>
                        <w:rPr>
                          <w:rFonts w:ascii="Cambria Math" w:hAnsi="Cambria Math"/>
                          <w:sz w:val="18"/>
                          <w:szCs w:val="18"/>
                          <w:lang w:eastAsia="de-DE"/>
                        </w:rPr>
                      </m:ctrlPr>
                    </m:dPr>
                    <m:e>
                      <m:r>
                        <m:rPr>
                          <m:sty m:val="p"/>
                        </m:rPr>
                        <w:rPr>
                          <w:rFonts w:ascii="Cambria Math" w:hAnsi="Cambria Math"/>
                          <w:sz w:val="18"/>
                          <w:szCs w:val="18"/>
                          <w:lang w:eastAsia="de-DE"/>
                        </w:rPr>
                        <m:t>Δ</m:t>
                      </m:r>
                    </m:e>
                  </m:d>
                  <m:r>
                    <m:rPr>
                      <m:sty m:val="p"/>
                    </m:rPr>
                    <w:rPr>
                      <w:rFonts w:ascii="Cambria Math" w:hAnsi="Cambria Math"/>
                      <w:sz w:val="18"/>
                      <w:szCs w:val="18"/>
                      <w:lang w:eastAsia="de-DE"/>
                    </w:rPr>
                    <m:t xml:space="preserve">≤6.75 </m:t>
                  </m:r>
                  <m:r>
                    <m:rPr>
                      <m:nor/>
                    </m:rPr>
                    <w:rPr>
                      <w:sz w:val="18"/>
                      <w:szCs w:val="18"/>
                      <w:lang w:eastAsia="de-DE"/>
                    </w:rPr>
                    <m:t>dB</m:t>
                  </m:r>
                </m:e>
              </m:mr>
              <m:mr>
                <m:e>
                  <m:d>
                    <m:dPr>
                      <m:ctrlPr>
                        <w:rPr>
                          <w:rFonts w:ascii="Cambria Math" w:hAnsi="Cambria Math"/>
                          <w:sz w:val="18"/>
                          <w:szCs w:val="18"/>
                          <w:lang w:eastAsia="de-DE"/>
                        </w:rPr>
                      </m:ctrlPr>
                    </m:dPr>
                    <m:e>
                      <m:r>
                        <m:rPr>
                          <m:sty m:val="p"/>
                        </m:rPr>
                        <w:rPr>
                          <w:rFonts w:ascii="Cambria Math" w:hAnsi="Cambria Math"/>
                          <w:sz w:val="18"/>
                          <w:szCs w:val="18"/>
                          <w:lang w:eastAsia="de-DE"/>
                        </w:rPr>
                        <m:t>-</m:t>
                      </m:r>
                      <m:sSup>
                        <m:sSupPr>
                          <m:ctrlPr>
                            <w:rPr>
                              <w:rFonts w:ascii="Cambria Math" w:hAnsi="Cambria Math"/>
                              <w:sz w:val="18"/>
                              <w:szCs w:val="18"/>
                              <w:lang w:eastAsia="de-DE"/>
                            </w:rPr>
                          </m:ctrlPr>
                        </m:sSupPr>
                        <m:e>
                          <m:r>
                            <m:rPr>
                              <m:sty m:val="p"/>
                            </m:rPr>
                            <w:rPr>
                              <w:rFonts w:ascii="Cambria Math" w:hAnsi="Cambria Math"/>
                              <w:sz w:val="18"/>
                              <w:szCs w:val="18"/>
                              <w:lang w:eastAsia="de-DE"/>
                            </w:rPr>
                            <m:t>32</m:t>
                          </m:r>
                          <m:d>
                            <m:dPr>
                              <m:begChr m:val="|"/>
                              <m:endChr m:val="|"/>
                              <m:ctrlPr>
                                <w:rPr>
                                  <w:rFonts w:ascii="Cambria Math" w:hAnsi="Cambria Math"/>
                                  <w:sz w:val="18"/>
                                  <w:szCs w:val="18"/>
                                  <w:lang w:eastAsia="de-DE"/>
                                </w:rPr>
                              </m:ctrlPr>
                            </m:dPr>
                            <m:e>
                              <m:f>
                                <m:fPr>
                                  <m:ctrlPr>
                                    <w:rPr>
                                      <w:rFonts w:ascii="Cambria Math" w:hAnsi="Cambria Math"/>
                                      <w:sz w:val="18"/>
                                      <w:szCs w:val="18"/>
                                      <w:lang w:eastAsia="de-DE"/>
                                    </w:rPr>
                                  </m:ctrlPr>
                                </m:fPr>
                                <m:num>
                                  <m:r>
                                    <m:rPr>
                                      <m:sty m:val="p"/>
                                    </m:rPr>
                                    <w:rPr>
                                      <w:rFonts w:ascii="Cambria Math" w:hAnsi="Cambria Math"/>
                                      <w:sz w:val="18"/>
                                      <w:szCs w:val="18"/>
                                      <w:lang w:eastAsia="de-DE"/>
                                    </w:rPr>
                                    <m:t>Δ</m:t>
                                  </m:r>
                                  <m:d>
                                    <m:dPr>
                                      <m:ctrlPr>
                                        <w:rPr>
                                          <w:rFonts w:ascii="Cambria Math" w:hAnsi="Cambria Math"/>
                                          <w:sz w:val="18"/>
                                          <w:szCs w:val="18"/>
                                          <w:lang w:eastAsia="de-DE"/>
                                        </w:rPr>
                                      </m:ctrlPr>
                                    </m:dPr>
                                    <m:e>
                                      <m:sSub>
                                        <m:sSubPr>
                                          <m:ctrlPr>
                                            <w:rPr>
                                              <w:rFonts w:ascii="Cambria Math" w:hAnsi="Cambria Math"/>
                                              <w:sz w:val="18"/>
                                              <w:szCs w:val="18"/>
                                              <w:lang w:eastAsia="de-DE"/>
                                            </w:rPr>
                                          </m:ctrlPr>
                                        </m:sSubPr>
                                        <m:e>
                                          <m:r>
                                            <w:rPr>
                                              <w:rFonts w:ascii="Cambria Math" w:hAnsi="Cambria Math" w:cs="Arial"/>
                                              <w:sz w:val="18"/>
                                              <w:szCs w:val="18"/>
                                            </w:rPr>
                                            <m:t>ϕ</m:t>
                                          </m:r>
                                        </m:e>
                                        <m:sub>
                                          <m:r>
                                            <w:rPr>
                                              <w:rFonts w:ascii="Cambria Math" w:hAnsi="Cambria Math"/>
                                              <w:sz w:val="18"/>
                                              <w:szCs w:val="18"/>
                                              <w:lang w:eastAsia="de-DE"/>
                                            </w:rPr>
                                            <m:t>i</m:t>
                                          </m:r>
                                        </m:sub>
                                      </m:sSub>
                                    </m:e>
                                  </m:d>
                                </m:num>
                                <m:den>
                                  <m:r>
                                    <m:rPr>
                                      <m:nor/>
                                    </m:rPr>
                                    <w:rPr>
                                      <w:sz w:val="18"/>
                                      <w:szCs w:val="18"/>
                                      <w:lang w:eastAsia="de-DE"/>
                                    </w:rPr>
                                    <m:t>dB</m:t>
                                  </m:r>
                                </m:den>
                              </m:f>
                            </m:e>
                          </m:d>
                        </m:e>
                        <m:sup>
                          <m:r>
                            <m:rPr>
                              <m:sty m:val="p"/>
                            </m:rPr>
                            <w:rPr>
                              <w:rFonts w:ascii="Cambria Math" w:hAnsi="Cambria Math"/>
                              <w:sz w:val="18"/>
                              <w:szCs w:val="18"/>
                              <w:lang w:eastAsia="de-DE"/>
                            </w:rPr>
                            <m:t>3</m:t>
                          </m:r>
                        </m:sup>
                      </m:sSup>
                      <m:r>
                        <m:rPr>
                          <m:sty m:val="p"/>
                        </m:rPr>
                        <w:rPr>
                          <w:rFonts w:ascii="Cambria Math" w:hAnsi="Cambria Math"/>
                          <w:sz w:val="18"/>
                          <w:szCs w:val="18"/>
                          <w:lang w:eastAsia="de-DE"/>
                        </w:rPr>
                        <m:t>+288</m:t>
                      </m:r>
                      <m:sSup>
                        <m:sSupPr>
                          <m:ctrlPr>
                            <w:rPr>
                              <w:rFonts w:ascii="Cambria Math" w:hAnsi="Cambria Math"/>
                              <w:sz w:val="18"/>
                              <w:szCs w:val="18"/>
                              <w:lang w:eastAsia="de-DE"/>
                            </w:rPr>
                          </m:ctrlPr>
                        </m:sSupPr>
                        <m:e>
                          <m:d>
                            <m:dPr>
                              <m:begChr m:val="|"/>
                              <m:endChr m:val="|"/>
                              <m:ctrlPr>
                                <w:rPr>
                                  <w:rFonts w:ascii="Cambria Math" w:hAnsi="Cambria Math"/>
                                  <w:sz w:val="18"/>
                                  <w:szCs w:val="18"/>
                                  <w:lang w:eastAsia="de-DE"/>
                                </w:rPr>
                              </m:ctrlPr>
                            </m:dPr>
                            <m:e>
                              <m:f>
                                <m:fPr>
                                  <m:ctrlPr>
                                    <w:rPr>
                                      <w:rFonts w:ascii="Cambria Math" w:hAnsi="Cambria Math"/>
                                      <w:sz w:val="18"/>
                                      <w:szCs w:val="18"/>
                                      <w:lang w:eastAsia="de-DE"/>
                                    </w:rPr>
                                  </m:ctrlPr>
                                </m:fPr>
                                <m:num>
                                  <m:r>
                                    <m:rPr>
                                      <m:sty m:val="p"/>
                                    </m:rPr>
                                    <w:rPr>
                                      <w:rFonts w:ascii="Cambria Math" w:hAnsi="Cambria Math"/>
                                      <w:sz w:val="18"/>
                                      <w:szCs w:val="18"/>
                                      <w:lang w:eastAsia="de-DE"/>
                                    </w:rPr>
                                    <m:t>Δ</m:t>
                                  </m:r>
                                  <m:d>
                                    <m:dPr>
                                      <m:ctrlPr>
                                        <w:rPr>
                                          <w:rFonts w:ascii="Cambria Math" w:hAnsi="Cambria Math"/>
                                          <w:sz w:val="18"/>
                                          <w:szCs w:val="18"/>
                                          <w:lang w:eastAsia="de-DE"/>
                                        </w:rPr>
                                      </m:ctrlPr>
                                    </m:dPr>
                                    <m:e>
                                      <m:sSub>
                                        <m:sSubPr>
                                          <m:ctrlPr>
                                            <w:rPr>
                                              <w:rFonts w:ascii="Cambria Math" w:hAnsi="Cambria Math"/>
                                              <w:sz w:val="18"/>
                                              <w:szCs w:val="18"/>
                                              <w:lang w:eastAsia="de-DE"/>
                                            </w:rPr>
                                          </m:ctrlPr>
                                        </m:sSubPr>
                                        <m:e>
                                          <m:r>
                                            <w:rPr>
                                              <w:rFonts w:ascii="Cambria Math" w:hAnsi="Cambria Math" w:cs="Arial"/>
                                              <w:sz w:val="18"/>
                                              <w:szCs w:val="18"/>
                                            </w:rPr>
                                            <m:t>ϕ</m:t>
                                          </m:r>
                                        </m:e>
                                        <m:sub>
                                          <m:r>
                                            <w:rPr>
                                              <w:rFonts w:ascii="Cambria Math" w:hAnsi="Cambria Math"/>
                                              <w:sz w:val="18"/>
                                              <w:szCs w:val="18"/>
                                              <w:lang w:eastAsia="de-DE"/>
                                            </w:rPr>
                                            <m:t>i</m:t>
                                          </m:r>
                                        </m:sub>
                                      </m:sSub>
                                    </m:e>
                                  </m:d>
                                </m:num>
                                <m:den>
                                  <m:r>
                                    <m:rPr>
                                      <m:nor/>
                                    </m:rPr>
                                    <w:rPr>
                                      <w:sz w:val="18"/>
                                      <w:szCs w:val="18"/>
                                      <w:lang w:eastAsia="de-DE"/>
                                    </w:rPr>
                                    <m:t>dB</m:t>
                                  </m:r>
                                </m:den>
                              </m:f>
                            </m:e>
                          </m:d>
                        </m:e>
                        <m:sup>
                          <m:r>
                            <m:rPr>
                              <m:sty m:val="p"/>
                            </m:rPr>
                            <w:rPr>
                              <w:rFonts w:ascii="Cambria Math" w:hAnsi="Cambria Math"/>
                              <w:sz w:val="18"/>
                              <w:szCs w:val="18"/>
                              <w:lang w:eastAsia="de-DE"/>
                            </w:rPr>
                            <m:t>2</m:t>
                          </m:r>
                        </m:sup>
                      </m:sSup>
                      <m:r>
                        <m:rPr>
                          <m:sty m:val="p"/>
                        </m:rPr>
                        <w:rPr>
                          <w:rFonts w:ascii="Cambria Math" w:hAnsi="Cambria Math"/>
                          <w:sz w:val="18"/>
                          <w:szCs w:val="18"/>
                          <w:lang w:eastAsia="de-DE"/>
                        </w:rPr>
                        <m:t>+20736</m:t>
                      </m:r>
                      <m:d>
                        <m:dPr>
                          <m:begChr m:val="|"/>
                          <m:endChr m:val="|"/>
                          <m:ctrlPr>
                            <w:rPr>
                              <w:rFonts w:ascii="Cambria Math" w:hAnsi="Cambria Math"/>
                              <w:sz w:val="18"/>
                              <w:szCs w:val="18"/>
                              <w:lang w:eastAsia="de-DE"/>
                            </w:rPr>
                          </m:ctrlPr>
                        </m:dPr>
                        <m:e>
                          <m:f>
                            <m:fPr>
                              <m:ctrlPr>
                                <w:rPr>
                                  <w:rFonts w:ascii="Cambria Math" w:hAnsi="Cambria Math"/>
                                  <w:sz w:val="18"/>
                                  <w:szCs w:val="18"/>
                                  <w:lang w:eastAsia="de-DE"/>
                                </w:rPr>
                              </m:ctrlPr>
                            </m:fPr>
                            <m:num>
                              <m:r>
                                <m:rPr>
                                  <m:sty m:val="p"/>
                                </m:rPr>
                                <w:rPr>
                                  <w:rFonts w:ascii="Cambria Math" w:hAnsi="Cambria Math"/>
                                  <w:sz w:val="18"/>
                                  <w:szCs w:val="18"/>
                                  <w:lang w:eastAsia="de-DE"/>
                                </w:rPr>
                                <m:t>Δ</m:t>
                              </m:r>
                              <m:d>
                                <m:dPr>
                                  <m:ctrlPr>
                                    <w:rPr>
                                      <w:rFonts w:ascii="Cambria Math" w:hAnsi="Cambria Math"/>
                                      <w:sz w:val="18"/>
                                      <w:szCs w:val="18"/>
                                      <w:lang w:eastAsia="de-DE"/>
                                    </w:rPr>
                                  </m:ctrlPr>
                                </m:dPr>
                                <m:e>
                                  <m:sSub>
                                    <m:sSubPr>
                                      <m:ctrlPr>
                                        <w:rPr>
                                          <w:rFonts w:ascii="Cambria Math" w:hAnsi="Cambria Math"/>
                                          <w:sz w:val="18"/>
                                          <w:szCs w:val="18"/>
                                          <w:lang w:eastAsia="de-DE"/>
                                        </w:rPr>
                                      </m:ctrlPr>
                                    </m:sSubPr>
                                    <m:e>
                                      <m:r>
                                        <w:rPr>
                                          <w:rFonts w:ascii="Cambria Math" w:hAnsi="Cambria Math" w:cs="Arial"/>
                                          <w:sz w:val="18"/>
                                          <w:szCs w:val="18"/>
                                        </w:rPr>
                                        <m:t>ϕ</m:t>
                                      </m:r>
                                    </m:e>
                                    <m:sub>
                                      <m:r>
                                        <w:rPr>
                                          <w:rFonts w:ascii="Cambria Math" w:hAnsi="Cambria Math"/>
                                          <w:sz w:val="18"/>
                                          <w:szCs w:val="18"/>
                                          <w:lang w:eastAsia="de-DE"/>
                                        </w:rPr>
                                        <m:t>i</m:t>
                                      </m:r>
                                    </m:sub>
                                  </m:sSub>
                                </m:e>
                              </m:d>
                            </m:num>
                            <m:den>
                              <m:r>
                                <m:rPr>
                                  <m:nor/>
                                </m:rPr>
                                <w:rPr>
                                  <w:sz w:val="18"/>
                                  <w:szCs w:val="18"/>
                                  <w:lang w:eastAsia="de-DE"/>
                                </w:rPr>
                                <m:t>dB</m:t>
                              </m:r>
                            </m:den>
                          </m:f>
                        </m:e>
                      </m:d>
                      <m:r>
                        <m:rPr>
                          <m:sty m:val="p"/>
                        </m:rPr>
                        <w:rPr>
                          <w:rFonts w:ascii="Cambria Math" w:hAnsi="Cambria Math"/>
                          <w:sz w:val="18"/>
                          <w:szCs w:val="18"/>
                          <w:lang w:eastAsia="de-DE"/>
                        </w:rPr>
                        <m:t>-6561</m:t>
                      </m:r>
                    </m:e>
                  </m:d>
                  <m:r>
                    <m:rPr>
                      <m:sty m:val="p"/>
                    </m:rPr>
                    <w:rPr>
                      <w:rFonts w:ascii="Cambria Math" w:hAnsi="Cambria Math"/>
                      <w:sz w:val="18"/>
                      <w:szCs w:val="18"/>
                      <w:lang w:eastAsia="de-DE"/>
                    </w:rPr>
                    <m:t>⋅</m:t>
                  </m:r>
                  <m:f>
                    <m:fPr>
                      <m:ctrlPr>
                        <w:rPr>
                          <w:rFonts w:ascii="Cambria Math" w:hAnsi="Cambria Math"/>
                          <w:sz w:val="18"/>
                          <w:szCs w:val="18"/>
                          <w:lang w:eastAsia="de-DE"/>
                        </w:rPr>
                      </m:ctrlPr>
                    </m:fPr>
                    <m:num>
                      <m:func>
                        <m:funcPr>
                          <m:ctrlPr>
                            <w:rPr>
                              <w:rFonts w:ascii="Cambria Math" w:hAnsi="Cambria Math"/>
                              <w:sz w:val="18"/>
                              <w:szCs w:val="18"/>
                              <w:lang w:eastAsia="de-DE"/>
                            </w:rPr>
                          </m:ctrlPr>
                        </m:funcPr>
                        <m:fName>
                          <m:r>
                            <m:rPr>
                              <m:sty m:val="p"/>
                            </m:rPr>
                            <w:rPr>
                              <w:rFonts w:ascii="Cambria Math" w:hAnsi="Cambria Math"/>
                              <w:sz w:val="18"/>
                              <w:szCs w:val="18"/>
                              <w:lang w:eastAsia="de-DE"/>
                            </w:rPr>
                            <m:t>sign</m:t>
                          </m:r>
                        </m:fName>
                        <m:e>
                          <m:r>
                            <m:rPr>
                              <m:sty m:val="p"/>
                            </m:rPr>
                            <w:rPr>
                              <w:rFonts w:ascii="Cambria Math" w:hAnsi="Cambria Math"/>
                              <w:sz w:val="18"/>
                              <w:szCs w:val="18"/>
                              <w:lang w:eastAsia="de-DE"/>
                            </w:rPr>
                            <m:t>Δ</m:t>
                          </m:r>
                          <m:d>
                            <m:dPr>
                              <m:ctrlPr>
                                <w:rPr>
                                  <w:rFonts w:ascii="Cambria Math" w:hAnsi="Cambria Math"/>
                                  <w:sz w:val="18"/>
                                  <w:szCs w:val="18"/>
                                  <w:lang w:eastAsia="de-DE"/>
                                </w:rPr>
                              </m:ctrlPr>
                            </m:dPr>
                            <m:e>
                              <m:sSub>
                                <m:sSubPr>
                                  <m:ctrlPr>
                                    <w:rPr>
                                      <w:rFonts w:ascii="Cambria Math" w:hAnsi="Cambria Math"/>
                                      <w:sz w:val="18"/>
                                      <w:szCs w:val="18"/>
                                      <w:lang w:eastAsia="de-DE"/>
                                    </w:rPr>
                                  </m:ctrlPr>
                                </m:sSubPr>
                                <m:e>
                                  <m:r>
                                    <w:rPr>
                                      <w:rFonts w:ascii="Cambria Math" w:hAnsi="Cambria Math" w:cs="Arial"/>
                                      <w:sz w:val="18"/>
                                      <w:szCs w:val="18"/>
                                    </w:rPr>
                                    <m:t>ϕ</m:t>
                                  </m:r>
                                </m:e>
                                <m:sub>
                                  <m:r>
                                    <w:rPr>
                                      <w:rFonts w:ascii="Cambria Math" w:hAnsi="Cambria Math"/>
                                      <w:sz w:val="18"/>
                                      <w:szCs w:val="18"/>
                                      <w:lang w:eastAsia="de-DE"/>
                                    </w:rPr>
                                    <m:t>i</m:t>
                                  </m:r>
                                </m:sub>
                              </m:sSub>
                            </m:e>
                          </m:d>
                        </m:e>
                      </m:func>
                    </m:num>
                    <m:den>
                      <m:r>
                        <m:rPr>
                          <m:sty m:val="p"/>
                        </m:rPr>
                        <w:rPr>
                          <w:rFonts w:ascii="Cambria Math" w:hAnsi="Cambria Math"/>
                          <w:sz w:val="18"/>
                          <w:szCs w:val="18"/>
                          <w:lang w:eastAsia="de-DE"/>
                        </w:rPr>
                        <m:t>273375</m:t>
                      </m:r>
                    </m:den>
                  </m:f>
                </m:e>
                <m:e>
                  <m:r>
                    <m:rPr>
                      <m:nor/>
                    </m:rPr>
                    <w:rPr>
                      <w:sz w:val="18"/>
                      <w:szCs w:val="18"/>
                      <w:lang w:eastAsia="de-DE"/>
                    </w:rPr>
                    <m:t>for</m:t>
                  </m:r>
                </m:e>
                <m:e>
                  <m:r>
                    <m:rPr>
                      <m:sty m:val="p"/>
                    </m:rPr>
                    <w:rPr>
                      <w:rFonts w:ascii="Cambria Math" w:hAnsi="Cambria Math"/>
                      <w:sz w:val="18"/>
                      <w:szCs w:val="18"/>
                      <w:lang w:eastAsia="de-DE"/>
                    </w:rPr>
                    <m:t xml:space="preserve">6.75 </m:t>
                  </m:r>
                  <m:r>
                    <m:rPr>
                      <m:nor/>
                    </m:rPr>
                    <w:rPr>
                      <w:sz w:val="18"/>
                      <w:szCs w:val="18"/>
                      <w:lang w:eastAsia="de-DE"/>
                    </w:rPr>
                    <m:t>dB</m:t>
                  </m:r>
                  <m:r>
                    <m:rPr>
                      <m:sty m:val="p"/>
                    </m:rPr>
                    <w:rPr>
                      <w:rFonts w:ascii="Cambria Math" w:hAnsi="Cambria Math"/>
                      <w:sz w:val="18"/>
                      <w:szCs w:val="18"/>
                      <w:lang w:eastAsia="de-DE"/>
                    </w:rPr>
                    <m:t>&lt;</m:t>
                  </m:r>
                  <m:d>
                    <m:dPr>
                      <m:begChr m:val="|"/>
                      <m:endChr m:val="|"/>
                      <m:ctrlPr>
                        <w:rPr>
                          <w:rFonts w:ascii="Cambria Math" w:hAnsi="Cambria Math"/>
                          <w:sz w:val="18"/>
                          <w:szCs w:val="18"/>
                          <w:lang w:eastAsia="de-DE"/>
                        </w:rPr>
                      </m:ctrlPr>
                    </m:dPr>
                    <m:e>
                      <m:r>
                        <m:rPr>
                          <m:sty m:val="p"/>
                        </m:rPr>
                        <w:rPr>
                          <w:rFonts w:ascii="Cambria Math" w:hAnsi="Cambria Math"/>
                          <w:sz w:val="18"/>
                          <w:szCs w:val="18"/>
                          <w:lang w:eastAsia="de-DE"/>
                        </w:rPr>
                        <m:t>Δ</m:t>
                      </m:r>
                    </m:e>
                  </m:d>
                  <m:r>
                    <m:rPr>
                      <m:sty m:val="p"/>
                    </m:rPr>
                    <w:rPr>
                      <w:rFonts w:ascii="Cambria Math" w:hAnsi="Cambria Math"/>
                      <w:sz w:val="18"/>
                      <w:szCs w:val="18"/>
                      <w:lang w:eastAsia="de-DE"/>
                    </w:rPr>
                    <m:t xml:space="preserve">&lt;18 </m:t>
                  </m:r>
                  <m:r>
                    <m:rPr>
                      <m:nor/>
                    </m:rPr>
                    <w:rPr>
                      <w:sz w:val="18"/>
                      <w:szCs w:val="18"/>
                      <w:lang w:eastAsia="de-DE"/>
                    </w:rPr>
                    <m:t>dB</m:t>
                  </m:r>
                </m:e>
              </m:mr>
              <m:mr>
                <m:e>
                  <m:func>
                    <m:funcPr>
                      <m:ctrlPr>
                        <w:rPr>
                          <w:rFonts w:ascii="Cambria Math" w:hAnsi="Cambria Math"/>
                          <w:sz w:val="18"/>
                          <w:szCs w:val="18"/>
                          <w:lang w:eastAsia="de-DE"/>
                        </w:rPr>
                      </m:ctrlPr>
                    </m:funcPr>
                    <m:fName>
                      <m:r>
                        <m:rPr>
                          <m:sty m:val="p"/>
                        </m:rPr>
                        <w:rPr>
                          <w:rFonts w:ascii="Cambria Math" w:hAnsi="Cambria Math"/>
                          <w:sz w:val="18"/>
                          <w:szCs w:val="18"/>
                          <w:lang w:eastAsia="de-DE"/>
                        </w:rPr>
                        <m:t>sign</m:t>
                      </m:r>
                    </m:fName>
                    <m:e>
                      <m:r>
                        <m:rPr>
                          <m:sty m:val="p"/>
                        </m:rPr>
                        <w:rPr>
                          <w:rFonts w:ascii="Cambria Math" w:hAnsi="Cambria Math"/>
                          <w:sz w:val="18"/>
                          <w:szCs w:val="18"/>
                          <w:lang w:eastAsia="de-DE"/>
                        </w:rPr>
                        <m:t>Δ</m:t>
                      </m:r>
                    </m:e>
                  </m:func>
                  <m:d>
                    <m:dPr>
                      <m:ctrlPr>
                        <w:rPr>
                          <w:rFonts w:ascii="Cambria Math" w:hAnsi="Cambria Math"/>
                          <w:sz w:val="18"/>
                          <w:szCs w:val="18"/>
                          <w:lang w:eastAsia="de-DE"/>
                        </w:rPr>
                      </m:ctrlPr>
                    </m:dPr>
                    <m:e>
                      <m:sSub>
                        <m:sSubPr>
                          <m:ctrlPr>
                            <w:rPr>
                              <w:rFonts w:ascii="Cambria Math" w:hAnsi="Cambria Math"/>
                              <w:sz w:val="18"/>
                              <w:szCs w:val="18"/>
                              <w:lang w:eastAsia="de-DE"/>
                            </w:rPr>
                          </m:ctrlPr>
                        </m:sSubPr>
                        <m:e>
                          <m:r>
                            <w:rPr>
                              <w:rFonts w:ascii="Cambria Math" w:hAnsi="Cambria Math" w:cs="Arial"/>
                              <w:sz w:val="18"/>
                              <w:szCs w:val="18"/>
                            </w:rPr>
                            <m:t>ϕ</m:t>
                          </m:r>
                        </m:e>
                        <m:sub>
                          <m:r>
                            <w:rPr>
                              <w:rFonts w:ascii="Cambria Math" w:hAnsi="Cambria Math"/>
                              <w:sz w:val="18"/>
                              <w:szCs w:val="18"/>
                              <w:lang w:eastAsia="de-DE"/>
                            </w:rPr>
                            <m:t>i</m:t>
                          </m:r>
                        </m:sub>
                      </m:sSub>
                    </m:e>
                  </m:d>
                </m:e>
                <m:e>
                  <m:r>
                    <m:rPr>
                      <m:nor/>
                    </m:rPr>
                    <w:rPr>
                      <w:sz w:val="18"/>
                      <w:szCs w:val="18"/>
                      <w:lang w:eastAsia="de-DE"/>
                    </w:rPr>
                    <m:t>for</m:t>
                  </m:r>
                </m:e>
                <m:e>
                  <m:d>
                    <m:dPr>
                      <m:begChr m:val="|"/>
                      <m:endChr m:val="|"/>
                      <m:ctrlPr>
                        <w:rPr>
                          <w:rFonts w:ascii="Cambria Math" w:hAnsi="Cambria Math"/>
                          <w:sz w:val="18"/>
                          <w:szCs w:val="18"/>
                          <w:lang w:eastAsia="de-DE"/>
                        </w:rPr>
                      </m:ctrlPr>
                    </m:dPr>
                    <m:e>
                      <m:r>
                        <m:rPr>
                          <m:sty m:val="p"/>
                        </m:rPr>
                        <w:rPr>
                          <w:rFonts w:ascii="Cambria Math" w:hAnsi="Cambria Math"/>
                          <w:sz w:val="18"/>
                          <w:szCs w:val="18"/>
                          <w:lang w:eastAsia="de-DE"/>
                        </w:rPr>
                        <m:t>Δ</m:t>
                      </m:r>
                    </m:e>
                  </m:d>
                  <m:r>
                    <m:rPr>
                      <m:sty m:val="p"/>
                    </m:rPr>
                    <w:rPr>
                      <w:rFonts w:ascii="Cambria Math" w:hAnsi="Cambria Math"/>
                      <w:sz w:val="18"/>
                      <w:szCs w:val="18"/>
                      <w:lang w:eastAsia="de-DE"/>
                    </w:rPr>
                    <m:t xml:space="preserve">≥18 </m:t>
                  </m:r>
                  <m:r>
                    <m:rPr>
                      <m:nor/>
                    </m:rPr>
                    <w:rPr>
                      <w:sz w:val="18"/>
                      <w:szCs w:val="18"/>
                      <w:lang w:eastAsia="de-DE"/>
                    </w:rPr>
                    <m:t>dB</m:t>
                  </m:r>
                </m:e>
              </m:mr>
            </m:m>
          </m:e>
        </m:d>
        <m:r>
          <m:rPr>
            <m:sty m:val="p"/>
          </m:rPr>
          <w:rPr>
            <w:rFonts w:ascii="Cambria Math" w:hAnsi="Cambria Math"/>
            <w:sz w:val="18"/>
            <w:szCs w:val="18"/>
          </w:rPr>
          <m:t xml:space="preserve">    </m:t>
        </m:r>
        <m:r>
          <m:rPr>
            <m:nor/>
          </m:rPr>
          <w:rPr>
            <w:sz w:val="18"/>
            <w:szCs w:val="18"/>
          </w:rPr>
          <m:t>[%]</m:t>
        </m:r>
      </m:oMath>
      <w:r w:rsidRPr="00606497">
        <w:rPr>
          <w:sz w:val="18"/>
          <w:szCs w:val="18"/>
        </w:rPr>
        <w:tab/>
      </w:r>
    </w:p>
    <w:p w14:paraId="0E718442" w14:textId="77777777" w:rsidR="00A3350C" w:rsidRPr="00051A7D" w:rsidRDefault="00A3350C" w:rsidP="00A3350C">
      <w:pPr>
        <w:rPr>
          <w:rFonts w:eastAsia="MS Gothic"/>
        </w:rPr>
      </w:pPr>
    </w:p>
    <w:p w14:paraId="33EB920C" w14:textId="77777777" w:rsidR="00A3350C" w:rsidRPr="00606497" w:rsidRDefault="00A3350C" w:rsidP="00A3350C">
      <w:pPr>
        <w:keepLines/>
        <w:contextualSpacing/>
        <w:rPr>
          <w:b/>
          <w:bCs/>
        </w:rPr>
      </w:pPr>
      <w:r w:rsidRPr="00606497">
        <w:rPr>
          <w:b/>
          <w:bCs/>
        </w:rPr>
        <w:t>Scene-based audio</w:t>
      </w:r>
    </w:p>
    <w:p w14:paraId="6F4EA76E" w14:textId="77777777" w:rsidR="00A3350C" w:rsidRPr="00AC52E2" w:rsidRDefault="00A3350C" w:rsidP="00A3350C">
      <w:r w:rsidRPr="00AC52E2">
        <w:t>Direction of arrival analysis with scene-based audio shall be conducted as follows:</w:t>
      </w:r>
    </w:p>
    <w:p w14:paraId="377A1555" w14:textId="77777777" w:rsidR="00A3350C" w:rsidRPr="00606497" w:rsidRDefault="00A3350C" w:rsidP="00A3350C">
      <w:pPr>
        <w:pStyle w:val="B10"/>
      </w:pPr>
      <w:r>
        <w:t>1)</w:t>
      </w:r>
      <w:r>
        <w:tab/>
        <w:t xml:space="preserve">From the SBA signal decoded by the reference client, </w:t>
      </w:r>
      <w:r w:rsidRPr="00D5196D">
        <w:t xml:space="preserve">only the first </w:t>
      </w:r>
      <w:r>
        <w:t>four</w:t>
      </w:r>
      <w:r w:rsidRPr="00D5196D">
        <w:t xml:space="preserve"> Ambisonics component channels (FOA)</w:t>
      </w:r>
      <w:r>
        <w:t xml:space="preserve"> in </w:t>
      </w:r>
      <w:r w:rsidRPr="00D5196D">
        <w:t>time-domain B-format representation are used</w:t>
      </w:r>
      <w:r>
        <w:t>, i.e., higher order</w:t>
      </w:r>
      <w:r w:rsidRPr="00D5196D">
        <w:t xml:space="preserve"> Am</w:t>
      </w:r>
      <w:r>
        <w:t>b</w:t>
      </w:r>
      <w:r w:rsidRPr="00D5196D">
        <w:t>isonics component</w:t>
      </w:r>
      <w:r>
        <w:t xml:space="preserve">s </w:t>
      </w:r>
      <w:r w:rsidRPr="00D5196D">
        <w:t xml:space="preserve">are </w:t>
      </w:r>
      <w:r>
        <w:t>discarded</w:t>
      </w:r>
      <w:r w:rsidRPr="00D5196D">
        <w:t>.</w:t>
      </w:r>
      <w:r>
        <w:t xml:space="preserve"> These four FOA components are referred to as </w:t>
      </w:r>
      <m:oMath>
        <m:r>
          <w:rPr>
            <w:rFonts w:ascii="Cambria Math" w:hAnsi="Cambria Math"/>
          </w:rPr>
          <m:t>W</m:t>
        </m:r>
      </m:oMath>
      <w:r w:rsidRPr="00D5196D">
        <w:t xml:space="preserve">, </w:t>
      </w:r>
      <m:oMath>
        <m:r>
          <w:rPr>
            <w:rFonts w:ascii="Cambria Math" w:hAnsi="Cambria Math"/>
          </w:rPr>
          <m:t>Y</m:t>
        </m:r>
      </m:oMath>
      <w:r w:rsidRPr="00D5196D">
        <w:t xml:space="preserve">, </w:t>
      </w:r>
      <m:oMath>
        <m:r>
          <w:rPr>
            <w:rFonts w:ascii="Cambria Math" w:hAnsi="Cambria Math"/>
          </w:rPr>
          <m:t>Z</m:t>
        </m:r>
      </m:oMath>
      <w:r w:rsidRPr="00D5196D">
        <w:t xml:space="preserve">, </w:t>
      </w:r>
      <m:oMath>
        <m:r>
          <w:rPr>
            <w:rFonts w:ascii="Cambria Math" w:hAnsi="Cambria Math"/>
          </w:rPr>
          <m:t>X</m:t>
        </m:r>
      </m:oMath>
      <w:r>
        <w:t xml:space="preserve"> in ACN notation.</w:t>
      </w:r>
    </w:p>
    <w:p w14:paraId="619126C8" w14:textId="77777777" w:rsidR="00A3350C" w:rsidRPr="005214FA" w:rsidRDefault="00A3350C" w:rsidP="00A3350C">
      <w:pPr>
        <w:pStyle w:val="B10"/>
      </w:pPr>
      <w:r>
        <w:t>2)</w:t>
      </w:r>
      <w:r>
        <w:tab/>
        <w:t xml:space="preserve">Each channel is segmented into time-domain frames of 20 ms length. The frames are referred to by frame index </w:t>
      </w:r>
      <m:oMath>
        <m:r>
          <w:rPr>
            <w:rFonts w:ascii="Cambria Math" w:hAnsi="Cambria Math"/>
          </w:rPr>
          <m:t>m</m:t>
        </m:r>
      </m:oMath>
      <w:r>
        <w:t xml:space="preserve">, leading to a sequence of frames </w:t>
      </w:r>
      <m:oMath>
        <m:sSub>
          <m:sSubPr>
            <m:ctrlPr>
              <w:rPr>
                <w:rFonts w:ascii="Cambria Math" w:hAnsi="Cambria Math"/>
                <w:i/>
              </w:rPr>
            </m:ctrlPr>
          </m:sSubPr>
          <m:e>
            <m:r>
              <w:rPr>
                <w:rFonts w:ascii="Cambria Math" w:hAnsi="Cambria Math"/>
              </w:rPr>
              <m:t>w</m:t>
            </m:r>
          </m:e>
          <m:sub>
            <m:r>
              <w:rPr>
                <w:rFonts w:ascii="Cambria Math" w:hAnsi="Cambria Math"/>
              </w:rPr>
              <m:t>m</m:t>
            </m:r>
          </m:sub>
        </m:sSub>
      </m:oMath>
      <w:r>
        <w:t xml:space="preserve">, </w:t>
      </w:r>
      <m:oMath>
        <m:sSub>
          <m:sSubPr>
            <m:ctrlPr>
              <w:rPr>
                <w:rFonts w:ascii="Cambria Math" w:hAnsi="Cambria Math"/>
                <w:i/>
              </w:rPr>
            </m:ctrlPr>
          </m:sSubPr>
          <m:e>
            <m:r>
              <w:rPr>
                <w:rFonts w:ascii="Cambria Math" w:hAnsi="Cambria Math"/>
              </w:rPr>
              <m:t>y</m:t>
            </m:r>
          </m:e>
          <m:sub>
            <m:r>
              <w:rPr>
                <w:rFonts w:ascii="Cambria Math" w:hAnsi="Cambria Math"/>
              </w:rPr>
              <m:t>m</m:t>
            </m:r>
          </m:sub>
        </m:sSub>
      </m:oMath>
      <w:r>
        <w:t xml:space="preserve">, </w:t>
      </w:r>
      <m:oMath>
        <m:sSub>
          <m:sSubPr>
            <m:ctrlPr>
              <w:rPr>
                <w:rFonts w:ascii="Cambria Math" w:hAnsi="Cambria Math"/>
                <w:i/>
              </w:rPr>
            </m:ctrlPr>
          </m:sSubPr>
          <m:e>
            <m:r>
              <w:rPr>
                <w:rFonts w:ascii="Cambria Math" w:hAnsi="Cambria Math"/>
              </w:rPr>
              <m:t>z</m:t>
            </m:r>
          </m:e>
          <m:sub>
            <m:r>
              <w:rPr>
                <w:rFonts w:ascii="Cambria Math" w:hAnsi="Cambria Math"/>
              </w:rPr>
              <m:t>m</m:t>
            </m:r>
          </m:sub>
        </m:sSub>
      </m:oMath>
      <w:r>
        <w:t xml:space="preserve">, </w:t>
      </w:r>
      <m:oMath>
        <m:sSub>
          <m:sSubPr>
            <m:ctrlPr>
              <w:rPr>
                <w:rFonts w:ascii="Cambria Math" w:hAnsi="Cambria Math"/>
                <w:i/>
              </w:rPr>
            </m:ctrlPr>
          </m:sSubPr>
          <m:e>
            <m:r>
              <w:rPr>
                <w:rFonts w:ascii="Cambria Math" w:hAnsi="Cambria Math"/>
              </w:rPr>
              <m:t>x</m:t>
            </m:r>
          </m:e>
          <m:sub>
            <m:r>
              <w:rPr>
                <w:rFonts w:ascii="Cambria Math" w:hAnsi="Cambria Math"/>
              </w:rPr>
              <m:t>m</m:t>
            </m:r>
          </m:sub>
        </m:sSub>
      </m:oMath>
      <w:r>
        <w:t>.</w:t>
      </w:r>
    </w:p>
    <w:p w14:paraId="1889BCBF" w14:textId="77777777" w:rsidR="00A3350C" w:rsidRDefault="00A3350C" w:rsidP="00A3350C">
      <w:pPr>
        <w:pStyle w:val="B10"/>
      </w:pPr>
      <w:r w:rsidRPr="00C80052">
        <w:t>3)</w:t>
      </w:r>
      <w:r w:rsidRPr="00C80052">
        <w:tab/>
      </w:r>
      <w:r>
        <w:t>I</w:t>
      </w:r>
      <w:r w:rsidRPr="00606497">
        <w:t>ntensity parameter</w:t>
      </w:r>
      <w:r>
        <w:t xml:space="preserve">s </w:t>
      </w:r>
      <m:oMath>
        <m:sSub>
          <m:sSubPr>
            <m:ctrlPr>
              <w:rPr>
                <w:rFonts w:ascii="Cambria Math" w:hAnsi="Cambria Math"/>
              </w:rPr>
            </m:ctrlPr>
          </m:sSubPr>
          <m:e>
            <m:r>
              <w:rPr>
                <w:rFonts w:ascii="Cambria Math" w:hAnsi="Cambria Math"/>
              </w:rPr>
              <m:t>i</m:t>
            </m:r>
          </m:e>
          <m:sub>
            <m:r>
              <w:rPr>
                <w:rFonts w:ascii="Cambria Math" w:hAnsi="Cambria Math"/>
              </w:rPr>
              <m:t>x</m:t>
            </m:r>
          </m:sub>
        </m:sSub>
      </m:oMath>
      <w:r>
        <w:t xml:space="preserve">, </w:t>
      </w:r>
      <m:oMath>
        <m:sSub>
          <m:sSubPr>
            <m:ctrlPr>
              <w:rPr>
                <w:rFonts w:ascii="Cambria Math" w:hAnsi="Cambria Math"/>
              </w:rPr>
            </m:ctrlPr>
          </m:sSubPr>
          <m:e>
            <m:r>
              <w:rPr>
                <w:rFonts w:ascii="Cambria Math" w:hAnsi="Cambria Math"/>
              </w:rPr>
              <m:t>i</m:t>
            </m:r>
          </m:e>
          <m:sub>
            <m:r>
              <w:rPr>
                <w:rFonts w:ascii="Cambria Math" w:hAnsi="Cambria Math"/>
              </w:rPr>
              <m:t>y</m:t>
            </m:r>
          </m:sub>
        </m:sSub>
      </m:oMath>
      <w:r>
        <w:t xml:space="preserve">, </w:t>
      </w:r>
      <m:oMath>
        <m:sSub>
          <m:sSubPr>
            <m:ctrlPr>
              <w:rPr>
                <w:rFonts w:ascii="Cambria Math" w:hAnsi="Cambria Math"/>
              </w:rPr>
            </m:ctrlPr>
          </m:sSubPr>
          <m:e>
            <m:r>
              <w:rPr>
                <w:rFonts w:ascii="Cambria Math" w:hAnsi="Cambria Math"/>
              </w:rPr>
              <m:t>i</m:t>
            </m:r>
          </m:e>
          <m:sub>
            <m:r>
              <w:rPr>
                <w:rFonts w:ascii="Cambria Math" w:hAnsi="Cambria Math"/>
              </w:rPr>
              <m:t>z</m:t>
            </m:r>
          </m:sub>
        </m:sSub>
      </m:oMath>
      <w:r>
        <w:t xml:space="preserve"> for the three catesian directions are</w:t>
      </w:r>
      <w:r w:rsidRPr="00606497">
        <w:t xml:space="preserve"> calculated </w:t>
      </w:r>
      <w:r>
        <w:t xml:space="preserve">as follows: </w:t>
      </w:r>
    </w:p>
    <w:p w14:paraId="771AA90D" w14:textId="77777777" w:rsidR="00A3350C" w:rsidRDefault="00A3350C" w:rsidP="00A3350C">
      <w:pPr>
        <w:pStyle w:val="EQ"/>
      </w:pPr>
      <w:r>
        <w:rPr>
          <w:b/>
        </w:rPr>
        <w:tab/>
      </w:r>
      <m:oMath>
        <m:d>
          <m:dPr>
            <m:ctrlPr>
              <w:rPr>
                <w:rFonts w:ascii="Cambria Math" w:hAnsi="Cambria Math"/>
                <w:b/>
              </w:rPr>
            </m:ctrlPr>
          </m:dPr>
          <m:e>
            <m:m>
              <m:mPr>
                <m:mcs>
                  <m:mc>
                    <m:mcPr>
                      <m:count m:val="1"/>
                      <m:mcJc m:val="center"/>
                    </m:mcPr>
                  </m:mc>
                </m:mcs>
                <m:ctrlPr>
                  <w:rPr>
                    <w:rFonts w:ascii="Cambria Math" w:hAnsi="Cambria Math"/>
                    <w:b/>
                  </w:rPr>
                </m:ctrlPr>
              </m:mPr>
              <m:mr>
                <m:e>
                  <m:sSub>
                    <m:sSubPr>
                      <m:ctrlPr>
                        <w:rPr>
                          <w:rFonts w:ascii="Cambria Math" w:hAnsi="Cambria Math"/>
                          <w:b/>
                        </w:rPr>
                      </m:ctrlPr>
                    </m:sSubPr>
                    <m:e>
                      <m:r>
                        <w:rPr>
                          <w:rFonts w:ascii="Cambria Math" w:hAnsi="Cambria Math"/>
                        </w:rPr>
                        <m:t>i</m:t>
                      </m:r>
                      <m:ctrlPr>
                        <w:rPr>
                          <w:rFonts w:ascii="Cambria Math" w:hAnsi="Cambria Math"/>
                          <w:bCs/>
                        </w:rPr>
                      </m:ctrlPr>
                    </m:e>
                    <m:sub>
                      <m:r>
                        <w:rPr>
                          <w:rFonts w:ascii="Cambria Math" w:hAnsi="Cambria Math"/>
                        </w:rPr>
                        <m:t>x</m:t>
                      </m:r>
                    </m:sub>
                  </m:sSub>
                </m:e>
              </m:mr>
              <m:mr>
                <m:e>
                  <m:sSub>
                    <m:sSubPr>
                      <m:ctrlPr>
                        <w:rPr>
                          <w:rFonts w:ascii="Cambria Math" w:hAnsi="Cambria Math"/>
                          <w:b/>
                        </w:rPr>
                      </m:ctrlPr>
                    </m:sSubPr>
                    <m:e>
                      <m:r>
                        <w:rPr>
                          <w:rFonts w:ascii="Cambria Math" w:hAnsi="Cambria Math"/>
                        </w:rPr>
                        <m:t>i</m:t>
                      </m:r>
                      <m:ctrlPr>
                        <w:rPr>
                          <w:rFonts w:ascii="Cambria Math" w:hAnsi="Cambria Math"/>
                          <w:bCs/>
                        </w:rPr>
                      </m:ctrlPr>
                    </m:e>
                    <m:sub>
                      <m:r>
                        <w:rPr>
                          <w:rFonts w:ascii="Cambria Math" w:hAnsi="Cambria Math"/>
                        </w:rPr>
                        <m:t>y</m:t>
                      </m:r>
                    </m:sub>
                  </m:sSub>
                </m:e>
              </m:mr>
              <m:mr>
                <m:e>
                  <m:sSub>
                    <m:sSubPr>
                      <m:ctrlPr>
                        <w:rPr>
                          <w:rFonts w:ascii="Cambria Math" w:hAnsi="Cambria Math"/>
                          <w:b/>
                        </w:rPr>
                      </m:ctrlPr>
                    </m:sSubPr>
                    <m:e>
                      <m:r>
                        <w:rPr>
                          <w:rFonts w:ascii="Cambria Math" w:hAnsi="Cambria Math"/>
                        </w:rPr>
                        <m:t>i</m:t>
                      </m:r>
                      <m:ctrlPr>
                        <w:rPr>
                          <w:rFonts w:ascii="Cambria Math" w:hAnsi="Cambria Math"/>
                          <w:bCs/>
                        </w:rPr>
                      </m:ctrlPr>
                    </m:e>
                    <m:sub>
                      <m:r>
                        <w:rPr>
                          <w:rFonts w:ascii="Cambria Math" w:hAnsi="Cambria Math"/>
                        </w:rPr>
                        <m:t>z</m:t>
                      </m:r>
                    </m:sub>
                  </m:sSub>
                </m:e>
              </m:mr>
            </m:m>
          </m:e>
        </m:d>
        <m:r>
          <m:rPr>
            <m:sty m:val="p"/>
          </m:rPr>
          <w:rPr>
            <w:rFonts w:ascii="Cambria Math" w:hAnsi="Cambria Math"/>
          </w:rPr>
          <m:t>=-</m:t>
        </m:r>
        <m:nary>
          <m:naryPr>
            <m:chr m:val="∑"/>
            <m:limLoc m:val="undOvr"/>
            <m:supHide m:val="1"/>
            <m:ctrlPr>
              <w:rPr>
                <w:rFonts w:ascii="Cambria Math" w:hAnsi="Cambria Math"/>
              </w:rPr>
            </m:ctrlPr>
          </m:naryPr>
          <m:sub>
            <m:r>
              <w:rPr>
                <w:rFonts w:ascii="Cambria Math" w:hAnsi="Cambria Math"/>
              </w:rPr>
              <m:t>m</m:t>
            </m:r>
          </m:sub>
          <m:sup/>
          <m:e>
            <m:r>
              <m:rPr>
                <m:sty m:val="p"/>
              </m:rP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m</m:t>
                    </m:r>
                  </m:sub>
                </m:sSub>
              </m:e>
            </m:d>
            <m:d>
              <m:dPr>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x</m:t>
                          </m:r>
                        </m:e>
                        <m:sub>
                          <m:r>
                            <w:rPr>
                              <w:rFonts w:ascii="Cambria Math" w:hAnsi="Cambria Math"/>
                            </w:rPr>
                            <m:t>m</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y</m:t>
                          </m:r>
                        </m:e>
                        <m:sub>
                          <m:r>
                            <w:rPr>
                              <w:rFonts w:ascii="Cambria Math" w:hAnsi="Cambria Math"/>
                            </w:rPr>
                            <m:t>m</m:t>
                          </m:r>
                        </m:sub>
                        <m:sup>
                          <m:r>
                            <m:rPr>
                              <m:sty m:val="p"/>
                            </m:rPr>
                            <w:rPr>
                              <w:rFonts w:ascii="Cambria Math" w:hAnsi="Cambria Math"/>
                            </w:rPr>
                            <m:t>'</m:t>
                          </m:r>
                        </m:sup>
                      </m:sSubSup>
                    </m:e>
                  </m:mr>
                  <m:mr>
                    <m:e>
                      <m:sSubSup>
                        <m:sSubSupPr>
                          <m:ctrlPr>
                            <w:rPr>
                              <w:rFonts w:ascii="Cambria Math" w:hAnsi="Cambria Math"/>
                            </w:rPr>
                          </m:ctrlPr>
                        </m:sSubSupPr>
                        <m:e>
                          <m:r>
                            <w:rPr>
                              <w:rFonts w:ascii="Cambria Math" w:hAnsi="Cambria Math"/>
                            </w:rPr>
                            <m:t>z</m:t>
                          </m:r>
                        </m:e>
                        <m:sub>
                          <m:r>
                            <w:rPr>
                              <w:rFonts w:ascii="Cambria Math" w:hAnsi="Cambria Math"/>
                            </w:rPr>
                            <m:t>m</m:t>
                          </m:r>
                        </m:sub>
                        <m:sup>
                          <m:r>
                            <m:rPr>
                              <m:sty m:val="p"/>
                            </m:rPr>
                            <w:rPr>
                              <w:rFonts w:ascii="Cambria Math" w:hAnsi="Cambria Math"/>
                            </w:rPr>
                            <m:t>'</m:t>
                          </m:r>
                        </m:sup>
                      </m:sSubSup>
                    </m:e>
                  </m:mr>
                </m:m>
              </m:e>
            </m:d>
            <m:sSub>
              <m:sSubPr>
                <m:ctrlPr>
                  <w:rPr>
                    <w:rFonts w:ascii="Cambria Math" w:hAnsi="Cambria Math"/>
                  </w:rPr>
                </m:ctrlPr>
              </m:sSubPr>
              <m:e>
                <m:r>
                  <w:rPr>
                    <w:rFonts w:ascii="Cambria Math" w:hAnsi="Cambria Math"/>
                  </w:rPr>
                  <m:t>w</m:t>
                </m:r>
              </m:e>
              <m:sub>
                <m:r>
                  <w:rPr>
                    <w:rFonts w:ascii="Cambria Math" w:hAnsi="Cambria Math"/>
                  </w:rPr>
                  <m:t>m</m:t>
                </m:r>
              </m:sub>
            </m:sSub>
          </m:e>
        </m:nary>
        <m:r>
          <m:rPr>
            <m:sty m:val="p"/>
          </m:rPr>
          <w:rPr>
            <w:rFonts w:ascii="Cambria Math" w:hAnsi="Cambria Math"/>
          </w:rPr>
          <m:t>.</m:t>
        </m:r>
      </m:oMath>
      <w:r>
        <w:tab/>
      </w:r>
    </w:p>
    <w:p w14:paraId="54D4445E" w14:textId="77777777" w:rsidR="00A3350C" w:rsidRPr="00335ABE" w:rsidRDefault="00A3350C" w:rsidP="00A3350C">
      <w:pPr>
        <w:pStyle w:val="B10"/>
      </w:pPr>
      <w:r>
        <w:tab/>
      </w:r>
      <w:r w:rsidRPr="00335ABE">
        <w:t xml:space="preserve">The gating function </w:t>
      </w:r>
      <m:oMath>
        <m:r>
          <m:rPr>
            <m:sty m:val="p"/>
          </m:rPr>
          <w:rPr>
            <w:rFonts w:ascii="Cambria Math" w:hAnsi="Cambria Math"/>
          </w:rPr>
          <m:t>g</m:t>
        </m:r>
        <m:d>
          <m:dPr>
            <m:ctrlPr>
              <w:rPr>
                <w:rFonts w:ascii="Cambria Math" w:hAnsi="Cambria Math"/>
              </w:rPr>
            </m:ctrlPr>
          </m:dPr>
          <m:e>
            <m:sSub>
              <m:sSubPr>
                <m:ctrlPr>
                  <w:rPr>
                    <w:rFonts w:ascii="Cambria Math" w:hAnsi="Cambria Math"/>
                  </w:rPr>
                </m:ctrlPr>
              </m:sSubPr>
              <m:e>
                <m:r>
                  <w:rPr>
                    <w:rFonts w:ascii="Cambria Math" w:hAnsi="Cambria Math"/>
                  </w:rPr>
                  <m:t>w</m:t>
                </m:r>
              </m:e>
              <m:sub>
                <m:r>
                  <w:rPr>
                    <w:rFonts w:ascii="Cambria Math" w:hAnsi="Cambria Math"/>
                  </w:rPr>
                  <m:t>m</m:t>
                </m:r>
              </m:sub>
            </m:sSub>
          </m:e>
        </m:d>
      </m:oMath>
      <w:r w:rsidRPr="00335ABE">
        <w:t xml:space="preserve"> </w:t>
      </w:r>
      <w:r>
        <w:t>equals</w:t>
      </w:r>
      <w:r w:rsidRPr="00335ABE">
        <w:t xml:space="preserve"> 1</w:t>
      </w:r>
      <w:r>
        <w:t>,</w:t>
      </w:r>
      <w:r w:rsidRPr="00335ABE">
        <w:t xml:space="preserve"> if the input frame </w:t>
      </w:r>
      <m:oMath>
        <m:sSub>
          <m:sSubPr>
            <m:ctrlPr>
              <w:rPr>
                <w:rFonts w:ascii="Cambria Math" w:hAnsi="Cambria Math"/>
              </w:rPr>
            </m:ctrlPr>
          </m:sSubPr>
          <m:e>
            <m:r>
              <w:rPr>
                <w:rFonts w:ascii="Cambria Math" w:hAnsi="Cambria Math"/>
              </w:rPr>
              <m:t>w</m:t>
            </m:r>
          </m:e>
          <m:sub>
            <m:r>
              <w:rPr>
                <w:rFonts w:ascii="Cambria Math" w:hAnsi="Cambria Math"/>
              </w:rPr>
              <m:t>m</m:t>
            </m:r>
          </m:sub>
        </m:sSub>
      </m:oMath>
      <w:r w:rsidRPr="00335ABE">
        <w:t xml:space="preserve"> to the function is larger than -48 dBov; otherwise, it </w:t>
      </w:r>
      <w:r>
        <w:t>equals </w:t>
      </w:r>
      <w:r w:rsidRPr="00335ABE">
        <w:t>0.</w:t>
      </w:r>
    </w:p>
    <w:p w14:paraId="6E4FB2AC" w14:textId="77777777" w:rsidR="00A3350C" w:rsidRDefault="00A3350C" w:rsidP="00A3350C">
      <w:pPr>
        <w:pStyle w:val="B10"/>
      </w:pPr>
      <w:r>
        <w:lastRenderedPageBreak/>
        <w:t>4)</w:t>
      </w:r>
      <w:r>
        <w:tab/>
      </w:r>
      <w:r w:rsidRPr="00606497">
        <w:t xml:space="preserve">The direction of arrival estimation </w:t>
      </w:r>
      <m:oMath>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cs="Arial"/>
                      </w:rPr>
                      <m:t>ϕ</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θ</m:t>
                    </m:r>
                  </m:e>
                </m:acc>
              </m:e>
              <m:sub>
                <m:r>
                  <w:rPr>
                    <w:rFonts w:ascii="Cambria Math" w:hAnsi="Cambria Math"/>
                  </w:rPr>
                  <m:t>i</m:t>
                </m:r>
              </m:sub>
            </m:sSub>
          </m:e>
        </m:d>
        <m:r>
          <w:rPr>
            <w:rFonts w:ascii="Cambria Math" w:hAnsi="Cambria Math"/>
          </w:rPr>
          <m:t xml:space="preserve"> </m:t>
        </m:r>
      </m:oMath>
      <w:r w:rsidRPr="00606497">
        <w:t>is calculated based on the intensity parameter using the equations:</w:t>
      </w:r>
    </w:p>
    <w:p w14:paraId="0286593D" w14:textId="77777777" w:rsidR="00A3350C" w:rsidRPr="004F6E5E" w:rsidRDefault="00A3350C" w:rsidP="00A3350C">
      <w:pPr>
        <w:pStyle w:val="EQ"/>
        <w:rPr>
          <w:rFonts w:eastAsiaTheme="minorEastAsia"/>
        </w:rPr>
      </w:pPr>
      <w:r>
        <w:tab/>
      </w:r>
      <m:oMath>
        <m:sSub>
          <m:sSubPr>
            <m:ctrlPr>
              <w:rPr>
                <w:rFonts w:ascii="Cambria Math" w:hAnsi="Cambria Math"/>
                <w:i/>
              </w:rPr>
            </m:ctrlPr>
          </m:sSubPr>
          <m:e>
            <m:acc>
              <m:accPr>
                <m:ctrlPr>
                  <w:rPr>
                    <w:rFonts w:ascii="Cambria Math" w:hAnsi="Cambria Math"/>
                    <w:i/>
                  </w:rPr>
                </m:ctrlPr>
              </m:accPr>
              <m:e>
                <m:r>
                  <w:rPr>
                    <w:rFonts w:ascii="Cambria Math" w:hAnsi="Cambria Math" w:cs="Arial"/>
                  </w:rPr>
                  <m:t>ϕ</m:t>
                </m:r>
              </m:e>
            </m:acc>
          </m:e>
          <m:sub>
            <m:r>
              <w:rPr>
                <w:rFonts w:ascii="Cambria Math" w:hAnsi="Cambria Math"/>
              </w:rPr>
              <m:t>i</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atan2</m:t>
            </m:r>
          </m:fName>
          <m:e>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y</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i</m:t>
                    </m:r>
                  </m:e>
                  <m:sub>
                    <m:r>
                      <w:rPr>
                        <w:rFonts w:ascii="Cambria Math" w:hAnsi="Cambria Math"/>
                      </w:rPr>
                      <m:t>x</m:t>
                    </m:r>
                  </m:sub>
                </m:sSub>
              </m:e>
            </m:d>
          </m:e>
        </m:func>
        <m:r>
          <m:rPr>
            <m:sty m:val="p"/>
          </m:rPr>
          <w:rPr>
            <w:rFonts w:ascii="Cambria Math" w:hAnsi="Cambria Math"/>
          </w:rPr>
          <m:t>⋅</m:t>
        </m:r>
        <m:f>
          <m:fPr>
            <m:ctrlPr>
              <w:rPr>
                <w:rFonts w:ascii="Cambria Math" w:hAnsi="Cambria Math"/>
              </w:rPr>
            </m:ctrlPr>
          </m:fPr>
          <m:num>
            <m:r>
              <m:rPr>
                <m:sty m:val="p"/>
              </m:rPr>
              <w:rPr>
                <w:rFonts w:ascii="Cambria Math" w:hAnsi="Cambria Math"/>
              </w:rPr>
              <m:t>180°</m:t>
            </m:r>
          </m:num>
          <m:den>
            <m:r>
              <w:rPr>
                <w:rFonts w:ascii="Cambria Math" w:hAnsi="Cambria Math"/>
              </w:rPr>
              <m:t>π</m:t>
            </m:r>
          </m:den>
        </m:f>
      </m:oMath>
      <w:r w:rsidRPr="004F6E5E">
        <w:rPr>
          <w:rFonts w:eastAsiaTheme="minorEastAsia"/>
        </w:rPr>
        <w:t xml:space="preserve">, </w:t>
      </w:r>
      <w:r>
        <w:rPr>
          <w:rFonts w:eastAsiaTheme="minorEastAsia"/>
        </w:rPr>
        <w:tab/>
      </w:r>
    </w:p>
    <w:p w14:paraId="771A2A3C" w14:textId="77777777" w:rsidR="00A3350C" w:rsidRPr="001F7695" w:rsidRDefault="00A3350C" w:rsidP="00A3350C">
      <w:pPr>
        <w:pStyle w:val="EQ"/>
        <w:rPr>
          <w:lang w:val="fr-FR"/>
        </w:rPr>
      </w:pPr>
      <w:r>
        <w:rPr>
          <w:rFonts w:eastAsiaTheme="minorEastAsia"/>
        </w:rPr>
        <w:tab/>
      </w:r>
      <m:oMath>
        <m:sSub>
          <m:sSubPr>
            <m:ctrlPr>
              <w:rPr>
                <w:rFonts w:ascii="Cambria Math" w:hAnsi="Cambria Math"/>
                <w:i/>
              </w:rPr>
            </m:ctrlPr>
          </m:sSubPr>
          <m:e>
            <m:acc>
              <m:accPr>
                <m:ctrlPr>
                  <w:rPr>
                    <w:rFonts w:ascii="Cambria Math" w:hAnsi="Cambria Math"/>
                    <w:i/>
                  </w:rPr>
                </m:ctrlPr>
              </m:accPr>
              <m:e>
                <m:r>
                  <w:rPr>
                    <w:rFonts w:ascii="Cambria Math" w:hAnsi="Cambria Math"/>
                  </w:rPr>
                  <m:t>θ</m:t>
                </m:r>
              </m:e>
            </m:acc>
          </m:e>
          <m:sub>
            <m:r>
              <w:rPr>
                <w:rFonts w:ascii="Cambria Math" w:hAnsi="Cambria Math"/>
              </w:rPr>
              <m:t>i</m:t>
            </m:r>
          </m:sub>
        </m:sSub>
        <m:r>
          <m:rPr>
            <m:sty m:val="p"/>
          </m:rPr>
          <w:rPr>
            <w:rFonts w:ascii="Cambria Math" w:hAnsi="Cambria Math"/>
            <w:lang w:val="fr-FR"/>
          </w:rPr>
          <m:t>=</m:t>
        </m:r>
        <m:r>
          <m:rPr>
            <m:nor/>
          </m:rPr>
          <w:rPr>
            <w:lang w:val="fr-FR"/>
          </w:rPr>
          <m:t>atan</m:t>
        </m:r>
        <m:r>
          <m:rPr>
            <m:nor/>
          </m:rPr>
          <w:rPr>
            <w:rFonts w:ascii="Cambria Math"/>
            <w:lang w:val="fr-FR"/>
          </w:rPr>
          <m:t>2</m:t>
        </m:r>
        <m:r>
          <m:rPr>
            <m:nor/>
          </m:rPr>
          <w:rPr>
            <w:lang w:val="fr-FR"/>
          </w:rPr>
          <m:t>(</m:t>
        </m:r>
        <m:sSub>
          <m:sSubPr>
            <m:ctrlPr>
              <w:rPr>
                <w:rFonts w:ascii="Cambria Math" w:hAnsi="Cambria Math"/>
              </w:rPr>
            </m:ctrlPr>
          </m:sSubPr>
          <m:e>
            <m:r>
              <w:rPr>
                <w:rFonts w:ascii="Cambria Math" w:hAnsi="Cambria Math"/>
              </w:rPr>
              <m:t>i</m:t>
            </m:r>
          </m:e>
          <m:sub>
            <m:r>
              <w:rPr>
                <w:rFonts w:ascii="Cambria Math" w:hAnsi="Cambria Math"/>
              </w:rPr>
              <m:t>z</m:t>
            </m:r>
          </m:sub>
        </m:sSub>
        <m:r>
          <m:rPr>
            <m:nor/>
          </m:rPr>
          <w:rPr>
            <w:lang w:val="fr-FR"/>
          </w:rPr>
          <m:t xml:space="preserve">, </m:t>
        </m:r>
        <m:rad>
          <m:radPr>
            <m:degHide m:val="1"/>
            <m:ctrlPr>
              <w:rPr>
                <w:rFonts w:ascii="Cambria Math" w:hAnsi="Cambria Math"/>
              </w:rPr>
            </m:ctrlPr>
          </m:radPr>
          <m:deg/>
          <m:e>
            <m:sSubSup>
              <m:sSubSupPr>
                <m:ctrlPr>
                  <w:rPr>
                    <w:rFonts w:ascii="Cambria Math" w:hAnsi="Cambria Math"/>
                  </w:rPr>
                </m:ctrlPr>
              </m:sSubSupPr>
              <m:e>
                <m:r>
                  <w:rPr>
                    <w:rFonts w:ascii="Cambria Math" w:hAnsi="Cambria Math"/>
                  </w:rPr>
                  <m:t>i</m:t>
                </m:r>
              </m:e>
              <m:sub>
                <m:r>
                  <w:rPr>
                    <w:rFonts w:ascii="Cambria Math" w:hAnsi="Cambria Math"/>
                  </w:rPr>
                  <m:t>x</m:t>
                </m:r>
              </m:sub>
              <m:sup>
                <m:r>
                  <m:rPr>
                    <m:sty m:val="p"/>
                  </m:rPr>
                  <w:rPr>
                    <w:rFonts w:ascii="Cambria Math" w:hAnsi="Cambria Math"/>
                    <w:lang w:val="fr-FR"/>
                  </w:rPr>
                  <m:t>2</m:t>
                </m:r>
              </m:sup>
            </m:sSubSup>
            <m:r>
              <m:rPr>
                <m:sty m:val="p"/>
              </m:rPr>
              <w:rPr>
                <w:rFonts w:ascii="Cambria Math" w:hAnsi="Cambria Math"/>
                <w:lang w:val="fr-FR"/>
              </w:rPr>
              <m:t>+</m:t>
            </m:r>
            <m:sSubSup>
              <m:sSubSupPr>
                <m:ctrlPr>
                  <w:rPr>
                    <w:rFonts w:ascii="Cambria Math" w:hAnsi="Cambria Math"/>
                  </w:rPr>
                </m:ctrlPr>
              </m:sSubSupPr>
              <m:e>
                <m:r>
                  <w:rPr>
                    <w:rFonts w:ascii="Cambria Math" w:hAnsi="Cambria Math"/>
                  </w:rPr>
                  <m:t>i</m:t>
                </m:r>
              </m:e>
              <m:sub>
                <m:r>
                  <w:rPr>
                    <w:rFonts w:ascii="Cambria Math" w:hAnsi="Cambria Math"/>
                  </w:rPr>
                  <m:t>y</m:t>
                </m:r>
              </m:sub>
              <m:sup>
                <m:r>
                  <m:rPr>
                    <m:sty m:val="p"/>
                  </m:rPr>
                  <w:rPr>
                    <w:rFonts w:ascii="Cambria Math" w:hAnsi="Cambria Math"/>
                    <w:lang w:val="fr-FR"/>
                  </w:rPr>
                  <m:t>2</m:t>
                </m:r>
              </m:sup>
            </m:sSubSup>
          </m:e>
        </m:rad>
        <m:r>
          <m:rPr>
            <m:sty m:val="p"/>
          </m:rPr>
          <w:rPr>
            <w:rFonts w:ascii="Cambria Math" w:hAnsi="Cambria Math"/>
            <w:lang w:val="fr-FR"/>
          </w:rPr>
          <m:t>)⋅</m:t>
        </m:r>
        <m:f>
          <m:fPr>
            <m:ctrlPr>
              <w:rPr>
                <w:rFonts w:ascii="Cambria Math" w:hAnsi="Cambria Math"/>
              </w:rPr>
            </m:ctrlPr>
          </m:fPr>
          <m:num>
            <m:r>
              <m:rPr>
                <m:sty m:val="p"/>
              </m:rPr>
              <w:rPr>
                <w:rFonts w:ascii="Cambria Math" w:hAnsi="Cambria Math"/>
                <w:lang w:val="fr-FR"/>
              </w:rPr>
              <m:t>180°</m:t>
            </m:r>
          </m:num>
          <m:den>
            <m:r>
              <w:rPr>
                <w:rFonts w:ascii="Cambria Math" w:hAnsi="Cambria Math"/>
              </w:rPr>
              <m:t>π</m:t>
            </m:r>
          </m:den>
        </m:f>
        <m:r>
          <m:rPr>
            <m:sty m:val="p"/>
          </m:rPr>
          <w:rPr>
            <w:rFonts w:ascii="Cambria Math" w:hAnsi="Cambria Math"/>
            <w:lang w:val="fr-FR"/>
          </w:rPr>
          <m:t xml:space="preserve"> </m:t>
        </m:r>
      </m:oMath>
      <w:r w:rsidRPr="001F7695">
        <w:rPr>
          <w:lang w:val="fr-FR"/>
        </w:rPr>
        <w:tab/>
      </w:r>
    </w:p>
    <w:p w14:paraId="41D33F07" w14:textId="77777777" w:rsidR="00A3350C" w:rsidRPr="00E90499" w:rsidRDefault="00A3350C" w:rsidP="00A3350C">
      <w:pPr>
        <w:pStyle w:val="B10"/>
      </w:pPr>
      <w:r w:rsidRPr="003C3C4B">
        <w:rPr>
          <w:lang w:val="fr-FR"/>
        </w:rPr>
        <w:tab/>
      </w:r>
      <w:r w:rsidRPr="00E90499">
        <w:t>The traditional arctangent function (arctan(x/y)) is not in itself sufficient to uniquely resolve the correct quadrant, thus the two-argument version "atan2" is used:</w:t>
      </w:r>
    </w:p>
    <w:p w14:paraId="6025CA6E" w14:textId="77777777" w:rsidR="00A3350C" w:rsidRPr="00606497" w:rsidRDefault="00A3350C" w:rsidP="00A3350C">
      <w:pPr>
        <w:pStyle w:val="EQ"/>
      </w:pPr>
      <w:r>
        <w:tab/>
      </w:r>
      <w:r>
        <w:rPr>
          <w:noProof/>
        </w:rPr>
        <w:drawing>
          <wp:inline distT="0" distB="0" distL="0" distR="0" wp14:anchorId="6FFF664B" wp14:editId="3404515E">
            <wp:extent cx="2382156" cy="855133"/>
            <wp:effectExtent l="0" t="0" r="0" b="2540"/>
            <wp:docPr id="382148875"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48875" name="Graphic 382148875"/>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44"/>
                        </a:ext>
                      </a:extLst>
                    </a:blip>
                    <a:stretch>
                      <a:fillRect/>
                    </a:stretch>
                  </pic:blipFill>
                  <pic:spPr>
                    <a:xfrm>
                      <a:off x="0" y="0"/>
                      <a:ext cx="2393769" cy="859302"/>
                    </a:xfrm>
                    <a:prstGeom prst="rect">
                      <a:avLst/>
                    </a:prstGeom>
                  </pic:spPr>
                </pic:pic>
              </a:graphicData>
            </a:graphic>
          </wp:inline>
        </w:drawing>
      </w:r>
      <w:r>
        <w:tab/>
      </w:r>
    </w:p>
    <w:p w14:paraId="24D3C477" w14:textId="77777777" w:rsidR="00A3350C" w:rsidRPr="00606497" w:rsidRDefault="00A3350C" w:rsidP="00A3350C">
      <w:pPr>
        <w:pStyle w:val="B10"/>
      </w:pPr>
      <w:r>
        <w:t>5)</w:t>
      </w:r>
      <w:r>
        <w:tab/>
      </w:r>
      <w:r w:rsidRPr="00606497">
        <w:t xml:space="preserve">The estimated </w:t>
      </w:r>
      <w:r>
        <w:t xml:space="preserve">sound source </w:t>
      </w:r>
      <w:r w:rsidRPr="00606497">
        <w:t xml:space="preserve">direction of arrival </w:t>
      </w:r>
      <m:oMath>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cs="Arial"/>
                      </w:rPr>
                      <m:t>ϕ</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θ</m:t>
                    </m:r>
                  </m:e>
                </m:acc>
              </m:e>
              <m:sub>
                <m:r>
                  <w:rPr>
                    <w:rFonts w:ascii="Cambria Math" w:hAnsi="Cambria Math"/>
                  </w:rPr>
                  <m:t>i</m:t>
                </m:r>
              </m:sub>
            </m:sSub>
          </m:e>
        </m:d>
      </m:oMath>
      <w:r w:rsidRPr="00606497">
        <w:t xml:space="preserve"> is compared to the </w:t>
      </w:r>
      <w:r>
        <w:t>direction of the sound source</w:t>
      </w:r>
      <w:r w:rsidRPr="00606497">
        <w:t xml:space="preserve"> </w:t>
      </w:r>
      <w:r w:rsidRPr="007E11AA">
        <w:t>(</w:t>
      </w:r>
      <w:r w:rsidRPr="00B7261D">
        <w:rPr>
          <w:i/>
          <w:iCs/>
        </w:rPr>
        <w:t>ϕ</w:t>
      </w:r>
      <w:r w:rsidRPr="00B7261D">
        <w:rPr>
          <w:i/>
          <w:iCs/>
          <w:vertAlign w:val="subscript"/>
        </w:rPr>
        <w:t>i</w:t>
      </w:r>
      <w:r w:rsidRPr="007E11AA">
        <w:t>,</w:t>
      </w:r>
      <w:r w:rsidRPr="00FF5EAA">
        <w:t> </w:t>
      </w:r>
      <w:r w:rsidRPr="00B7261D">
        <w:rPr>
          <w:i/>
          <w:iCs/>
        </w:rPr>
        <w:t>θ</w:t>
      </w:r>
      <w:r w:rsidRPr="00236F8F">
        <w:rPr>
          <w:i/>
          <w:iCs/>
          <w:vertAlign w:val="subscript"/>
        </w:rPr>
        <w:t>i</w:t>
      </w:r>
      <w:r>
        <w:t>)</w:t>
      </w:r>
      <w:r w:rsidRPr="00606497">
        <w:t>.</w:t>
      </w:r>
    </w:p>
    <w:p w14:paraId="6B24CF49" w14:textId="77777777" w:rsidR="00A3350C" w:rsidRPr="00606497" w:rsidRDefault="00A3350C" w:rsidP="00A3350C">
      <w:pPr>
        <w:ind w:left="568"/>
        <w:rPr>
          <w:b/>
          <w:bCs/>
        </w:rPr>
      </w:pPr>
    </w:p>
    <w:p w14:paraId="7E311D59" w14:textId="77777777" w:rsidR="00A3350C" w:rsidRPr="00606497" w:rsidRDefault="00A3350C" w:rsidP="00A3350C">
      <w:pPr>
        <w:keepLines/>
        <w:contextualSpacing/>
      </w:pPr>
      <w:r w:rsidRPr="00606497">
        <w:rPr>
          <w:b/>
          <w:bCs/>
        </w:rPr>
        <w:t>Metadata-assisted spatial audio</w:t>
      </w:r>
    </w:p>
    <w:p w14:paraId="3D3FED06" w14:textId="77777777" w:rsidR="00A3350C" w:rsidRPr="00AC52E2" w:rsidRDefault="00A3350C" w:rsidP="00A3350C">
      <w:r w:rsidRPr="00AC52E2">
        <w:t>Direction of arrival analysis with metadata-assisted spatial audio shall be done as follows:</w:t>
      </w:r>
    </w:p>
    <w:p w14:paraId="5874C53D" w14:textId="7A114963" w:rsidR="00A3350C" w:rsidRPr="00606497" w:rsidRDefault="00A3350C" w:rsidP="00A3350C">
      <w:pPr>
        <w:pStyle w:val="B10"/>
      </w:pPr>
      <w:r>
        <w:t>1)</w:t>
      </w:r>
      <w:r>
        <w:tab/>
      </w:r>
      <w:r w:rsidRPr="00B210EA">
        <w:t xml:space="preserve">The decoded MASA signal is captured by the test equipment. The decoded MASA metadata includes estimated direction indices and direct-to-total energy ratio quantities </w:t>
      </w:r>
      <m:oMath>
        <m:sSub>
          <m:sSubPr>
            <m:ctrlPr>
              <w:rPr>
                <w:rFonts w:ascii="Cambria Math" w:hAnsi="Cambria Math"/>
              </w:rPr>
            </m:ctrlPr>
          </m:sSubPr>
          <m:e>
            <m:r>
              <w:rPr>
                <w:rFonts w:ascii="Cambria Math" w:hAnsi="Cambria Math"/>
              </w:rPr>
              <m:t>r</m:t>
            </m:r>
          </m:e>
          <m:sub>
            <m:r>
              <w:rPr>
                <w:rFonts w:ascii="Cambria Math" w:hAnsi="Cambria Math"/>
              </w:rPr>
              <m:t>dir</m:t>
            </m:r>
          </m:sub>
        </m:sSub>
        <m:d>
          <m:dPr>
            <m:ctrlPr>
              <w:rPr>
                <w:rFonts w:ascii="Cambria Math" w:hAnsi="Cambria Math"/>
              </w:rPr>
            </m:ctrlPr>
          </m:dPr>
          <m:e>
            <m:r>
              <w:rPr>
                <w:rFonts w:ascii="Cambria Math" w:hAnsi="Cambria Math"/>
              </w:rPr>
              <m:t>k,n,m</m:t>
            </m:r>
          </m:e>
        </m:d>
      </m:oMath>
      <w:r w:rsidRPr="00B210EA">
        <w:t xml:space="preserve"> for each subframe </w:t>
      </w:r>
      <m:oMath>
        <m:r>
          <w:rPr>
            <w:rFonts w:ascii="Cambria Math" w:hAnsi="Cambria Math"/>
          </w:rPr>
          <m:t>n</m:t>
        </m:r>
      </m:oMath>
      <w:r w:rsidRPr="00B210EA">
        <w:t xml:space="preserve"> and MASA spatial metadata frequency band </w:t>
      </w:r>
      <m:oMath>
        <m:r>
          <w:rPr>
            <w:rFonts w:ascii="Cambria Math" w:hAnsi="Cambria Math"/>
          </w:rPr>
          <m:t>k</m:t>
        </m:r>
      </m:oMath>
      <w:r w:rsidRPr="00B210EA">
        <w:t xml:space="preserve"> in every metadata frame </w:t>
      </w:r>
      <m:oMath>
        <m:r>
          <w:rPr>
            <w:rFonts w:ascii="Cambria Math" w:hAnsi="Cambria Math"/>
          </w:rPr>
          <m:t>m</m:t>
        </m:r>
      </m:oMath>
      <w:r w:rsidRPr="00B210EA">
        <w:t xml:space="preserve">. Direction indices are further converted to the direction angular values </w:t>
      </w:r>
      <m:oMath>
        <m:d>
          <m:dPr>
            <m:ctrlPr>
              <w:rPr>
                <w:rFonts w:ascii="Cambria Math" w:hAnsi="Cambria Math"/>
                <w:i/>
              </w:rPr>
            </m:ctrlPr>
          </m:dPr>
          <m:e>
            <m:sSup>
              <m:sSupPr>
                <m:ctrlPr>
                  <w:rPr>
                    <w:rFonts w:ascii="Cambria Math" w:hAnsi="Cambria Math"/>
                  </w:rPr>
                </m:ctrlPr>
              </m:sSupPr>
              <m:e>
                <m:r>
                  <w:rPr>
                    <w:rFonts w:ascii="Cambria Math" w:hAnsi="Cambria Math"/>
                  </w:rPr>
                  <m:t>ϕ</m:t>
                </m:r>
              </m:e>
              <m:sup>
                <m:r>
                  <m:rPr>
                    <m:sty m:val="p"/>
                  </m:rPr>
                  <w:rPr>
                    <w:rFonts w:ascii="Cambria Math" w:hAnsi="Cambria Math"/>
                  </w:rPr>
                  <m:t>'</m:t>
                </m:r>
              </m:sup>
            </m:sSup>
            <m:d>
              <m:dPr>
                <m:ctrlPr>
                  <w:rPr>
                    <w:rFonts w:ascii="Cambria Math" w:hAnsi="Cambria Math"/>
                  </w:rPr>
                </m:ctrlPr>
              </m:dPr>
              <m:e>
                <m:r>
                  <w:rPr>
                    <w:rFonts w:ascii="Cambria Math" w:hAnsi="Cambria Math"/>
                  </w:rPr>
                  <m:t>k,n</m:t>
                </m:r>
                <m:r>
                  <m:rPr>
                    <m:sty m:val="p"/>
                  </m:rPr>
                  <w:rPr>
                    <w:rFonts w:ascii="Cambria Math" w:hAnsi="Cambria Math"/>
                  </w:rPr>
                  <m:t>,</m:t>
                </m:r>
                <m:r>
                  <w:rPr>
                    <w:rFonts w:ascii="Cambria Math" w:hAnsi="Cambria Math"/>
                  </w:rPr>
                  <m:t>m</m:t>
                </m:r>
              </m:e>
            </m:d>
            <m:r>
              <m:rPr>
                <m:sty m:val="p"/>
              </m:rPr>
              <w:rPr>
                <w:rFonts w:ascii="Cambria Math" w:hAnsi="Cambria Math"/>
              </w:rPr>
              <m:t>,</m:t>
            </m:r>
            <m:sSup>
              <m:sSupPr>
                <m:ctrlPr>
                  <w:rPr>
                    <w:rFonts w:ascii="Cambria Math" w:hAnsi="Cambria Math"/>
                  </w:rPr>
                </m:ctrlPr>
              </m:sSupPr>
              <m:e>
                <m:r>
                  <w:rPr>
                    <w:rFonts w:ascii="Cambria Math" w:hAnsi="Cambria Math"/>
                  </w:rPr>
                  <m:t>θ</m:t>
                </m:r>
              </m:e>
              <m:sup>
                <m:r>
                  <m:rPr>
                    <m:sty m:val="p"/>
                  </m:rPr>
                  <w:rPr>
                    <w:rFonts w:ascii="Cambria Math" w:hAnsi="Cambria Math"/>
                  </w:rPr>
                  <m:t>'</m:t>
                </m:r>
              </m:sup>
            </m:sSup>
            <m:d>
              <m:dPr>
                <m:ctrlPr>
                  <w:rPr>
                    <w:rFonts w:ascii="Cambria Math" w:hAnsi="Cambria Math"/>
                  </w:rPr>
                </m:ctrlPr>
              </m:dPr>
              <m:e>
                <m:r>
                  <w:rPr>
                    <w:rFonts w:ascii="Cambria Math" w:hAnsi="Cambria Math"/>
                  </w:rPr>
                  <m:t>k,n</m:t>
                </m:r>
                <m:r>
                  <m:rPr>
                    <m:sty m:val="p"/>
                  </m:rPr>
                  <w:rPr>
                    <w:rFonts w:ascii="Cambria Math" w:hAnsi="Cambria Math"/>
                  </w:rPr>
                  <m:t>,</m:t>
                </m:r>
                <m:r>
                  <w:rPr>
                    <w:rFonts w:ascii="Cambria Math" w:hAnsi="Cambria Math"/>
                  </w:rPr>
                  <m:t>m</m:t>
                </m:r>
              </m:e>
            </m:d>
          </m:e>
        </m:d>
      </m:oMath>
      <w:r>
        <w:t xml:space="preserve"> as described in clause 5.5.2.2 of 3GPP TS 26.253 [</w:t>
      </w:r>
      <w:r>
        <w:rPr>
          <w:noProof/>
        </w:rPr>
        <w:t>29</w:t>
      </w:r>
      <w:r>
        <w:t xml:space="preserve">]. </w:t>
      </w:r>
      <w:r w:rsidRPr="00B210EA">
        <w:t>T</w:t>
      </w:r>
      <w:r>
        <w:t xml:space="preserve">he </w:t>
      </w:r>
      <w:r w:rsidRPr="00B210EA">
        <w:t>energy</w:t>
      </w:r>
      <w:r>
        <w:t xml:space="preserve"> </w:t>
      </w:r>
      <m:oMath>
        <m:r>
          <w:rPr>
            <w:rFonts w:ascii="Cambria Math" w:hAnsi="Cambria Math"/>
          </w:rPr>
          <m:t>E</m:t>
        </m:r>
        <m:d>
          <m:dPr>
            <m:ctrlPr>
              <w:rPr>
                <w:rFonts w:ascii="Cambria Math" w:hAnsi="Cambria Math"/>
              </w:rPr>
            </m:ctrlPr>
          </m:dPr>
          <m:e>
            <m:r>
              <w:rPr>
                <w:rFonts w:ascii="Cambria Math" w:hAnsi="Cambria Math"/>
              </w:rPr>
              <m:t>k,n,m</m:t>
            </m:r>
          </m:e>
        </m:d>
      </m:oMath>
      <w:r>
        <w:t xml:space="preserve"> </w:t>
      </w:r>
      <w:r w:rsidRPr="00B210EA">
        <w:t>of the transport channel(s) is estimed for each subframe and MASA spatial metadata frequency band</w:t>
      </w:r>
      <w:r>
        <w:t xml:space="preserve"> </w:t>
      </w:r>
      <w:r w:rsidRPr="00B210EA">
        <w:t>in every frame.</w:t>
      </w:r>
      <w:r>
        <w:t xml:space="preserve"> The MASA format time-frequency resolution and metadata parameters are further described in 3GPP TS 26.258 Annex</w:t>
      </w:r>
      <w:r w:rsidRPr="00FF5EAA">
        <w:t> </w:t>
      </w:r>
      <w:r>
        <w:t>A</w:t>
      </w:r>
      <w:r w:rsidRPr="00FF5EAA">
        <w:t> </w:t>
      </w:r>
      <w:r>
        <w:t>[</w:t>
      </w:r>
      <w:r>
        <w:rPr>
          <w:noProof/>
        </w:rPr>
        <w:t>31</w:t>
      </w:r>
      <w:r>
        <w:t>].</w:t>
      </w:r>
    </w:p>
    <w:p w14:paraId="12BF88A2" w14:textId="77777777" w:rsidR="00A3350C" w:rsidRPr="00606497" w:rsidRDefault="00A3350C" w:rsidP="00A3350C">
      <w:pPr>
        <w:pStyle w:val="B10"/>
      </w:pPr>
      <w:r>
        <w:t>2)</w:t>
      </w:r>
      <w:r>
        <w:tab/>
      </w:r>
      <w:r w:rsidRPr="00B210EA">
        <w:t xml:space="preserve"> </w:t>
      </w:r>
      <w:r>
        <w:t>Estimated direction angular values</w:t>
      </w:r>
      <w:r w:rsidRPr="00677034">
        <w:t xml:space="preserve"> </w:t>
      </w:r>
      <w:r>
        <w:t xml:space="preserve">(in radians) </w:t>
      </w:r>
      <w:r w:rsidRPr="00677034">
        <w:t xml:space="preserve">are mapped into Cartesian coordinate vectors </w:t>
      </w:r>
      <m:oMath>
        <m:r>
          <w:rPr>
            <w:rFonts w:ascii="Cambria Math" w:hAnsi="Cambria Math"/>
          </w:rPr>
          <m:t>X</m:t>
        </m:r>
      </m:oMath>
      <w:r w:rsidRPr="00677034">
        <w:t xml:space="preserve">, </w:t>
      </w:r>
      <m:oMath>
        <m:r>
          <w:rPr>
            <w:rFonts w:ascii="Cambria Math" w:hAnsi="Cambria Math"/>
          </w:rPr>
          <m:t>Y</m:t>
        </m:r>
      </m:oMath>
      <w:r w:rsidRPr="00677034">
        <w:t xml:space="preserve"> and </w:t>
      </w:r>
      <m:oMath>
        <m:r>
          <w:rPr>
            <w:rFonts w:ascii="Cambria Math" w:hAnsi="Cambria Math"/>
          </w:rPr>
          <m:t>Z</m:t>
        </m:r>
      </m:oMath>
      <w:r w:rsidRPr="00677034">
        <w:t xml:space="preserve"> over all subframes</w:t>
      </w:r>
      <w:r>
        <w:t xml:space="preserve"> </w:t>
      </w:r>
      <m:oMath>
        <m:r>
          <w:rPr>
            <w:rFonts w:ascii="Cambria Math" w:hAnsi="Cambria Math"/>
          </w:rPr>
          <m:t>N=4</m:t>
        </m:r>
      </m:oMath>
      <w:r w:rsidRPr="00677034">
        <w:t xml:space="preserve"> </w:t>
      </w:r>
      <w:r>
        <w:t xml:space="preserve">in every frame </w:t>
      </w:r>
      <m:oMath>
        <m:r>
          <w:rPr>
            <w:rFonts w:ascii="Cambria Math" w:hAnsi="Cambria Math"/>
          </w:rPr>
          <m:t>M</m:t>
        </m:r>
      </m:oMath>
      <w:r>
        <w:t xml:space="preserve"> </w:t>
      </w:r>
      <w:r w:rsidRPr="00677034">
        <w:t xml:space="preserve">and </w:t>
      </w:r>
      <w:r>
        <w:t xml:space="preserve">MASA spatial metadata </w:t>
      </w:r>
      <w:r w:rsidRPr="00677034">
        <w:t>frequency bands</w:t>
      </w:r>
      <w:r>
        <w:t xml:space="preserve"> </w:t>
      </w:r>
      <m:oMath>
        <m:r>
          <w:rPr>
            <w:rFonts w:ascii="Cambria Math" w:hAnsi="Cambria Math"/>
          </w:rPr>
          <m:t>K=20</m:t>
        </m:r>
      </m:oMath>
      <w:r>
        <w:t xml:space="preserve"> as</w:t>
      </w:r>
      <w:r w:rsidRPr="00677034">
        <w:t>:</w:t>
      </w:r>
    </w:p>
    <w:p w14:paraId="58E96FAA" w14:textId="77777777" w:rsidR="00A3350C" w:rsidRPr="00B210EA" w:rsidRDefault="00A3350C" w:rsidP="00A3350C">
      <w:pPr>
        <w:pStyle w:val="EQ"/>
        <w:rPr>
          <w:rFonts w:eastAsiaTheme="minorEastAsia"/>
          <w:lang w:val="de-DE"/>
        </w:rPr>
      </w:pPr>
      <w:r>
        <w:rPr>
          <w:iCs/>
        </w:rPr>
        <w:tab/>
      </w:r>
      <m:oMath>
        <m:r>
          <w:rPr>
            <w:rFonts w:ascii="Cambria Math" w:hAnsi="Cambria Math"/>
          </w:rPr>
          <m:t>X</m:t>
        </m:r>
        <m:r>
          <m:rPr>
            <m:sty m:val="p"/>
          </m:rPr>
          <w:rPr>
            <w:rFonts w:ascii="Cambria Math" w:hAnsi="Cambria Math"/>
          </w:rPr>
          <m:t>=</m:t>
        </m:r>
        <m:nary>
          <m:naryPr>
            <m:chr m:val="∑"/>
            <m:limLoc m:val="subSup"/>
            <m:ctrlPr>
              <w:rPr>
                <w:rFonts w:ascii="Cambria Math" w:eastAsiaTheme="minorHAnsi" w:hAnsi="Cambria Math"/>
                <w:kern w:val="2"/>
                <w:sz w:val="22"/>
                <w:szCs w:val="22"/>
                <w14:ligatures w14:val="standardContextual"/>
              </w:rPr>
            </m:ctrlPr>
          </m:naryPr>
          <m:sub>
            <m:r>
              <w:rPr>
                <w:rFonts w:ascii="Cambria Math" w:hAnsi="Cambria Math"/>
              </w:rPr>
              <m:t>m</m:t>
            </m:r>
          </m:sub>
          <m:sup>
            <m:r>
              <w:rPr>
                <w:rFonts w:ascii="Cambria Math" w:hAnsi="Cambria Math"/>
              </w:rPr>
              <m:t>M</m:t>
            </m:r>
          </m:sup>
          <m:e>
            <m:nary>
              <m:naryPr>
                <m:chr m:val="∑"/>
                <m:limLoc m:val="subSup"/>
                <m:ctrlPr>
                  <w:rPr>
                    <w:rFonts w:ascii="Cambria Math" w:eastAsiaTheme="minorHAnsi" w:hAnsi="Cambria Math"/>
                    <w:kern w:val="2"/>
                    <w:sz w:val="22"/>
                    <w:szCs w:val="22"/>
                    <w14:ligatures w14:val="standardContextual"/>
                  </w:rPr>
                </m:ctrlPr>
              </m:naryPr>
              <m:sub>
                <m:r>
                  <w:rPr>
                    <w:rFonts w:ascii="Cambria Math" w:hAnsi="Cambria Math"/>
                  </w:rPr>
                  <m:t>n</m:t>
                </m:r>
              </m:sub>
              <m:sup>
                <m:r>
                  <m:rPr>
                    <m:sty m:val="p"/>
                  </m:rPr>
                  <w:rPr>
                    <w:rFonts w:ascii="Cambria Math" w:hAnsi="Cambria Math"/>
                  </w:rPr>
                  <m:t>4</m:t>
                </m:r>
              </m:sup>
              <m:e>
                <m:nary>
                  <m:naryPr>
                    <m:chr m:val="∑"/>
                    <m:limLoc m:val="subSup"/>
                    <m:ctrlPr>
                      <w:rPr>
                        <w:rFonts w:ascii="Cambria Math" w:hAnsi="Cambria Math"/>
                      </w:rPr>
                    </m:ctrlPr>
                  </m:naryPr>
                  <m:sub>
                    <m:r>
                      <w:rPr>
                        <w:rFonts w:ascii="Cambria Math" w:hAnsi="Cambria Math"/>
                      </w:rPr>
                      <m:t>k</m:t>
                    </m:r>
                  </m:sub>
                  <m:sup>
                    <m:r>
                      <m:rPr>
                        <m:sty m:val="p"/>
                      </m:rPr>
                      <w:rPr>
                        <w:rFonts w:ascii="Cambria Math" w:hAnsi="Cambria Math"/>
                      </w:rPr>
                      <m:t>20</m:t>
                    </m:r>
                  </m:sup>
                  <m:e>
                    <m:func>
                      <m:funcPr>
                        <m:ctrlPr>
                          <w:rPr>
                            <w:rFonts w:ascii="Cambria Math" w:hAnsi="Cambria Math"/>
                          </w:rPr>
                        </m:ctrlPr>
                      </m:funcPr>
                      <m:fName>
                        <m:r>
                          <m:rPr>
                            <m:sty m:val="p"/>
                          </m:rPr>
                          <w:rPr>
                            <w:rFonts w:ascii="Cambria Math" w:hAnsi="Cambria Math"/>
                          </w:rPr>
                          <m:t>(cos</m:t>
                        </m:r>
                      </m:fName>
                      <m:e>
                        <m:sSup>
                          <m:sSupPr>
                            <m:ctrlPr>
                              <w:rPr>
                                <w:rFonts w:ascii="Cambria Math" w:hAnsi="Cambria Math"/>
                              </w:rPr>
                            </m:ctrlPr>
                          </m:sSupPr>
                          <m:e>
                            <m:r>
                              <m:rPr>
                                <m:sty m:val="p"/>
                              </m:rPr>
                              <w:rPr>
                                <w:rFonts w:ascii="Cambria Math" w:hAnsi="Cambria Math"/>
                              </w:rPr>
                              <m:t>(</m:t>
                            </m:r>
                            <m:r>
                              <w:rPr>
                                <w:rFonts w:ascii="Cambria Math" w:hAnsi="Cambria Math"/>
                              </w:rPr>
                              <m:t>ϕ</m:t>
                            </m:r>
                          </m:e>
                          <m:sup>
                            <m:r>
                              <m:rPr>
                                <m:sty m:val="p"/>
                              </m:rPr>
                              <w:rPr>
                                <w:rFonts w:ascii="Cambria Math" w:hAnsi="Cambria Math"/>
                              </w:rPr>
                              <m:t>'</m:t>
                            </m:r>
                          </m:sup>
                        </m:sSup>
                        <m:r>
                          <m:rPr>
                            <m:sty m:val="p"/>
                          </m:rPr>
                          <w:rPr>
                            <w:rFonts w:ascii="Cambria Math" w:hAnsi="Cambria Math"/>
                          </w:rPr>
                          <m:t>(</m:t>
                        </m:r>
                        <m:r>
                          <w:rPr>
                            <w:rFonts w:ascii="Cambria Math" w:hAnsi="Cambria Math"/>
                          </w:rPr>
                          <m:t>k,n,m</m:t>
                        </m:r>
                        <m:r>
                          <m:rPr>
                            <m:sty m:val="p"/>
                          </m:rPr>
                          <w:rPr>
                            <w:rFonts w:ascii="Cambria Math" w:hAnsi="Cambria Math"/>
                          </w:rPr>
                          <m:t>))</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p>
                              <m:sSupPr>
                                <m:ctrlPr>
                                  <w:rPr>
                                    <w:rFonts w:ascii="Cambria Math" w:hAnsi="Cambria Math"/>
                                  </w:rPr>
                                </m:ctrlPr>
                              </m:sSupPr>
                              <m:e>
                                <m:r>
                                  <w:rPr>
                                    <w:rFonts w:ascii="Cambria Math" w:hAnsi="Cambria Math"/>
                                  </w:rPr>
                                  <m:t>θ</m:t>
                                </m:r>
                              </m:e>
                              <m:sup>
                                <m:r>
                                  <m:rPr>
                                    <m:sty m:val="p"/>
                                  </m:rPr>
                                  <w:rPr>
                                    <w:rFonts w:ascii="Cambria Math" w:hAnsi="Cambria Math"/>
                                  </w:rPr>
                                  <m:t>'</m:t>
                                </m:r>
                              </m:sup>
                            </m:sSup>
                            <m:d>
                              <m:dPr>
                                <m:ctrlPr>
                                  <w:rPr>
                                    <w:rFonts w:ascii="Cambria Math" w:hAnsi="Cambria Math"/>
                                  </w:rPr>
                                </m:ctrlPr>
                              </m:dPr>
                              <m:e>
                                <m:r>
                                  <w:rPr>
                                    <w:rFonts w:ascii="Cambria Math" w:hAnsi="Cambria Math"/>
                                  </w:rPr>
                                  <m:t>k,n,m</m:t>
                                </m:r>
                              </m:e>
                            </m:d>
                          </m:e>
                        </m:d>
                      </m:e>
                    </m:func>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dir</m:t>
                        </m:r>
                      </m:sub>
                    </m:sSub>
                    <m:r>
                      <m:rPr>
                        <m:sty m:val="p"/>
                      </m:rPr>
                      <w:rPr>
                        <w:rFonts w:ascii="Cambria Math" w:hAnsi="Cambria Math"/>
                      </w:rPr>
                      <m:t>(</m:t>
                    </m:r>
                    <m:r>
                      <w:rPr>
                        <w:rFonts w:ascii="Cambria Math" w:hAnsi="Cambria Math"/>
                      </w:rPr>
                      <m:t>k,n,m</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e>
                </m:nary>
              </m:e>
            </m:nary>
          </m:e>
        </m:nary>
      </m:oMath>
      <w:r>
        <w:rPr>
          <w:kern w:val="2"/>
          <w:sz w:val="22"/>
          <w:szCs w:val="22"/>
          <w:lang w:val="de-DE"/>
          <w14:ligatures w14:val="standardContextual"/>
        </w:rPr>
        <w:tab/>
      </w:r>
    </w:p>
    <w:p w14:paraId="0E6DAB2C" w14:textId="77777777" w:rsidR="00A3350C" w:rsidRPr="00B210EA" w:rsidRDefault="00A3350C" w:rsidP="00A3350C">
      <w:pPr>
        <w:pStyle w:val="EQ"/>
        <w:rPr>
          <w:rFonts w:eastAsiaTheme="minorEastAsia"/>
          <w:lang w:val="de-DE"/>
        </w:rPr>
      </w:pPr>
      <w:r>
        <w:rPr>
          <w:rFonts w:eastAsiaTheme="minorEastAsia"/>
          <w:iCs/>
        </w:rPr>
        <w:tab/>
      </w:r>
      <m:oMath>
        <m:r>
          <w:rPr>
            <w:rFonts w:ascii="Cambria Math" w:hAnsi="Cambria Math"/>
          </w:rPr>
          <m:t>Y</m:t>
        </m:r>
        <m:r>
          <m:rPr>
            <m:sty m:val="p"/>
          </m:rPr>
          <w:rPr>
            <w:rFonts w:ascii="Cambria Math" w:hAnsi="Cambria Math"/>
          </w:rPr>
          <m:t>=</m:t>
        </m:r>
        <m:nary>
          <m:naryPr>
            <m:chr m:val="∑"/>
            <m:limLoc m:val="subSup"/>
            <m:ctrlPr>
              <w:rPr>
                <w:rFonts w:ascii="Cambria Math" w:eastAsiaTheme="minorHAnsi" w:hAnsi="Cambria Math"/>
                <w:kern w:val="2"/>
                <w:sz w:val="22"/>
                <w:szCs w:val="22"/>
                <w14:ligatures w14:val="standardContextual"/>
              </w:rPr>
            </m:ctrlPr>
          </m:naryPr>
          <m:sub>
            <m:r>
              <w:rPr>
                <w:rFonts w:ascii="Cambria Math" w:hAnsi="Cambria Math"/>
              </w:rPr>
              <m:t>m</m:t>
            </m:r>
          </m:sub>
          <m:sup>
            <m:r>
              <w:rPr>
                <w:rFonts w:ascii="Cambria Math" w:hAnsi="Cambria Math"/>
              </w:rPr>
              <m:t>M</m:t>
            </m:r>
          </m:sup>
          <m:e>
            <m:nary>
              <m:naryPr>
                <m:chr m:val="∑"/>
                <m:limLoc m:val="subSup"/>
                <m:ctrlPr>
                  <w:rPr>
                    <w:rFonts w:ascii="Cambria Math" w:eastAsiaTheme="minorHAnsi" w:hAnsi="Cambria Math"/>
                    <w:kern w:val="2"/>
                    <w:sz w:val="22"/>
                    <w:szCs w:val="22"/>
                    <w14:ligatures w14:val="standardContextual"/>
                  </w:rPr>
                </m:ctrlPr>
              </m:naryPr>
              <m:sub>
                <m:r>
                  <w:rPr>
                    <w:rFonts w:ascii="Cambria Math" w:hAnsi="Cambria Math"/>
                  </w:rPr>
                  <m:t>n</m:t>
                </m:r>
              </m:sub>
              <m:sup>
                <m:r>
                  <m:rPr>
                    <m:sty m:val="p"/>
                  </m:rPr>
                  <w:rPr>
                    <w:rFonts w:ascii="Cambria Math" w:hAnsi="Cambria Math"/>
                  </w:rPr>
                  <m:t>4</m:t>
                </m:r>
              </m:sup>
              <m:e>
                <m:nary>
                  <m:naryPr>
                    <m:chr m:val="∑"/>
                    <m:limLoc m:val="subSup"/>
                    <m:ctrlPr>
                      <w:rPr>
                        <w:rFonts w:ascii="Cambria Math" w:eastAsiaTheme="minorHAnsi" w:hAnsi="Cambria Math"/>
                        <w:kern w:val="2"/>
                        <w:sz w:val="22"/>
                        <w:szCs w:val="22"/>
                        <w14:ligatures w14:val="standardContextual"/>
                      </w:rPr>
                    </m:ctrlPr>
                  </m:naryPr>
                  <m:sub>
                    <m:r>
                      <w:rPr>
                        <w:rFonts w:ascii="Cambria Math" w:hAnsi="Cambria Math"/>
                      </w:rPr>
                      <m:t>k</m:t>
                    </m:r>
                  </m:sub>
                  <m:sup>
                    <m:r>
                      <m:rPr>
                        <m:sty m:val="p"/>
                      </m:rPr>
                      <w:rPr>
                        <w:rFonts w:ascii="Cambria Math" w:hAnsi="Cambria Math"/>
                      </w:rPr>
                      <m:t>20</m:t>
                    </m:r>
                  </m:sup>
                  <m:e>
                    <m:d>
                      <m:dPr>
                        <m:ctrlPr>
                          <w:rPr>
                            <w:rFonts w:ascii="Cambria Math" w:eastAsiaTheme="minorEastAsia" w:hAnsi="Cambria Math"/>
                          </w:rPr>
                        </m:ctrlPr>
                      </m:dPr>
                      <m:e>
                        <m:func>
                          <m:funcPr>
                            <m:ctrlPr>
                              <w:rPr>
                                <w:rFonts w:ascii="Cambria Math" w:hAnsi="Cambria Math"/>
                              </w:rPr>
                            </m:ctrlPr>
                          </m:funcPr>
                          <m:fName>
                            <m:r>
                              <m:rPr>
                                <m:sty m:val="p"/>
                              </m:rPr>
                              <w:rPr>
                                <w:rFonts w:ascii="Cambria Math" w:hAnsi="Cambria Math"/>
                              </w:rPr>
                              <m:t>sin</m:t>
                            </m:r>
                          </m:fName>
                          <m:e>
                            <m:d>
                              <m:dPr>
                                <m:ctrlPr>
                                  <w:rPr>
                                    <w:rFonts w:ascii="Cambria Math" w:hAnsi="Cambria Math"/>
                                  </w:rPr>
                                </m:ctrlPr>
                              </m:dPr>
                              <m:e>
                                <m:sSup>
                                  <m:sSupPr>
                                    <m:ctrlPr>
                                      <w:rPr>
                                        <w:rFonts w:ascii="Cambria Math" w:hAnsi="Cambria Math"/>
                                      </w:rPr>
                                    </m:ctrlPr>
                                  </m:sSupPr>
                                  <m:e>
                                    <m:r>
                                      <w:rPr>
                                        <w:rFonts w:ascii="Cambria Math" w:hAnsi="Cambria Math"/>
                                      </w:rPr>
                                      <m:t>ϕ</m:t>
                                    </m:r>
                                  </m:e>
                                  <m:sup>
                                    <m:r>
                                      <m:rPr>
                                        <m:sty m:val="p"/>
                                      </m:rPr>
                                      <w:rPr>
                                        <w:rFonts w:ascii="Cambria Math" w:hAnsi="Cambria Math"/>
                                      </w:rPr>
                                      <m:t>'</m:t>
                                    </m:r>
                                  </m:sup>
                                </m:sSup>
                                <m:d>
                                  <m:dPr>
                                    <m:ctrlPr>
                                      <w:rPr>
                                        <w:rFonts w:ascii="Cambria Math" w:hAnsi="Cambria Math"/>
                                      </w:rPr>
                                    </m:ctrlPr>
                                  </m:dPr>
                                  <m:e>
                                    <m:r>
                                      <w:rPr>
                                        <w:rFonts w:ascii="Cambria Math" w:hAnsi="Cambria Math"/>
                                      </w:rPr>
                                      <m:t>k,n,m</m:t>
                                    </m:r>
                                  </m:e>
                                </m:d>
                              </m:e>
                            </m:d>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sSup>
                                  <m:sSupPr>
                                    <m:ctrlPr>
                                      <w:rPr>
                                        <w:rFonts w:ascii="Cambria Math" w:hAnsi="Cambria Math"/>
                                      </w:rPr>
                                    </m:ctrlPr>
                                  </m:sSupPr>
                                  <m:e>
                                    <m:r>
                                      <w:rPr>
                                        <w:rFonts w:ascii="Cambria Math" w:hAnsi="Cambria Math"/>
                                      </w:rPr>
                                      <m:t>θ</m:t>
                                    </m:r>
                                  </m:e>
                                  <m:sup>
                                    <m:r>
                                      <m:rPr>
                                        <m:sty m:val="p"/>
                                      </m:rPr>
                                      <w:rPr>
                                        <w:rFonts w:ascii="Cambria Math" w:hAnsi="Cambria Math"/>
                                      </w:rPr>
                                      <m:t>'</m:t>
                                    </m:r>
                                  </m:sup>
                                </m:sSup>
                                <m:d>
                                  <m:dPr>
                                    <m:ctrlPr>
                                      <w:rPr>
                                        <w:rFonts w:ascii="Cambria Math" w:hAnsi="Cambria Math"/>
                                      </w:rPr>
                                    </m:ctrlPr>
                                  </m:dPr>
                                  <m:e>
                                    <m:r>
                                      <w:rPr>
                                        <w:rFonts w:ascii="Cambria Math" w:hAnsi="Cambria Math"/>
                                      </w:rPr>
                                      <m:t>k,n,m</m:t>
                                    </m:r>
                                  </m:e>
                                </m:d>
                              </m:e>
                            </m:d>
                          </m:e>
                        </m:func>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dir</m:t>
                            </m:r>
                          </m:sub>
                        </m:sSub>
                        <m:d>
                          <m:dPr>
                            <m:ctrlPr>
                              <w:rPr>
                                <w:rFonts w:ascii="Cambria Math" w:hAnsi="Cambria Math"/>
                              </w:rPr>
                            </m:ctrlPr>
                          </m:dPr>
                          <m:e>
                            <m:r>
                              <w:rPr>
                                <w:rFonts w:ascii="Cambria Math" w:hAnsi="Cambria Math"/>
                              </w:rPr>
                              <m:t>k,n,m</m:t>
                            </m:r>
                          </m:e>
                        </m:d>
                        <m:r>
                          <m:rPr>
                            <m:sty m:val="p"/>
                          </m:rPr>
                          <w:rPr>
                            <w:rFonts w:ascii="Cambria Math" w:hAnsi="Cambria Math"/>
                          </w:rPr>
                          <m:t>⋅</m:t>
                        </m:r>
                        <m:r>
                          <w:rPr>
                            <w:rFonts w:ascii="Cambria Math" w:hAnsi="Cambria Math"/>
                          </w:rPr>
                          <m:t>E</m:t>
                        </m:r>
                        <m:d>
                          <m:dPr>
                            <m:ctrlPr>
                              <w:rPr>
                                <w:rFonts w:ascii="Cambria Math" w:hAnsi="Cambria Math"/>
                              </w:rPr>
                            </m:ctrlPr>
                          </m:dPr>
                          <m:e>
                            <m:r>
                              <w:rPr>
                                <w:rFonts w:ascii="Cambria Math" w:hAnsi="Cambria Math"/>
                              </w:rPr>
                              <m:t>k</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e>
                        </m:d>
                      </m:e>
                    </m:d>
                    <m:r>
                      <m:rPr>
                        <m:sty m:val="p"/>
                      </m:rPr>
                      <w:rPr>
                        <w:rFonts w:ascii="Cambria Math" w:eastAsiaTheme="minorEastAsia" w:hAnsi="Cambria Math"/>
                      </w:rPr>
                      <m:t>,</m:t>
                    </m:r>
                  </m:e>
                </m:nary>
              </m:e>
            </m:nary>
          </m:e>
        </m:nary>
      </m:oMath>
      <w:r>
        <w:rPr>
          <w:rFonts w:eastAsiaTheme="minorEastAsia"/>
          <w:kern w:val="2"/>
          <w:sz w:val="22"/>
          <w:szCs w:val="22"/>
          <w:lang w:val="de-DE"/>
          <w14:ligatures w14:val="standardContextual"/>
        </w:rPr>
        <w:tab/>
      </w:r>
    </w:p>
    <w:p w14:paraId="204C655E" w14:textId="77777777" w:rsidR="00A3350C" w:rsidRPr="00606497" w:rsidRDefault="00A3350C" w:rsidP="00A3350C">
      <w:pPr>
        <w:pStyle w:val="EQ"/>
      </w:pPr>
      <w:r>
        <w:rPr>
          <w:rFonts w:eastAsiaTheme="minorEastAsia"/>
          <w:iCs/>
        </w:rPr>
        <w:tab/>
      </w:r>
      <m:oMath>
        <m:r>
          <w:rPr>
            <w:rFonts w:ascii="Cambria Math" w:hAnsi="Cambria Math"/>
          </w:rPr>
          <m:t>Z</m:t>
        </m:r>
        <m:r>
          <m:rPr>
            <m:sty m:val="p"/>
          </m:rPr>
          <w:rPr>
            <w:rFonts w:ascii="Cambria Math" w:hAnsi="Cambria Math"/>
          </w:rPr>
          <m:t>=</m:t>
        </m:r>
        <m:nary>
          <m:naryPr>
            <m:chr m:val="∑"/>
            <m:limLoc m:val="subSup"/>
            <m:ctrlPr>
              <w:rPr>
                <w:rFonts w:ascii="Cambria Math" w:eastAsiaTheme="minorHAnsi" w:hAnsi="Cambria Math"/>
                <w:kern w:val="2"/>
                <w:sz w:val="22"/>
                <w:szCs w:val="22"/>
                <w14:ligatures w14:val="standardContextual"/>
              </w:rPr>
            </m:ctrlPr>
          </m:naryPr>
          <m:sub>
            <m:r>
              <w:rPr>
                <w:rFonts w:ascii="Cambria Math" w:hAnsi="Cambria Math"/>
              </w:rPr>
              <m:t>m</m:t>
            </m:r>
          </m:sub>
          <m:sup>
            <m:r>
              <w:rPr>
                <w:rFonts w:ascii="Cambria Math" w:hAnsi="Cambria Math"/>
              </w:rPr>
              <m:t>M</m:t>
            </m:r>
          </m:sup>
          <m:e>
            <m:nary>
              <m:naryPr>
                <m:chr m:val="∑"/>
                <m:limLoc m:val="subSup"/>
                <m:ctrlPr>
                  <w:rPr>
                    <w:rFonts w:ascii="Cambria Math" w:eastAsiaTheme="minorHAnsi" w:hAnsi="Cambria Math"/>
                    <w:kern w:val="2"/>
                    <w:sz w:val="22"/>
                    <w:szCs w:val="22"/>
                    <w14:ligatures w14:val="standardContextual"/>
                  </w:rPr>
                </m:ctrlPr>
              </m:naryPr>
              <m:sub>
                <m:r>
                  <w:rPr>
                    <w:rFonts w:ascii="Cambria Math" w:hAnsi="Cambria Math"/>
                  </w:rPr>
                  <m:t>n</m:t>
                </m:r>
              </m:sub>
              <m:sup>
                <m:r>
                  <m:rPr>
                    <m:sty m:val="p"/>
                  </m:rPr>
                  <w:rPr>
                    <w:rFonts w:ascii="Cambria Math" w:hAnsi="Cambria Math"/>
                  </w:rPr>
                  <m:t>4</m:t>
                </m:r>
              </m:sup>
              <m:e>
                <m:nary>
                  <m:naryPr>
                    <m:chr m:val="∑"/>
                    <m:limLoc m:val="subSup"/>
                    <m:ctrlPr>
                      <w:rPr>
                        <w:rFonts w:ascii="Cambria Math" w:hAnsi="Cambria Math"/>
                      </w:rPr>
                    </m:ctrlPr>
                  </m:naryPr>
                  <m:sub>
                    <m:r>
                      <w:rPr>
                        <w:rFonts w:ascii="Cambria Math" w:hAnsi="Cambria Math"/>
                      </w:rPr>
                      <m:t>k</m:t>
                    </m:r>
                  </m:sub>
                  <m:sup>
                    <m:r>
                      <m:rPr>
                        <m:sty m:val="p"/>
                      </m:rPr>
                      <w:rPr>
                        <w:rFonts w:ascii="Cambria Math" w:hAnsi="Cambria Math"/>
                      </w:rPr>
                      <m:t>20</m:t>
                    </m:r>
                  </m:sup>
                  <m:e>
                    <m:r>
                      <m:rPr>
                        <m:sty m:val="p"/>
                      </m:rPr>
                      <w:rPr>
                        <w:rFonts w:ascii="Cambria Math" w:eastAsiaTheme="minorEastAsia" w:hAnsi="Cambria Math"/>
                      </w:rPr>
                      <m:t>(</m:t>
                    </m:r>
                    <m:func>
                      <m:funcPr>
                        <m:ctrlPr>
                          <w:rPr>
                            <w:rFonts w:ascii="Cambria Math" w:hAnsi="Cambria Math"/>
                          </w:rPr>
                        </m:ctrlPr>
                      </m:funcPr>
                      <m:fName>
                        <m:r>
                          <m:rPr>
                            <m:sty m:val="p"/>
                          </m:rPr>
                          <w:rPr>
                            <w:rFonts w:ascii="Cambria Math" w:hAnsi="Cambria Math"/>
                          </w:rPr>
                          <m:t>sin</m:t>
                        </m:r>
                      </m:fName>
                      <m:e>
                        <m:d>
                          <m:dPr>
                            <m:ctrlPr>
                              <w:rPr>
                                <w:rFonts w:ascii="Cambria Math" w:hAnsi="Cambria Math"/>
                                <w:i/>
                              </w:rPr>
                            </m:ctrlPr>
                          </m:dPr>
                          <m:e>
                            <m:sSup>
                              <m:sSupPr>
                                <m:ctrlPr>
                                  <w:rPr>
                                    <w:rFonts w:ascii="Cambria Math" w:hAnsi="Cambria Math"/>
                                  </w:rPr>
                                </m:ctrlPr>
                              </m:sSupPr>
                              <m:e>
                                <m:r>
                                  <w:rPr>
                                    <w:rFonts w:ascii="Cambria Math" w:hAnsi="Cambria Math"/>
                                  </w:rPr>
                                  <m:t>θ</m:t>
                                </m:r>
                              </m:e>
                              <m:sup>
                                <m:r>
                                  <m:rPr>
                                    <m:sty m:val="p"/>
                                  </m:rPr>
                                  <w:rPr>
                                    <w:rFonts w:ascii="Cambria Math" w:hAnsi="Cambria Math"/>
                                  </w:rPr>
                                  <m:t>'</m:t>
                                </m:r>
                              </m:sup>
                            </m:sSup>
                            <m:d>
                              <m:dPr>
                                <m:ctrlPr>
                                  <w:rPr>
                                    <w:rFonts w:ascii="Cambria Math" w:hAnsi="Cambria Math"/>
                                  </w:rPr>
                                </m:ctrlPr>
                              </m:dPr>
                              <m:e>
                                <m:r>
                                  <w:rPr>
                                    <w:rFonts w:ascii="Cambria Math" w:hAnsi="Cambria Math"/>
                                  </w:rPr>
                                  <m:t>k,n,m</m:t>
                                </m:r>
                              </m:e>
                            </m:d>
                          </m:e>
                        </m:d>
                      </m:e>
                    </m:func>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dir</m:t>
                        </m:r>
                      </m:sub>
                    </m:sSub>
                    <m:r>
                      <m:rPr>
                        <m:sty m:val="p"/>
                      </m:rPr>
                      <w:rPr>
                        <w:rFonts w:ascii="Cambria Math" w:hAnsi="Cambria Math"/>
                      </w:rPr>
                      <m:t>(</m:t>
                    </m:r>
                    <m:r>
                      <w:rPr>
                        <w:rFonts w:ascii="Cambria Math" w:hAnsi="Cambria Math"/>
                      </w:rPr>
                      <m:t>k,n,m</m:t>
                    </m:r>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r>
                      <m:rPr>
                        <m:sty m:val="p"/>
                      </m:rPr>
                      <w:rPr>
                        <w:rFonts w:ascii="Cambria Math" w:eastAsiaTheme="minorEastAsia" w:hAnsi="Cambria Math"/>
                      </w:rPr>
                      <m:t>)</m:t>
                    </m:r>
                    <m:r>
                      <m:rPr>
                        <m:sty m:val="p"/>
                      </m:rPr>
                      <w:rPr>
                        <w:rFonts w:ascii="Cambria Math" w:hAnsi="Cambria Math"/>
                      </w:rPr>
                      <m:t>)</m:t>
                    </m:r>
                  </m:e>
                </m:nary>
                <m:r>
                  <m:rPr>
                    <m:sty m:val="p"/>
                  </m:rPr>
                  <w:rPr>
                    <w:rFonts w:ascii="Cambria Math" w:hAnsi="Cambria Math"/>
                  </w:rPr>
                  <m:t>,</m:t>
                </m:r>
              </m:e>
            </m:nary>
          </m:e>
        </m:nary>
      </m:oMath>
      <w:r>
        <w:rPr>
          <w:rFonts w:eastAsiaTheme="minorEastAsia"/>
          <w:kern w:val="2"/>
          <w:sz w:val="22"/>
          <w:szCs w:val="22"/>
          <w:lang w:val="de-DE"/>
          <w14:ligatures w14:val="standardContextual"/>
        </w:rPr>
        <w:tab/>
      </w:r>
    </w:p>
    <w:p w14:paraId="2DD98B56" w14:textId="77777777" w:rsidR="00A3350C" w:rsidRPr="00606497" w:rsidRDefault="00A3350C" w:rsidP="00A3350C">
      <w:pPr>
        <w:pStyle w:val="B10"/>
        <w:ind w:firstLine="0"/>
        <w:rPr>
          <w:rFonts w:eastAsia="DengXian"/>
        </w:rPr>
      </w:pPr>
      <w:r w:rsidRPr="000479B3">
        <w:rPr>
          <w:rFonts w:eastAsia="DengXian"/>
          <w:lang w:val="en-US"/>
        </w:rPr>
        <w:t xml:space="preserve">where </w:t>
      </w:r>
      <m:oMath>
        <m:r>
          <w:rPr>
            <w:rFonts w:ascii="Cambria Math" w:eastAsia="DengXian" w:hAnsi="Cambria Math"/>
            <w:lang w:val="en-US"/>
          </w:rPr>
          <m:t>k</m:t>
        </m:r>
      </m:oMath>
      <w:r w:rsidRPr="000479B3">
        <w:rPr>
          <w:rFonts w:eastAsia="DengXian"/>
          <w:iCs/>
          <w:lang w:val="en-US"/>
        </w:rPr>
        <w:t xml:space="preserve"> </w:t>
      </w:r>
      <w:r w:rsidRPr="000479B3">
        <w:rPr>
          <w:lang w:val="en-US"/>
        </w:rPr>
        <w:t xml:space="preserve">is the index of the MASA spatial frequency band, </w:t>
      </w:r>
      <m:oMath>
        <m:r>
          <w:rPr>
            <w:rFonts w:ascii="Cambria Math" w:hAnsi="Cambria Math"/>
            <w:lang w:val="en-US"/>
          </w:rPr>
          <m:t>n</m:t>
        </m:r>
      </m:oMath>
      <w:r w:rsidRPr="000479B3">
        <w:rPr>
          <w:rFonts w:eastAsia="DengXian"/>
          <w:lang w:val="en-US"/>
        </w:rPr>
        <w:t xml:space="preserve"> is the index of the subframe and </w:t>
      </w:r>
      <m:oMath>
        <m:r>
          <w:rPr>
            <w:rFonts w:ascii="Cambria Math" w:eastAsia="DengXian" w:hAnsi="Cambria Math"/>
            <w:lang w:val="en-US"/>
          </w:rPr>
          <m:t>m</m:t>
        </m:r>
      </m:oMath>
      <w:r w:rsidRPr="000479B3">
        <w:rPr>
          <w:rFonts w:eastAsia="DengXian"/>
          <w:lang w:val="en-US"/>
        </w:rPr>
        <w:t xml:space="preserve"> is the index of the frame.</w:t>
      </w:r>
    </w:p>
    <w:p w14:paraId="0DC320F6" w14:textId="77777777" w:rsidR="00A3350C" w:rsidRPr="00606497" w:rsidRDefault="00A3350C" w:rsidP="00A3350C">
      <w:pPr>
        <w:pStyle w:val="B10"/>
      </w:pPr>
      <w:r>
        <w:t>3)</w:t>
      </w:r>
      <w:r>
        <w:tab/>
      </w:r>
      <w:r w:rsidRPr="00606497">
        <w:t xml:space="preserve">The </w:t>
      </w:r>
      <w:r>
        <w:t xml:space="preserve">sound source direction </w:t>
      </w:r>
      <w:r w:rsidRPr="00606497">
        <w:t xml:space="preserve">estimation </w:t>
      </w:r>
      <m:oMath>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cs="Arial"/>
                      </w:rPr>
                      <m:t>ϕ</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θ</m:t>
                    </m:r>
                  </m:e>
                </m:acc>
              </m:e>
              <m:sub>
                <m:r>
                  <w:rPr>
                    <w:rFonts w:ascii="Cambria Math" w:hAnsi="Cambria Math"/>
                  </w:rPr>
                  <m:t>i</m:t>
                </m:r>
              </m:sub>
            </m:sSub>
          </m:e>
        </m:d>
        <m:r>
          <w:rPr>
            <w:rFonts w:ascii="Cambria Math" w:hAnsi="Cambria Math"/>
          </w:rPr>
          <m:t xml:space="preserve"> </m:t>
        </m:r>
      </m:oMath>
      <w:r w:rsidRPr="00606497">
        <w:t>in degrees is calculated based on the mapped Cartesian coordinate vectors using the equations:</w:t>
      </w:r>
    </w:p>
    <w:p w14:paraId="11D4321F" w14:textId="77777777" w:rsidR="00A3350C" w:rsidRPr="004F6E5E" w:rsidRDefault="00A3350C" w:rsidP="00A3350C">
      <w:pPr>
        <w:pStyle w:val="EQ"/>
        <w:rPr>
          <w:rFonts w:eastAsiaTheme="minorEastAsia"/>
        </w:rPr>
      </w:pPr>
      <w:r>
        <w:rPr>
          <w:rFonts w:eastAsia="DengXian"/>
        </w:rPr>
        <w:tab/>
      </w:r>
      <m:oMath>
        <m:sSub>
          <m:sSubPr>
            <m:ctrlPr>
              <w:rPr>
                <w:rFonts w:ascii="Cambria Math" w:hAnsi="Cambria Math"/>
                <w:i/>
              </w:rPr>
            </m:ctrlPr>
          </m:sSubPr>
          <m:e>
            <m:acc>
              <m:accPr>
                <m:ctrlPr>
                  <w:rPr>
                    <w:rFonts w:ascii="Cambria Math" w:hAnsi="Cambria Math"/>
                    <w:i/>
                  </w:rPr>
                </m:ctrlPr>
              </m:accPr>
              <m:e>
                <m:r>
                  <w:rPr>
                    <w:rFonts w:ascii="Cambria Math" w:hAnsi="Cambria Math" w:cs="Arial"/>
                  </w:rPr>
                  <m:t>ϕ</m:t>
                </m:r>
              </m:e>
            </m:acc>
          </m:e>
          <m:sub>
            <m:r>
              <w:rPr>
                <w:rFonts w:ascii="Cambria Math" w:hAnsi="Cambria Math"/>
              </w:rPr>
              <m:t>i</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arctan</m:t>
            </m:r>
          </m:fName>
          <m:e>
            <m:d>
              <m:dPr>
                <m:ctrlPr>
                  <w:rPr>
                    <w:rFonts w:ascii="Cambria Math" w:hAnsi="Cambria Math"/>
                  </w:rPr>
                </m:ctrlPr>
              </m:dPr>
              <m:e>
                <m:r>
                  <w:rPr>
                    <w:rFonts w:ascii="Cambria Math" w:hAnsi="Cambria Math"/>
                  </w:rPr>
                  <m:t>Y</m:t>
                </m:r>
                <m:r>
                  <m:rPr>
                    <m:sty m:val="p"/>
                  </m:rPr>
                  <w:rPr>
                    <w:rFonts w:ascii="Cambria Math" w:hAnsi="Cambria Math"/>
                  </w:rPr>
                  <m:t xml:space="preserve">, </m:t>
                </m:r>
                <m:r>
                  <w:rPr>
                    <w:rFonts w:ascii="Cambria Math" w:hAnsi="Cambria Math"/>
                  </w:rPr>
                  <m:t>X</m:t>
                </m:r>
              </m:e>
            </m:d>
          </m:e>
        </m:func>
        <m:r>
          <m:rPr>
            <m:sty m:val="p"/>
          </m:rPr>
          <w:rPr>
            <w:rFonts w:ascii="Cambria Math" w:hAnsi="Cambria Math"/>
          </w:rPr>
          <m:t>⋅</m:t>
        </m:r>
        <m:f>
          <m:fPr>
            <m:ctrlPr>
              <w:rPr>
                <w:rFonts w:ascii="Cambria Math" w:hAnsi="Cambria Math"/>
              </w:rPr>
            </m:ctrlPr>
          </m:fPr>
          <m:num>
            <m:r>
              <m:rPr>
                <m:sty m:val="p"/>
              </m:rPr>
              <w:rPr>
                <w:rFonts w:ascii="Cambria Math" w:hAnsi="Cambria Math"/>
              </w:rPr>
              <m:t>180°</m:t>
            </m:r>
          </m:num>
          <m:den>
            <m:r>
              <w:rPr>
                <w:rFonts w:ascii="Cambria Math" w:hAnsi="Cambria Math"/>
              </w:rPr>
              <m:t>π</m:t>
            </m:r>
          </m:den>
        </m:f>
      </m:oMath>
      <w:r w:rsidRPr="004F6E5E">
        <w:rPr>
          <w:rFonts w:eastAsiaTheme="minorEastAsia"/>
        </w:rPr>
        <w:t xml:space="preserve">, </w:t>
      </w:r>
      <w:r>
        <w:rPr>
          <w:rFonts w:eastAsiaTheme="minorEastAsia"/>
        </w:rPr>
        <w:tab/>
      </w:r>
    </w:p>
    <w:p w14:paraId="14937DF2" w14:textId="77777777" w:rsidR="00A3350C" w:rsidRPr="001F7695" w:rsidRDefault="00A3350C" w:rsidP="00A3350C">
      <w:pPr>
        <w:pStyle w:val="EQ"/>
        <w:rPr>
          <w:rFonts w:eastAsia="DengXian"/>
          <w:lang w:val="de-DE"/>
        </w:rPr>
      </w:pPr>
      <w:r>
        <w:rPr>
          <w:rFonts w:eastAsiaTheme="minorEastAsia"/>
        </w:rPr>
        <w:tab/>
      </w:r>
      <m:oMath>
        <m:sSub>
          <m:sSubPr>
            <m:ctrlPr>
              <w:rPr>
                <w:rFonts w:ascii="Cambria Math" w:hAnsi="Cambria Math"/>
                <w:i/>
              </w:rPr>
            </m:ctrlPr>
          </m:sSubPr>
          <m:e>
            <m:acc>
              <m:accPr>
                <m:ctrlPr>
                  <w:rPr>
                    <w:rFonts w:ascii="Cambria Math" w:hAnsi="Cambria Math"/>
                    <w:i/>
                  </w:rPr>
                </m:ctrlPr>
              </m:accPr>
              <m:e>
                <m:r>
                  <w:rPr>
                    <w:rFonts w:ascii="Cambria Math" w:hAnsi="Cambria Math"/>
                  </w:rPr>
                  <m:t>θ</m:t>
                </m:r>
              </m:e>
            </m:acc>
          </m:e>
          <m:sub>
            <m:r>
              <w:rPr>
                <w:rFonts w:ascii="Cambria Math" w:hAnsi="Cambria Math"/>
              </w:rPr>
              <m:t>i</m:t>
            </m:r>
          </m:sub>
        </m:sSub>
        <m:r>
          <m:rPr>
            <m:sty m:val="p"/>
          </m:rPr>
          <w:rPr>
            <w:rFonts w:ascii="Cambria Math" w:hAnsi="Cambria Math"/>
            <w:lang w:val="de-DE"/>
          </w:rPr>
          <m:t>=</m:t>
        </m:r>
        <m:r>
          <m:rPr>
            <m:nor/>
          </m:rPr>
          <w:rPr>
            <w:lang w:val="de-DE"/>
          </w:rPr>
          <m:t xml:space="preserve">arctan(Z, </m:t>
        </m:r>
        <m:rad>
          <m:radPr>
            <m:degHide m:val="1"/>
            <m:ctrlPr>
              <w:rPr>
                <w:rFonts w:ascii="Cambria Math" w:hAnsi="Cambria Math"/>
              </w:rPr>
            </m:ctrlPr>
          </m:radPr>
          <m:deg/>
          <m:e>
            <m:sSup>
              <m:sSupPr>
                <m:ctrlPr>
                  <w:rPr>
                    <w:rFonts w:ascii="Cambria Math" w:hAnsi="Cambria Math"/>
                  </w:rPr>
                </m:ctrlPr>
              </m:sSupPr>
              <m:e>
                <m:r>
                  <w:rPr>
                    <w:rFonts w:ascii="Cambria Math" w:hAnsi="Cambria Math"/>
                  </w:rPr>
                  <m:t>X</m:t>
                </m:r>
              </m:e>
              <m:sup>
                <m:r>
                  <m:rPr>
                    <m:sty m:val="p"/>
                  </m:rPr>
                  <w:rPr>
                    <w:rFonts w:ascii="Cambria Math" w:hAnsi="Cambria Math"/>
                    <w:lang w:val="de-DE"/>
                  </w:rPr>
                  <m:t>2</m:t>
                </m:r>
              </m:sup>
            </m:sSup>
            <m:r>
              <m:rPr>
                <m:sty m:val="p"/>
              </m:rPr>
              <w:rPr>
                <w:rFonts w:ascii="Cambria Math" w:hAnsi="Cambria Math"/>
                <w:lang w:val="de-DE"/>
              </w:rPr>
              <m:t>+</m:t>
            </m:r>
            <m:sSup>
              <m:sSupPr>
                <m:ctrlPr>
                  <w:rPr>
                    <w:rFonts w:ascii="Cambria Math" w:hAnsi="Cambria Math"/>
                  </w:rPr>
                </m:ctrlPr>
              </m:sSupPr>
              <m:e>
                <m:r>
                  <w:rPr>
                    <w:rFonts w:ascii="Cambria Math" w:hAnsi="Cambria Math"/>
                  </w:rPr>
                  <m:t>Y</m:t>
                </m:r>
              </m:e>
              <m:sup>
                <m:r>
                  <m:rPr>
                    <m:sty m:val="p"/>
                  </m:rPr>
                  <w:rPr>
                    <w:rFonts w:ascii="Cambria Math" w:hAnsi="Cambria Math"/>
                    <w:lang w:val="de-DE"/>
                  </w:rPr>
                  <m:t>2</m:t>
                </m:r>
              </m:sup>
            </m:sSup>
          </m:e>
        </m:rad>
        <m:r>
          <m:rPr>
            <m:sty m:val="p"/>
          </m:rPr>
          <w:rPr>
            <w:rFonts w:ascii="Cambria Math" w:hAnsi="Cambria Math"/>
            <w:lang w:val="de-DE"/>
          </w:rPr>
          <m:t>)⋅</m:t>
        </m:r>
        <m:f>
          <m:fPr>
            <m:ctrlPr>
              <w:rPr>
                <w:rFonts w:ascii="Cambria Math" w:hAnsi="Cambria Math"/>
              </w:rPr>
            </m:ctrlPr>
          </m:fPr>
          <m:num>
            <m:r>
              <m:rPr>
                <m:sty m:val="p"/>
              </m:rPr>
              <w:rPr>
                <w:rFonts w:ascii="Cambria Math" w:hAnsi="Cambria Math"/>
                <w:lang w:val="de-DE"/>
              </w:rPr>
              <m:t>180°</m:t>
            </m:r>
          </m:num>
          <m:den>
            <m:r>
              <w:rPr>
                <w:rFonts w:ascii="Cambria Math" w:hAnsi="Cambria Math"/>
              </w:rPr>
              <m:t>π</m:t>
            </m:r>
          </m:den>
        </m:f>
      </m:oMath>
      <w:r w:rsidRPr="001F7695">
        <w:rPr>
          <w:rFonts w:eastAsia="DengXian"/>
          <w:lang w:val="de-DE"/>
        </w:rPr>
        <w:tab/>
      </w:r>
    </w:p>
    <w:p w14:paraId="7953669B" w14:textId="77777777" w:rsidR="00A3350C" w:rsidRDefault="00A3350C" w:rsidP="00A3350C">
      <w:pPr>
        <w:pStyle w:val="B20"/>
      </w:pPr>
      <w:r>
        <w:t>See previous definition of the function "atan2".</w:t>
      </w:r>
    </w:p>
    <w:p w14:paraId="0F944345" w14:textId="77777777" w:rsidR="00A3350C" w:rsidRPr="00606497" w:rsidRDefault="00A3350C" w:rsidP="00A3350C">
      <w:pPr>
        <w:pStyle w:val="B10"/>
      </w:pPr>
      <w:r>
        <w:t>4)</w:t>
      </w:r>
      <w:r>
        <w:tab/>
      </w:r>
      <w:r w:rsidRPr="00606497">
        <w:t xml:space="preserve">The estimated </w:t>
      </w:r>
      <w:r>
        <w:t xml:space="preserve">sound source </w:t>
      </w:r>
      <w:r w:rsidRPr="00606497">
        <w:t xml:space="preserve">direction </w:t>
      </w:r>
      <m:oMath>
        <m:d>
          <m:dPr>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cs="Arial"/>
                      </w:rPr>
                      <m:t>ϕ</m:t>
                    </m:r>
                  </m:e>
                </m:acc>
              </m:e>
              <m:sub>
                <m:r>
                  <w:rPr>
                    <w:rFonts w:ascii="Cambria Math" w:hAnsi="Cambria Math"/>
                  </w:rPr>
                  <m:t>i</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θ</m:t>
                    </m:r>
                  </m:e>
                </m:acc>
              </m:e>
              <m:sub>
                <m:r>
                  <w:rPr>
                    <w:rFonts w:ascii="Cambria Math" w:hAnsi="Cambria Math"/>
                  </w:rPr>
                  <m:t>i</m:t>
                </m:r>
              </m:sub>
            </m:sSub>
          </m:e>
        </m:d>
      </m:oMath>
      <w:r w:rsidRPr="00606497">
        <w:t xml:space="preserve"> is compared to the </w:t>
      </w:r>
      <w:r>
        <w:t>direction of the sound source</w:t>
      </w:r>
      <w:r w:rsidRPr="00677034">
        <w:t xml:space="preserve"> </w:t>
      </w:r>
      <m:oMath>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i</m:t>
                </m:r>
              </m:sub>
            </m:sSub>
          </m:e>
        </m:d>
      </m:oMath>
      <w:r w:rsidRPr="00606497">
        <w:t>.</w:t>
      </w:r>
    </w:p>
    <w:p w14:paraId="45E56464" w14:textId="77777777" w:rsidR="00A3350C" w:rsidRPr="00606497" w:rsidRDefault="00A3350C" w:rsidP="00A3350C"/>
    <w:p w14:paraId="0C491E42" w14:textId="77777777" w:rsidR="00A3350C" w:rsidRPr="00606497" w:rsidRDefault="00A3350C" w:rsidP="00A3350C">
      <w:pPr>
        <w:pStyle w:val="Heading2"/>
      </w:pPr>
      <w:bookmarkStart w:id="140" w:name="_Toc171095099"/>
      <w:r w:rsidRPr="00606497">
        <w:lastRenderedPageBreak/>
        <w:t>5.7</w:t>
      </w:r>
      <w:r w:rsidRPr="00606497">
        <w:tab/>
        <w:t>Test methods for receiving direction</w:t>
      </w:r>
      <w:bookmarkEnd w:id="140"/>
    </w:p>
    <w:p w14:paraId="6C1A79DA" w14:textId="77777777" w:rsidR="00A3350C" w:rsidRPr="00606497" w:rsidRDefault="00A3350C" w:rsidP="00A3350C">
      <w:pPr>
        <w:pStyle w:val="Heading3"/>
      </w:pPr>
      <w:bookmarkStart w:id="141" w:name="_Toc171095100"/>
      <w:r w:rsidRPr="00606497">
        <w:t>5.7.1</w:t>
      </w:r>
      <w:r w:rsidRPr="00606497">
        <w:tab/>
        <w:t>Delay</w:t>
      </w:r>
      <w:bookmarkEnd w:id="141"/>
    </w:p>
    <w:p w14:paraId="4EC1A305" w14:textId="77777777" w:rsidR="00A3350C" w:rsidRPr="00606497" w:rsidRDefault="00A3350C" w:rsidP="00A3350C">
      <w:pPr>
        <w:rPr>
          <w:b/>
          <w:bCs/>
        </w:rPr>
      </w:pPr>
      <w:r w:rsidRPr="00606497">
        <w:rPr>
          <w:b/>
          <w:bCs/>
        </w:rPr>
        <w:t>Test method</w:t>
      </w:r>
    </w:p>
    <w:p w14:paraId="7597D659" w14:textId="66A64289" w:rsidR="00A3350C" w:rsidRPr="00606497" w:rsidRDefault="00A3350C" w:rsidP="00A3350C">
      <w:r w:rsidRPr="00606497">
        <w:t>The assessment of receiving UE delay is illustrated in</w:t>
      </w:r>
      <w:r>
        <w:t xml:space="preserve"> Figure</w:t>
      </w:r>
      <w:r w:rsidRPr="00606497">
        <w:t> </w:t>
      </w:r>
      <w:r>
        <w:rPr>
          <w:noProof/>
        </w:rPr>
        <w:t>18</w:t>
      </w:r>
      <w:r w:rsidRPr="00606497">
        <w:t>. The default arrangement (acoustical or electrical interface) in receiving direction as defined in clause 5.4.2</w:t>
      </w:r>
      <w:r w:rsidRPr="005E5A5D">
        <w:t xml:space="preserve"> </w:t>
      </w:r>
      <w:r w:rsidRPr="00606497">
        <w:t>for each UE type is used.</w:t>
      </w:r>
    </w:p>
    <w:p w14:paraId="5D0704DF" w14:textId="77777777" w:rsidR="00A3350C" w:rsidRPr="00606497" w:rsidRDefault="00A3350C" w:rsidP="00A3350C">
      <w:pPr>
        <w:pStyle w:val="TH"/>
      </w:pPr>
      <w:r>
        <w:rPr>
          <w:noProof/>
        </w:rPr>
        <w:drawing>
          <wp:inline distT="0" distB="0" distL="0" distR="0" wp14:anchorId="24B26262" wp14:editId="6A751E45">
            <wp:extent cx="6120765" cy="2090420"/>
            <wp:effectExtent l="0" t="0" r="0" b="5080"/>
            <wp:docPr id="1668110782"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10782" name="Graphic 1668110782"/>
                    <pic:cNvPicPr/>
                  </pic:nvPicPr>
                  <pic:blipFill>
                    <a:blip r:embed="rId45">
                      <a:extLst>
                        <a:ext uri="{96DAC541-7B7A-43D3-8B79-37D633B846F1}">
                          <asvg:svgBlip xmlns:asvg="http://schemas.microsoft.com/office/drawing/2016/SVG/main" r:embed="rId46"/>
                        </a:ext>
                      </a:extLst>
                    </a:blip>
                    <a:stretch>
                      <a:fillRect/>
                    </a:stretch>
                  </pic:blipFill>
                  <pic:spPr>
                    <a:xfrm>
                      <a:off x="0" y="0"/>
                      <a:ext cx="6120765" cy="2090420"/>
                    </a:xfrm>
                    <a:prstGeom prst="rect">
                      <a:avLst/>
                    </a:prstGeom>
                  </pic:spPr>
                </pic:pic>
              </a:graphicData>
            </a:graphic>
          </wp:inline>
        </w:drawing>
      </w:r>
    </w:p>
    <w:p w14:paraId="7152D89E" w14:textId="098741CB" w:rsidR="00A3350C" w:rsidRPr="00606497" w:rsidRDefault="00A3350C" w:rsidP="00A3350C">
      <w:pPr>
        <w:pStyle w:val="TF"/>
        <w:rPr>
          <w:lang w:val="en-US"/>
        </w:rPr>
      </w:pPr>
      <w:bookmarkStart w:id="142" w:name="FIG_RCV_DELAY"/>
      <w:r>
        <w:t>Figure</w:t>
      </w:r>
      <w:r w:rsidRPr="00606497">
        <w:t> </w:t>
      </w:r>
      <w:r>
        <w:rPr>
          <w:noProof/>
        </w:rPr>
        <w:t>18</w:t>
      </w:r>
      <w:bookmarkEnd w:id="142"/>
      <w:r w:rsidRPr="00606497">
        <w:rPr>
          <w:lang w:val="en-US"/>
        </w:rPr>
        <w:t>: Test setup for receiving delay</w:t>
      </w:r>
    </w:p>
    <w:p w14:paraId="124D1E09" w14:textId="77777777" w:rsidR="00A3350C" w:rsidRPr="00606497" w:rsidRDefault="00A3350C" w:rsidP="00A3350C"/>
    <w:p w14:paraId="338603D4" w14:textId="13C9DA59" w:rsidR="00A3350C" w:rsidRPr="00651B96" w:rsidRDefault="00A3350C" w:rsidP="00A3350C">
      <w:pPr>
        <w:pStyle w:val="B10"/>
      </w:pPr>
      <w:r w:rsidRPr="00651B96">
        <w:t>1)</w:t>
      </w:r>
      <w:r w:rsidRPr="00651B96">
        <w:tab/>
        <w:t xml:space="preserve">The </w:t>
      </w:r>
      <w:r>
        <w:t>source</w:t>
      </w:r>
      <w:r w:rsidRPr="00651B96">
        <w:t xml:space="preserve"> signal to be used for the measurements shall be the British-English single talk sequence described in clause 7.3.2 of Recommendation ITU-T P.501 [</w:t>
      </w:r>
      <w:r>
        <w:t>14</w:t>
      </w:r>
      <w:r w:rsidRPr="00651B96">
        <w:t>].</w:t>
      </w:r>
    </w:p>
    <w:p w14:paraId="374DBD93" w14:textId="6B52102A" w:rsidR="00A3350C" w:rsidRPr="00651B96" w:rsidRDefault="00A3350C" w:rsidP="00A3350C">
      <w:pPr>
        <w:pStyle w:val="B10"/>
      </w:pPr>
      <w:r>
        <w:t>2</w:t>
      </w:r>
      <w:r w:rsidRPr="00651B96">
        <w:t>)</w:t>
      </w:r>
      <w:r w:rsidRPr="00651B96">
        <w:tab/>
      </w:r>
      <w:r>
        <w:t>V</w:t>
      </w:r>
      <w:r w:rsidRPr="00651B96">
        <w:t xml:space="preserve">irtual </w:t>
      </w:r>
      <w:r>
        <w:t xml:space="preserve">source </w:t>
      </w:r>
      <w:r w:rsidRPr="00651B96">
        <w:t>positioning according to clause </w:t>
      </w:r>
      <w:r w:rsidRPr="00606497">
        <w:t>5.5.2</w:t>
      </w:r>
      <w:r w:rsidRPr="00651B96">
        <w:t xml:space="preserve"> is used </w:t>
      </w:r>
      <w:r>
        <w:t>to generate the</w:t>
      </w:r>
      <w:r w:rsidRPr="00651B96">
        <w:t xml:space="preserve"> test signal</w:t>
      </w:r>
      <w:r>
        <w:t xml:space="preserve"> from the source signal</w:t>
      </w:r>
      <w:r w:rsidRPr="00651B96">
        <w:t>.</w:t>
      </w:r>
    </w:p>
    <w:p w14:paraId="3C6E76E9" w14:textId="3B88F129" w:rsidR="00A3350C" w:rsidRPr="00651B96" w:rsidRDefault="00A3350C" w:rsidP="00A3350C">
      <w:pPr>
        <w:pStyle w:val="B10"/>
      </w:pPr>
      <w:r>
        <w:t>3</w:t>
      </w:r>
      <w:r w:rsidRPr="00651B96">
        <w:t>)</w:t>
      </w:r>
      <w:r w:rsidRPr="00651B96">
        <w:tab/>
        <w:t xml:space="preserve">The </w:t>
      </w:r>
      <w:r w:rsidRPr="00FE47F1">
        <w:t xml:space="preserve">test </w:t>
      </w:r>
      <w:r w:rsidRPr="00651B96">
        <w:t xml:space="preserve">signal is calibrated to a loudness of </w:t>
      </w:r>
      <w:r w:rsidRPr="00E537F7">
        <w:t>-26 LKFS</w:t>
      </w:r>
      <w:r w:rsidRPr="00651B96">
        <w:t xml:space="preserve"> as defined in clause </w:t>
      </w:r>
      <w:r w:rsidRPr="00606497">
        <w:t>5.5.1</w:t>
      </w:r>
      <w:r w:rsidRPr="00651B96">
        <w:t>.</w:t>
      </w:r>
    </w:p>
    <w:p w14:paraId="74D49F8F" w14:textId="7FE70DD0" w:rsidR="00A3350C" w:rsidRPr="00651B96" w:rsidRDefault="00A3350C" w:rsidP="00A3350C">
      <w:pPr>
        <w:pStyle w:val="B10"/>
      </w:pPr>
      <w:r>
        <w:t>4)</w:t>
      </w:r>
      <w:r>
        <w:tab/>
      </w:r>
      <w:r w:rsidRPr="00651B96">
        <w:t>The UE is setup according to clause</w:t>
      </w:r>
      <w:r>
        <w:t>s</w:t>
      </w:r>
      <w:r>
        <w:rPr>
          <w:rFonts w:eastAsia="DengXian"/>
        </w:rPr>
        <w:t> </w:t>
      </w:r>
      <w:r w:rsidRPr="00606497">
        <w:t>5.4.2</w:t>
      </w:r>
      <w:r>
        <w:rPr>
          <w:rFonts w:eastAsia="DengXian"/>
        </w:rPr>
        <w:t xml:space="preserve"> and </w:t>
      </w:r>
      <w:r w:rsidRPr="00606497">
        <w:t>5.3.2</w:t>
      </w:r>
      <w:r w:rsidRPr="00651B96">
        <w:t>. The UE and the reference client connection is setup according to clause </w:t>
      </w:r>
      <w:r w:rsidRPr="00606497">
        <w:t>5.4.2</w:t>
      </w:r>
      <w:r w:rsidRPr="00651B96">
        <w:t>, the source signal is encoded by the reference client, and inserted at the POI to the UE.</w:t>
      </w:r>
    </w:p>
    <w:p w14:paraId="1BFA25C4" w14:textId="77777777" w:rsidR="00A3350C" w:rsidRPr="00651B96" w:rsidRDefault="00A3350C" w:rsidP="00A3350C">
      <w:pPr>
        <w:pStyle w:val="B10"/>
      </w:pPr>
      <w:r>
        <w:t>5)</w:t>
      </w:r>
      <w:r>
        <w:tab/>
      </w:r>
      <w:r w:rsidRPr="00651B96">
        <w:t>The capture of the UE output is carried out via</w:t>
      </w:r>
      <w:r>
        <w:t>:</w:t>
      </w:r>
    </w:p>
    <w:p w14:paraId="66878A92" w14:textId="77777777" w:rsidR="00A3350C" w:rsidRPr="00651B96" w:rsidRDefault="00A3350C" w:rsidP="00A3350C">
      <w:pPr>
        <w:pStyle w:val="B20"/>
      </w:pPr>
      <w:r>
        <w:t>a)</w:t>
      </w:r>
      <w:r>
        <w:tab/>
      </w:r>
      <w:r w:rsidRPr="00651B96">
        <w:t>acoustical interface (headphones or loudspeakers): recording via diffuse-field equalized HATS.</w:t>
      </w:r>
    </w:p>
    <w:p w14:paraId="78DBEFFB" w14:textId="77777777" w:rsidR="00A3350C" w:rsidRPr="00651B96" w:rsidRDefault="00A3350C" w:rsidP="00A3350C">
      <w:pPr>
        <w:pStyle w:val="B20"/>
      </w:pPr>
      <w:r>
        <w:t>b)</w:t>
      </w:r>
      <w:r>
        <w:tab/>
      </w:r>
      <w:r w:rsidRPr="00651B96">
        <w:t>electrical interface: recording via corresponding reference interface. If the captured audio format is not stereo or binaural, the default IVAS binaural renderer is used to generate a binaural signal. To calibrate the digital signal into the (pseudo-)acoustical domain, it is assumed that a level of -26 dBov corresponds to an acoustical level of 73 dBSPL (-21 dBPa).</w:t>
      </w:r>
    </w:p>
    <w:p w14:paraId="2892746F" w14:textId="77777777" w:rsidR="00A3350C" w:rsidRPr="00606497" w:rsidRDefault="00A3350C" w:rsidP="00A3350C">
      <w:pPr>
        <w:pStyle w:val="B10"/>
      </w:pPr>
      <w:r w:rsidRPr="00606497">
        <w:t>6)</w:t>
      </w:r>
      <w:r w:rsidRPr="00606497">
        <w:tab/>
        <w:t>The UE delay in receiving direction is obtained between the electrical POI of the test equipment and the recorded signals at both ears. The cross-correlation analysis described in Annex </w:t>
      </w:r>
      <w:r>
        <w:t>C</w:t>
      </w:r>
      <w:r w:rsidRPr="00606497">
        <w:t xml:space="preserve"> is carried out for both ear signals, using the mono source signal as reference. To obtain the overall delay T</w:t>
      </w:r>
      <w:r w:rsidRPr="00606497">
        <w:rPr>
          <w:vertAlign w:val="subscript"/>
        </w:rPr>
        <w:t>R</w:t>
      </w:r>
      <w:r w:rsidRPr="00606497">
        <w:t>, the results for left and right ears are averaged.</w:t>
      </w:r>
    </w:p>
    <w:p w14:paraId="158990BB" w14:textId="77777777" w:rsidR="00A3350C" w:rsidRPr="00606497" w:rsidRDefault="00A3350C" w:rsidP="00A3350C">
      <w:pPr>
        <w:pStyle w:val="B10"/>
      </w:pPr>
      <w:r w:rsidRPr="00606497">
        <w:t>7)</w:t>
      </w:r>
      <w:r w:rsidRPr="00606497">
        <w:tab/>
        <w:t>The measured delay shall be compensated by the delay T</w:t>
      </w:r>
      <w:r w:rsidRPr="00606497">
        <w:rPr>
          <w:vertAlign w:val="subscript"/>
        </w:rPr>
        <w:t xml:space="preserve">TER </w:t>
      </w:r>
      <w:r w:rsidRPr="00606497">
        <w:t>introduced by the test equipment. If applicable, also the binaural renderer for the electrical interface is compensated.</w:t>
      </w:r>
    </w:p>
    <w:p w14:paraId="59821792" w14:textId="77777777" w:rsidR="00A3350C" w:rsidRPr="00606497" w:rsidRDefault="00A3350C" w:rsidP="00A3350C">
      <w:pPr>
        <w:ind w:left="568" w:hanging="284"/>
      </w:pPr>
    </w:p>
    <w:p w14:paraId="6ECF1A5F" w14:textId="77777777" w:rsidR="00A3350C" w:rsidRPr="00606497" w:rsidRDefault="00A3350C" w:rsidP="00A3350C">
      <w:pPr>
        <w:pStyle w:val="Heading3"/>
      </w:pPr>
      <w:bookmarkStart w:id="143" w:name="_Toc171095101"/>
      <w:r w:rsidRPr="00606497">
        <w:lastRenderedPageBreak/>
        <w:t>5.7.2</w:t>
      </w:r>
      <w:r w:rsidRPr="00606497">
        <w:tab/>
        <w:t>Loudness</w:t>
      </w:r>
      <w:bookmarkEnd w:id="143"/>
    </w:p>
    <w:p w14:paraId="1A33A2A7" w14:textId="77777777" w:rsidR="00A3350C" w:rsidRPr="00606497" w:rsidRDefault="00A3350C" w:rsidP="00A3350C">
      <w:pPr>
        <w:pStyle w:val="Heading4"/>
      </w:pPr>
      <w:bookmarkStart w:id="144" w:name="_Toc171095102"/>
      <w:r w:rsidRPr="00606497">
        <w:t>5.7.2.1</w:t>
      </w:r>
      <w:r w:rsidRPr="00606497">
        <w:tab/>
        <w:t>Test method</w:t>
      </w:r>
      <w:bookmarkEnd w:id="144"/>
    </w:p>
    <w:p w14:paraId="49F3A920" w14:textId="16D005D1" w:rsidR="00A3350C" w:rsidRPr="00733E37" w:rsidRDefault="00A3350C" w:rsidP="00A3350C">
      <w:pPr>
        <w:pStyle w:val="B10"/>
      </w:pPr>
      <w:r>
        <w:t>1)</w:t>
      </w:r>
      <w:r>
        <w:tab/>
      </w:r>
      <w:r w:rsidRPr="00733E37">
        <w:t xml:space="preserve">The </w:t>
      </w:r>
      <w:r>
        <w:t>source</w:t>
      </w:r>
      <w:r w:rsidRPr="00733E37">
        <w:t xml:space="preserve"> signal to be used for the measurements shall be the British-English single talk sequence described in clause 7.3.2 of Recommendation ITU-T P.501 [</w:t>
      </w:r>
      <w:r>
        <w:t>14</w:t>
      </w:r>
      <w:r w:rsidRPr="00733E37">
        <w:t>]</w:t>
      </w:r>
      <w:r>
        <w:t>.</w:t>
      </w:r>
    </w:p>
    <w:p w14:paraId="23ABFCE7" w14:textId="7100FE38" w:rsidR="00A3350C" w:rsidRDefault="00A3350C" w:rsidP="00A3350C">
      <w:pPr>
        <w:pStyle w:val="B10"/>
      </w:pPr>
      <w:r>
        <w:t>2)</w:t>
      </w:r>
      <w:r>
        <w:tab/>
        <w:t>V</w:t>
      </w:r>
      <w:r w:rsidRPr="00651B96">
        <w:t xml:space="preserve">irtual </w:t>
      </w:r>
      <w:r>
        <w:t xml:space="preserve">source </w:t>
      </w:r>
      <w:r w:rsidRPr="00651B96">
        <w:t>positioning according to clause </w:t>
      </w:r>
      <w:r w:rsidRPr="00606497">
        <w:t>5.5.2</w:t>
      </w:r>
      <w:r w:rsidRPr="00651B96">
        <w:t xml:space="preserve"> is used </w:t>
      </w:r>
      <w:r>
        <w:t>to generate the</w:t>
      </w:r>
      <w:r w:rsidRPr="00651B96">
        <w:t xml:space="preserve"> test signal</w:t>
      </w:r>
      <w:r>
        <w:t xml:space="preserve"> from the source signal</w:t>
      </w:r>
      <w:r w:rsidRPr="00651B96">
        <w:t>.</w:t>
      </w:r>
    </w:p>
    <w:p w14:paraId="18120050" w14:textId="01DF3446" w:rsidR="00A3350C" w:rsidRPr="00733E37" w:rsidRDefault="00A3350C" w:rsidP="00A3350C">
      <w:pPr>
        <w:pStyle w:val="B10"/>
      </w:pPr>
      <w:r>
        <w:t>3)</w:t>
      </w:r>
      <w:r>
        <w:tab/>
      </w:r>
      <w:r w:rsidRPr="00733E37">
        <w:t xml:space="preserve">The </w:t>
      </w:r>
      <w:r w:rsidRPr="00FE47F1">
        <w:t>test</w:t>
      </w:r>
      <w:r w:rsidRPr="00733E37">
        <w:t xml:space="preserve"> signal is calibrated to a loudness of </w:t>
      </w:r>
      <w:r w:rsidRPr="00E537F7">
        <w:t>-26 LKFS</w:t>
      </w:r>
      <w:r w:rsidRPr="00733E37">
        <w:t xml:space="preserve"> as defined in clause </w:t>
      </w:r>
      <w:r w:rsidRPr="00606497">
        <w:t>5.5.1</w:t>
      </w:r>
      <w:r w:rsidRPr="00733E37">
        <w:t>.</w:t>
      </w:r>
    </w:p>
    <w:p w14:paraId="05A2C11A" w14:textId="460DA516" w:rsidR="00A3350C" w:rsidRPr="00733E37" w:rsidRDefault="00A3350C" w:rsidP="00A3350C">
      <w:pPr>
        <w:pStyle w:val="B10"/>
      </w:pPr>
      <w:r>
        <w:t>4)</w:t>
      </w:r>
      <w:r>
        <w:tab/>
      </w:r>
      <w:r w:rsidRPr="00733E37">
        <w:t>The UE is setup according to the clause </w:t>
      </w:r>
      <w:r w:rsidRPr="00606497">
        <w:t>5.4.2</w:t>
      </w:r>
      <w:r w:rsidRPr="00733E37">
        <w:t>. The UE and the reference client connection is setup according to clause </w:t>
      </w:r>
      <w:r w:rsidRPr="00606497">
        <w:t>5.3.2</w:t>
      </w:r>
      <w:r w:rsidRPr="00733E37">
        <w:t>, the source signal is encoded by the reference client, and inserted at the POI to the UE.</w:t>
      </w:r>
    </w:p>
    <w:p w14:paraId="4FD6B339" w14:textId="77777777" w:rsidR="00A3350C" w:rsidRPr="00733E37" w:rsidRDefault="00A3350C" w:rsidP="00A3350C">
      <w:pPr>
        <w:pStyle w:val="B10"/>
      </w:pPr>
      <w:r>
        <w:t>5)</w:t>
      </w:r>
      <w:r>
        <w:tab/>
      </w:r>
      <w:r w:rsidRPr="00733E37">
        <w:t>The capture of the UE output is carried out via …</w:t>
      </w:r>
    </w:p>
    <w:p w14:paraId="7AA6750F" w14:textId="77777777" w:rsidR="00A3350C" w:rsidRPr="00733E37" w:rsidRDefault="00A3350C" w:rsidP="00A3350C">
      <w:pPr>
        <w:pStyle w:val="B20"/>
      </w:pPr>
      <w:r>
        <w:t>a)</w:t>
      </w:r>
      <w:r>
        <w:tab/>
      </w:r>
      <w:r w:rsidRPr="00733E37">
        <w:t>acoustical interface (headphones or loudspeakers): recording via diffuse-field equalized HATS.</w:t>
      </w:r>
    </w:p>
    <w:p w14:paraId="5EE5BB1B" w14:textId="77777777" w:rsidR="00A3350C" w:rsidRPr="00733E37" w:rsidRDefault="00A3350C" w:rsidP="00A3350C">
      <w:pPr>
        <w:pStyle w:val="B20"/>
      </w:pPr>
      <w:r>
        <w:t>b)</w:t>
      </w:r>
      <w:r>
        <w:tab/>
      </w:r>
      <w:r w:rsidRPr="00733E37">
        <w:t>electrical interface: recording via corresponding reference interface.</w:t>
      </w:r>
      <w:r w:rsidRPr="00733E37">
        <w:br/>
        <w:t xml:space="preserve">If the captured audio format is not stereo or binaural, the default IVAS binaural renderer is used to generate a binaural signal. To calibrate the digital signal into the (pseudo-)acoustical domain, it is assumed that a level of </w:t>
      </w:r>
      <w:r>
        <w:noBreakHyphen/>
      </w:r>
      <w:r w:rsidRPr="00733E37">
        <w:t>26 dBov corresponds to an acoustical level of 73 dBSPL (-21 dBPa).</w:t>
      </w:r>
    </w:p>
    <w:p w14:paraId="2E47E1FC" w14:textId="05F2CB5E" w:rsidR="00A3350C" w:rsidRPr="00733E37" w:rsidRDefault="00A3350C" w:rsidP="00A3350C">
      <w:pPr>
        <w:pStyle w:val="B10"/>
      </w:pPr>
      <w:r>
        <w:t>6)</w:t>
      </w:r>
      <w:r>
        <w:tab/>
      </w:r>
      <w:r w:rsidRPr="00733E37">
        <w:t>The LLR in phon is calculated according to clause 8.3.3 of Recommendation ITU-T P.700 [</w:t>
      </w:r>
      <w:r>
        <w:rPr>
          <w:noProof/>
        </w:rPr>
        <w:t>22</w:t>
      </w:r>
      <w:r w:rsidRPr="00733E37">
        <w:t>] with the captured or rendered binaural signal.</w:t>
      </w:r>
    </w:p>
    <w:p w14:paraId="16B55EF6" w14:textId="1E0A587D" w:rsidR="00A3350C" w:rsidRPr="00733E37" w:rsidRDefault="00A3350C" w:rsidP="00A3350C">
      <w:pPr>
        <w:pStyle w:val="B10"/>
      </w:pPr>
      <w:r>
        <w:t>7)</w:t>
      </w:r>
      <w:r>
        <w:tab/>
      </w:r>
      <w:r w:rsidRPr="00733E37">
        <w:t>The same binaural signal should be used to calculate Receiving Loudness Rating (RLR) according to Recommendation ITU-T P.79 [</w:t>
      </w:r>
      <w:r>
        <w:rPr>
          <w:noProof/>
        </w:rPr>
        <w:t>13</w:t>
      </w:r>
      <w:r w:rsidRPr="00733E37">
        <w:t>] for comparison to 3GPP TS 26.131 [</w:t>
      </w:r>
      <w:r>
        <w:rPr>
          <w:noProof/>
        </w:rPr>
        <w:t>26</w:t>
      </w:r>
      <w:r w:rsidRPr="00733E37">
        <w:t>].</w:t>
      </w:r>
    </w:p>
    <w:p w14:paraId="4708B1BF" w14:textId="0887836D" w:rsidR="00A3350C" w:rsidRPr="00733E37" w:rsidRDefault="00A3350C" w:rsidP="00A3350C">
      <w:pPr>
        <w:pStyle w:val="B20"/>
      </w:pPr>
      <w:r>
        <w:t>a)</w:t>
      </w:r>
      <w:r>
        <w:tab/>
      </w:r>
      <w:r w:rsidRPr="00733E37">
        <w:t>The inverse diffuse-field correction according to Annex A of Recommendation ITU-T P.58 [</w:t>
      </w:r>
      <w:r>
        <w:rPr>
          <w:noProof/>
        </w:rPr>
        <w:t>12</w:t>
      </w:r>
      <w:r w:rsidRPr="00733E37">
        <w:t>] is applied on left and right channel of the recording to obtain the signal at DRP. Then DRP-to-ERP correction is applied.</w:t>
      </w:r>
    </w:p>
    <w:p w14:paraId="3397D6F0" w14:textId="77777777" w:rsidR="00A3350C" w:rsidRPr="00733E37" w:rsidRDefault="00A3350C" w:rsidP="00A3350C">
      <w:pPr>
        <w:pStyle w:val="B20"/>
      </w:pPr>
      <w:r>
        <w:t>b)</w:t>
      </w:r>
      <w:r>
        <w:tab/>
      </w:r>
      <w:r w:rsidRPr="00733E37">
        <w:t xml:space="preserve">The reference signal used for the RLR calculation is the original test signal specified in step 1), calibrated to </w:t>
      </w:r>
      <w:r w:rsidRPr="00733E37">
        <w:noBreakHyphen/>
        <w:t>16 dBm0.</w:t>
      </w:r>
    </w:p>
    <w:p w14:paraId="631D73E7" w14:textId="41165D62" w:rsidR="00A3350C" w:rsidRPr="00733E37" w:rsidRDefault="00A3350C" w:rsidP="00A3350C">
      <w:pPr>
        <w:pStyle w:val="B20"/>
      </w:pPr>
      <w:r>
        <w:t>c)</w:t>
      </w:r>
      <w:r>
        <w:tab/>
      </w:r>
      <w:r w:rsidRPr="00733E37">
        <w:t>The RLR is calculated according to clause 8.2.3.2 of 3GPP TS 26.132 [</w:t>
      </w:r>
      <w:r>
        <w:rPr>
          <w:noProof/>
        </w:rPr>
        <w:t>27</w:t>
      </w:r>
      <w:r w:rsidRPr="00733E37">
        <w:t>].</w:t>
      </w:r>
    </w:p>
    <w:p w14:paraId="644947F3" w14:textId="77777777" w:rsidR="00A3350C" w:rsidRPr="00606497" w:rsidRDefault="00A3350C" w:rsidP="00A3350C">
      <w:pPr>
        <w:pStyle w:val="Heading4"/>
      </w:pPr>
      <w:bookmarkStart w:id="145" w:name="_Toc171095103"/>
      <w:r w:rsidRPr="00606497">
        <w:t>5.7.2.2</w:t>
      </w:r>
      <w:r w:rsidRPr="00606497">
        <w:tab/>
        <w:t>IVAS format specific definitions</w:t>
      </w:r>
      <w:bookmarkEnd w:id="145"/>
    </w:p>
    <w:p w14:paraId="6A5A1568" w14:textId="77777777" w:rsidR="00A3350C" w:rsidRPr="00606497" w:rsidRDefault="00A3350C" w:rsidP="00A3350C">
      <w:pPr>
        <w:rPr>
          <w:b/>
          <w:bCs/>
        </w:rPr>
      </w:pPr>
      <w:r w:rsidRPr="00606497">
        <w:rPr>
          <w:b/>
          <w:bCs/>
        </w:rPr>
        <w:t>Stereo</w:t>
      </w:r>
    </w:p>
    <w:p w14:paraId="1CF438B6" w14:textId="77777777" w:rsidR="00A3350C" w:rsidRPr="00606497" w:rsidRDefault="00A3350C" w:rsidP="00A3350C">
      <w:pPr>
        <w:rPr>
          <w:color w:val="000000"/>
        </w:rPr>
      </w:pPr>
      <w:r w:rsidRPr="00606497">
        <w:t xml:space="preserve">The test signal shall be </w:t>
      </w:r>
      <w:r>
        <w:rPr>
          <w:color w:val="000000"/>
        </w:rPr>
        <w:t>used</w:t>
      </w:r>
      <w:r w:rsidRPr="00606497">
        <w:rPr>
          <w:color w:val="000000"/>
        </w:rPr>
        <w:t xml:space="preserve"> for both stereo channels.</w:t>
      </w:r>
    </w:p>
    <w:p w14:paraId="38834838" w14:textId="77777777" w:rsidR="00A3350C" w:rsidRPr="00606497" w:rsidRDefault="00A3350C" w:rsidP="00A3350C">
      <w:pPr>
        <w:pStyle w:val="Heading3"/>
      </w:pPr>
      <w:bookmarkStart w:id="146" w:name="_Toc171095104"/>
      <w:r w:rsidRPr="00606497">
        <w:t>5.7.3</w:t>
      </w:r>
      <w:r w:rsidRPr="00606497">
        <w:tab/>
        <w:t>Frequency response (single source)</w:t>
      </w:r>
      <w:bookmarkEnd w:id="146"/>
    </w:p>
    <w:p w14:paraId="1F766330" w14:textId="77777777" w:rsidR="00A3350C" w:rsidRPr="000479B3" w:rsidRDefault="00A3350C" w:rsidP="00A3350C"/>
    <w:p w14:paraId="1BC7EFEC" w14:textId="2B8780D2" w:rsidR="00A3350C" w:rsidRPr="00606497" w:rsidRDefault="00A3350C" w:rsidP="00A3350C">
      <w:pPr>
        <w:pStyle w:val="TH"/>
      </w:pPr>
      <w:bookmarkStart w:id="147" w:name="TAB_RCV_RFR_POS"/>
      <w:bookmarkStart w:id="148" w:name="_Hlk167280323"/>
      <w:r w:rsidRPr="00606497">
        <w:t>Table </w:t>
      </w:r>
      <w:r>
        <w:rPr>
          <w:noProof/>
        </w:rPr>
        <w:t>6</w:t>
      </w:r>
      <w:bookmarkEnd w:id="147"/>
      <w:r w:rsidRPr="00606497">
        <w:t xml:space="preserve">: Source </w:t>
      </w:r>
      <w:r>
        <w:rPr>
          <w:color w:val="000000"/>
          <w:szCs w:val="16"/>
        </w:rPr>
        <w:t>directions</w:t>
      </w:r>
      <w:r w:rsidRPr="006C2ABF">
        <w:rPr>
          <w:color w:val="000000"/>
          <w:szCs w:val="16"/>
        </w:rPr>
        <w:t xml:space="preserve"> for </w:t>
      </w:r>
      <w:r>
        <w:rPr>
          <w:color w:val="000000"/>
          <w:szCs w:val="16"/>
        </w:rPr>
        <w:t xml:space="preserve">assessing </w:t>
      </w:r>
      <w:r w:rsidRPr="00606497">
        <w:t>for sensitivity/frequency characteristics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201"/>
        <w:gridCol w:w="1843"/>
      </w:tblGrid>
      <w:tr w:rsidR="00A3350C" w:rsidRPr="00356DF9" w14:paraId="2F58FD4F" w14:textId="77777777" w:rsidTr="00DA4901">
        <w:trPr>
          <w:jc w:val="center"/>
        </w:trPr>
        <w:tc>
          <w:tcPr>
            <w:tcW w:w="2201" w:type="dxa"/>
            <w:vAlign w:val="center"/>
          </w:tcPr>
          <w:p w14:paraId="604BEF26" w14:textId="77777777" w:rsidR="00A3350C" w:rsidRPr="00356DF9" w:rsidRDefault="00A3350C" w:rsidP="00DA4901">
            <w:pPr>
              <w:pStyle w:val="TAH"/>
            </w:pPr>
            <w:r w:rsidRPr="00356DF9">
              <w:t>Source azimuth [°]</w:t>
            </w:r>
          </w:p>
        </w:tc>
        <w:tc>
          <w:tcPr>
            <w:tcW w:w="1843" w:type="dxa"/>
            <w:vAlign w:val="center"/>
          </w:tcPr>
          <w:p w14:paraId="5C226A68" w14:textId="77777777" w:rsidR="00A3350C" w:rsidRPr="00356DF9" w:rsidRDefault="00A3350C" w:rsidP="00DA4901">
            <w:pPr>
              <w:pStyle w:val="TAH"/>
            </w:pPr>
            <w:r w:rsidRPr="00356DF9">
              <w:t>Source elevation [°]</w:t>
            </w:r>
          </w:p>
        </w:tc>
      </w:tr>
      <w:tr w:rsidR="00A3350C" w:rsidRPr="00606497" w14:paraId="5C3C0B56" w14:textId="77777777" w:rsidTr="00DA4901">
        <w:trPr>
          <w:jc w:val="center"/>
        </w:trPr>
        <w:tc>
          <w:tcPr>
            <w:tcW w:w="2201" w:type="dxa"/>
            <w:vAlign w:val="center"/>
          </w:tcPr>
          <w:p w14:paraId="03FA9E43" w14:textId="77777777" w:rsidR="00A3350C" w:rsidRPr="00606497" w:rsidRDefault="00A3350C" w:rsidP="00DA4901">
            <w:pPr>
              <w:pStyle w:val="TAC"/>
            </w:pPr>
            <w:r w:rsidRPr="00606497">
              <w:t>0</w:t>
            </w:r>
          </w:p>
        </w:tc>
        <w:tc>
          <w:tcPr>
            <w:tcW w:w="1843" w:type="dxa"/>
            <w:vAlign w:val="center"/>
          </w:tcPr>
          <w:p w14:paraId="40962CA8" w14:textId="77777777" w:rsidR="00A3350C" w:rsidRPr="00606497" w:rsidRDefault="00A3350C" w:rsidP="00DA4901">
            <w:pPr>
              <w:pStyle w:val="TAC"/>
            </w:pPr>
            <w:r w:rsidRPr="00606497">
              <w:t>0</w:t>
            </w:r>
          </w:p>
        </w:tc>
      </w:tr>
      <w:tr w:rsidR="00A3350C" w:rsidRPr="00606497" w14:paraId="4C13E8DE" w14:textId="77777777" w:rsidTr="00DA4901">
        <w:trPr>
          <w:jc w:val="center"/>
        </w:trPr>
        <w:tc>
          <w:tcPr>
            <w:tcW w:w="2201" w:type="dxa"/>
            <w:vAlign w:val="center"/>
          </w:tcPr>
          <w:p w14:paraId="068BC813" w14:textId="77777777" w:rsidR="00A3350C" w:rsidRPr="00606497" w:rsidRDefault="00A3350C" w:rsidP="00DA4901">
            <w:pPr>
              <w:pStyle w:val="TAC"/>
            </w:pPr>
            <w:r w:rsidRPr="00606497">
              <w:t>180</w:t>
            </w:r>
          </w:p>
        </w:tc>
        <w:tc>
          <w:tcPr>
            <w:tcW w:w="1843" w:type="dxa"/>
            <w:vAlign w:val="center"/>
          </w:tcPr>
          <w:p w14:paraId="3B872E9C" w14:textId="77777777" w:rsidR="00A3350C" w:rsidRPr="00606497" w:rsidRDefault="00A3350C" w:rsidP="00DA4901">
            <w:pPr>
              <w:pStyle w:val="TAC"/>
            </w:pPr>
            <w:r w:rsidRPr="00606497">
              <w:t>0</w:t>
            </w:r>
          </w:p>
        </w:tc>
      </w:tr>
      <w:tr w:rsidR="00A3350C" w:rsidRPr="00606497" w14:paraId="76085179" w14:textId="77777777" w:rsidTr="00DA4901">
        <w:trPr>
          <w:jc w:val="center"/>
        </w:trPr>
        <w:tc>
          <w:tcPr>
            <w:tcW w:w="2201" w:type="dxa"/>
            <w:vAlign w:val="center"/>
          </w:tcPr>
          <w:p w14:paraId="32D97074" w14:textId="77777777" w:rsidR="00A3350C" w:rsidRPr="00606497" w:rsidRDefault="00A3350C" w:rsidP="00DA4901">
            <w:pPr>
              <w:pStyle w:val="TAC"/>
            </w:pPr>
            <w:r w:rsidRPr="00606497">
              <w:t>0</w:t>
            </w:r>
          </w:p>
        </w:tc>
        <w:tc>
          <w:tcPr>
            <w:tcW w:w="1843" w:type="dxa"/>
            <w:vAlign w:val="center"/>
          </w:tcPr>
          <w:p w14:paraId="5ABBE9E1" w14:textId="77777777" w:rsidR="00A3350C" w:rsidRPr="00606497" w:rsidRDefault="00A3350C" w:rsidP="00DA4901">
            <w:pPr>
              <w:pStyle w:val="TAC"/>
            </w:pPr>
            <w:r w:rsidRPr="00606497">
              <w:t>90</w:t>
            </w:r>
          </w:p>
        </w:tc>
      </w:tr>
      <w:tr w:rsidR="00A3350C" w:rsidRPr="00606497" w14:paraId="1AFD4528" w14:textId="77777777" w:rsidTr="00DA4901">
        <w:trPr>
          <w:jc w:val="center"/>
        </w:trPr>
        <w:tc>
          <w:tcPr>
            <w:tcW w:w="2201" w:type="dxa"/>
            <w:vAlign w:val="center"/>
          </w:tcPr>
          <w:p w14:paraId="382A8F03" w14:textId="77777777" w:rsidR="00A3350C" w:rsidRPr="00606497" w:rsidRDefault="00A3350C" w:rsidP="00DA4901">
            <w:pPr>
              <w:pStyle w:val="TAC"/>
            </w:pPr>
            <w:r w:rsidRPr="00606497">
              <w:t>90</w:t>
            </w:r>
          </w:p>
        </w:tc>
        <w:tc>
          <w:tcPr>
            <w:tcW w:w="1843" w:type="dxa"/>
            <w:vAlign w:val="center"/>
          </w:tcPr>
          <w:p w14:paraId="53BD29E6" w14:textId="77777777" w:rsidR="00A3350C" w:rsidRPr="00606497" w:rsidRDefault="00A3350C" w:rsidP="00DA4901">
            <w:pPr>
              <w:pStyle w:val="TAC"/>
            </w:pPr>
            <w:r w:rsidRPr="00606497">
              <w:t>0</w:t>
            </w:r>
          </w:p>
        </w:tc>
      </w:tr>
      <w:tr w:rsidR="00A3350C" w:rsidRPr="00606497" w14:paraId="4A96EB85" w14:textId="77777777" w:rsidTr="00DA4901">
        <w:trPr>
          <w:jc w:val="center"/>
        </w:trPr>
        <w:tc>
          <w:tcPr>
            <w:tcW w:w="2201" w:type="dxa"/>
            <w:vAlign w:val="center"/>
          </w:tcPr>
          <w:p w14:paraId="0152D8E4" w14:textId="77777777" w:rsidR="00A3350C" w:rsidRPr="00606497" w:rsidRDefault="00A3350C" w:rsidP="00DA4901">
            <w:pPr>
              <w:pStyle w:val="TAC"/>
            </w:pPr>
            <w:r w:rsidRPr="00606497">
              <w:t>-90 (270)</w:t>
            </w:r>
          </w:p>
        </w:tc>
        <w:tc>
          <w:tcPr>
            <w:tcW w:w="1843" w:type="dxa"/>
            <w:vAlign w:val="center"/>
          </w:tcPr>
          <w:p w14:paraId="62574FA2" w14:textId="77777777" w:rsidR="00A3350C" w:rsidRPr="00606497" w:rsidRDefault="00A3350C" w:rsidP="00DA4901">
            <w:pPr>
              <w:pStyle w:val="TAC"/>
            </w:pPr>
            <w:r w:rsidRPr="00606497">
              <w:t>0</w:t>
            </w:r>
          </w:p>
        </w:tc>
      </w:tr>
    </w:tbl>
    <w:p w14:paraId="1AD62150" w14:textId="77777777" w:rsidR="00A3350C" w:rsidRPr="00606497" w:rsidRDefault="00A3350C" w:rsidP="00A3350C"/>
    <w:p w14:paraId="23C8C54B" w14:textId="7BD4248A" w:rsidR="00A3350C" w:rsidRPr="00606497" w:rsidRDefault="00A3350C" w:rsidP="00A3350C">
      <w:bookmarkStart w:id="149" w:name="_Hlk167280351"/>
      <w:bookmarkEnd w:id="148"/>
      <w:r>
        <w:t xml:space="preserve">For each tested sound source direction listed in </w:t>
      </w:r>
      <w:r w:rsidRPr="00606497">
        <w:t>Table </w:t>
      </w:r>
      <w:r>
        <w:rPr>
          <w:noProof/>
        </w:rPr>
        <w:t>6</w:t>
      </w:r>
      <w:r>
        <w:t xml:space="preserve">, </w:t>
      </w:r>
      <w:r w:rsidRPr="00677034">
        <w:t>t</w:t>
      </w:r>
      <w:r w:rsidRPr="00606497">
        <w:t>he following procedure shall be used:</w:t>
      </w:r>
    </w:p>
    <w:p w14:paraId="68458FCE" w14:textId="10A835C2" w:rsidR="00A3350C" w:rsidRPr="00606497" w:rsidRDefault="00A3350C" w:rsidP="00A3350C">
      <w:pPr>
        <w:pStyle w:val="B10"/>
      </w:pPr>
      <w:bookmarkStart w:id="150" w:name="_Hlk165901877"/>
      <w:bookmarkStart w:id="151" w:name="_Hlk165901897"/>
      <w:r>
        <w:t>1)</w:t>
      </w:r>
      <w:r>
        <w:tab/>
      </w:r>
      <w:r w:rsidRPr="00651B96">
        <w:t xml:space="preserve">The </w:t>
      </w:r>
      <w:r>
        <w:t>source</w:t>
      </w:r>
      <w:r w:rsidRPr="00651B96">
        <w:t xml:space="preserve"> signal to be used for the measurements shall be the British-English single talk sequence described in clause 7.3.2 of Recommendation ITU-T P.501 [</w:t>
      </w:r>
      <w:r>
        <w:t>14</w:t>
      </w:r>
      <w:r w:rsidRPr="00651B96">
        <w:t>].</w:t>
      </w:r>
    </w:p>
    <w:p w14:paraId="4FAACF91" w14:textId="3FF23F61" w:rsidR="00A3350C" w:rsidRDefault="00A3350C" w:rsidP="00A3350C">
      <w:pPr>
        <w:pStyle w:val="B10"/>
      </w:pPr>
      <w:bookmarkStart w:id="152" w:name="_Hlk165887028"/>
      <w:r>
        <w:t>2)</w:t>
      </w:r>
      <w:r>
        <w:tab/>
        <w:t>V</w:t>
      </w:r>
      <w:r w:rsidRPr="00651B96">
        <w:t xml:space="preserve">irtual </w:t>
      </w:r>
      <w:r>
        <w:t xml:space="preserve">source </w:t>
      </w:r>
      <w:r w:rsidRPr="00651B96">
        <w:t>positioning according to clause </w:t>
      </w:r>
      <w:r w:rsidRPr="00606497">
        <w:t>5.5.2</w:t>
      </w:r>
      <w:r w:rsidRPr="00651B96">
        <w:t xml:space="preserve"> is used </w:t>
      </w:r>
      <w:r>
        <w:t>to generate the</w:t>
      </w:r>
      <w:r w:rsidRPr="00651B96">
        <w:t xml:space="preserve"> test signal</w:t>
      </w:r>
      <w:r>
        <w:t xml:space="preserve"> from the source signal</w:t>
      </w:r>
      <w:r w:rsidRPr="00651B96">
        <w:t>.</w:t>
      </w:r>
    </w:p>
    <w:p w14:paraId="66E9BF92" w14:textId="454F01F1" w:rsidR="00A3350C" w:rsidRPr="00606497" w:rsidRDefault="00A3350C" w:rsidP="00A3350C">
      <w:pPr>
        <w:pStyle w:val="B10"/>
      </w:pPr>
      <w:r>
        <w:lastRenderedPageBreak/>
        <w:t>3)</w:t>
      </w:r>
      <w:r>
        <w:tab/>
      </w:r>
      <w:r w:rsidRPr="00606497">
        <w:t xml:space="preserve">The </w:t>
      </w:r>
      <w:r>
        <w:t>test</w:t>
      </w:r>
      <w:r w:rsidRPr="00606497">
        <w:t xml:space="preserve"> signal is calibrated to a loudness of -26 LKFS as defined in clause</w:t>
      </w:r>
      <w:r>
        <w:t> </w:t>
      </w:r>
      <w:r w:rsidRPr="00606497">
        <w:t>5.5.1.</w:t>
      </w:r>
    </w:p>
    <w:bookmarkEnd w:id="152"/>
    <w:p w14:paraId="30673256" w14:textId="4C5886E5" w:rsidR="00A3350C" w:rsidRPr="00606497" w:rsidRDefault="00A3350C" w:rsidP="00A3350C">
      <w:pPr>
        <w:pStyle w:val="B10"/>
      </w:pPr>
      <w:r>
        <w:t>4)</w:t>
      </w:r>
      <w:r>
        <w:tab/>
      </w:r>
      <w:r w:rsidRPr="00606497">
        <w:t>The UE and the reference client are setup according to clauses</w:t>
      </w:r>
      <w:r>
        <w:t> </w:t>
      </w:r>
      <w:r w:rsidRPr="00606497">
        <w:t>5.4.2</w:t>
      </w:r>
      <w:r>
        <w:t xml:space="preserve"> and </w:t>
      </w:r>
      <w:r w:rsidRPr="00606497">
        <w:t>5.3.2, the source signal is encoded by the reference client, and inserted at the POI to the UE.</w:t>
      </w:r>
    </w:p>
    <w:p w14:paraId="0202CF1C" w14:textId="219F2E08" w:rsidR="00A3350C" w:rsidRPr="00606497" w:rsidRDefault="00A3350C" w:rsidP="00A3350C">
      <w:pPr>
        <w:pStyle w:val="B10"/>
      </w:pPr>
      <w:r>
        <w:rPr>
          <w:rFonts w:eastAsia="DengXian"/>
        </w:rPr>
        <w:t>5)</w:t>
      </w:r>
      <w:r>
        <w:rPr>
          <w:rFonts w:eastAsia="DengXian"/>
        </w:rPr>
        <w:tab/>
      </w:r>
      <w:r w:rsidRPr="00606497">
        <w:rPr>
          <w:rFonts w:eastAsia="DengXian"/>
        </w:rPr>
        <w:t>The sensitivity/frequency characteristics are measured as described in TS 26.132</w:t>
      </w:r>
      <w:r>
        <w:rPr>
          <w:rFonts w:eastAsia="DengXian"/>
        </w:rPr>
        <w:t> [</w:t>
      </w:r>
      <w:r>
        <w:rPr>
          <w:noProof/>
        </w:rPr>
        <w:t>27</w:t>
      </w:r>
      <w:r>
        <w:rPr>
          <w:rFonts w:eastAsia="DengXian"/>
        </w:rPr>
        <w:t>]</w:t>
      </w:r>
      <w:r w:rsidRPr="00606497">
        <w:rPr>
          <w:rFonts w:eastAsia="DengXian"/>
        </w:rPr>
        <w:t xml:space="preserve"> and are reported for the left and the right </w:t>
      </w:r>
      <w:bookmarkEnd w:id="150"/>
      <w:r>
        <w:rPr>
          <w:rFonts w:eastAsia="DengXian"/>
        </w:rPr>
        <w:t>ears/channels</w:t>
      </w:r>
      <w:r w:rsidRPr="00606497">
        <w:rPr>
          <w:rFonts w:eastAsia="DengXian"/>
        </w:rPr>
        <w:t>.</w:t>
      </w:r>
      <w:bookmarkEnd w:id="151"/>
    </w:p>
    <w:bookmarkEnd w:id="149"/>
    <w:p w14:paraId="40D00BAF" w14:textId="77777777" w:rsidR="00A3350C" w:rsidRPr="00606497" w:rsidRDefault="00A3350C" w:rsidP="00A3350C">
      <w:pPr>
        <w:rPr>
          <w:rFonts w:eastAsia="DengXian"/>
          <w:lang w:eastAsia="ko-KR"/>
        </w:rPr>
      </w:pPr>
      <w:r w:rsidRPr="00606497">
        <w:rPr>
          <w:rFonts w:eastAsia="DengXian"/>
          <w:lang w:eastAsia="ko-KR"/>
        </w:rPr>
        <w:t>The sensitivity/frequency characteristics may in addition be measured and reported for other positions.</w:t>
      </w:r>
    </w:p>
    <w:p w14:paraId="77AEFD20" w14:textId="77777777" w:rsidR="00A3350C" w:rsidRPr="00606497" w:rsidRDefault="00A3350C" w:rsidP="00A3350C">
      <w:pPr>
        <w:pStyle w:val="Heading3"/>
      </w:pPr>
      <w:bookmarkStart w:id="153" w:name="_Toc171095105"/>
      <w:r w:rsidRPr="00606497">
        <w:t>5.7.4</w:t>
      </w:r>
      <w:r w:rsidRPr="00606497">
        <w:tab/>
      </w:r>
      <w:bookmarkStart w:id="154" w:name="_Hlk167175313"/>
      <w:r w:rsidRPr="00606497">
        <w:t>Interaural differences for binaural rendering</w:t>
      </w:r>
      <w:bookmarkEnd w:id="153"/>
      <w:bookmarkEnd w:id="154"/>
    </w:p>
    <w:p w14:paraId="0F31AC10" w14:textId="77777777" w:rsidR="00A3350C" w:rsidRDefault="00A3350C" w:rsidP="00A3350C">
      <w:r>
        <w:t>The test method only applies to headset UE or electrical interface UE (if intended for headset usage).</w:t>
      </w:r>
    </w:p>
    <w:p w14:paraId="7FA2A9F7" w14:textId="5C3D3E81" w:rsidR="00A3350C" w:rsidRPr="00606497" w:rsidRDefault="00A3350C" w:rsidP="00A3350C">
      <w:r w:rsidRPr="003C3C4B">
        <w:t xml:space="preserve">The test method evaluates binaural cues for test signals from different source directions as given in Table 8. </w:t>
      </w:r>
      <w:r w:rsidRPr="00606497">
        <w:t xml:space="preserve">If the UE supports head tracking, the test is performed for the reference direction with no HATS rotation and additionally for rotated HATS orientations. </w:t>
      </w:r>
      <w:r w:rsidRPr="003C3C4B">
        <w:t>To apply requirements independently of the head rotation, the source directions in Table 8 are stated relative to the head orientation. Hence, the overall source direction is composed of the stated direction plus the head orientation.</w:t>
      </w:r>
      <w:r>
        <w:t xml:space="preserve"> </w:t>
      </w:r>
      <w:r w:rsidRPr="00606497">
        <w:t>For the electrical interface test, the orientation information shall be passed to the electrical interface. For the acoustical test, HATS rotation shall be realized as described in clause</w:t>
      </w:r>
      <w:r>
        <w:t> </w:t>
      </w:r>
      <w:r w:rsidRPr="00606497">
        <w:t>5.3.3.</w:t>
      </w:r>
    </w:p>
    <w:p w14:paraId="1E5F65DD" w14:textId="43F97361" w:rsidR="00A3350C" w:rsidRPr="00606497" w:rsidRDefault="00A3350C" w:rsidP="00A3350C">
      <w:pPr>
        <w:pStyle w:val="TH"/>
      </w:pPr>
      <w:bookmarkStart w:id="155" w:name="TAB_RCV_ILD_ITD"/>
      <w:r w:rsidRPr="00606497">
        <w:t>Table </w:t>
      </w:r>
      <w:r>
        <w:rPr>
          <w:noProof/>
        </w:rPr>
        <w:t>7</w:t>
      </w:r>
      <w:bookmarkEnd w:id="155"/>
      <w:r w:rsidRPr="00606497">
        <w:t xml:space="preserve">: Source </w:t>
      </w:r>
      <w:r>
        <w:t>directions</w:t>
      </w:r>
      <w:r w:rsidRPr="00606497">
        <w:t xml:space="preserve"> for </w:t>
      </w:r>
      <w:r>
        <w:t xml:space="preserve">assessing </w:t>
      </w:r>
      <w:r w:rsidRPr="00606497">
        <w:t>inter</w:t>
      </w:r>
      <w:r>
        <w:t>aural</w:t>
      </w:r>
      <w:r w:rsidRPr="00606497">
        <w:t xml:space="preserve"> time </w:t>
      </w:r>
      <w:r>
        <w:t xml:space="preserve">and level </w:t>
      </w:r>
      <w:r w:rsidRPr="00606497">
        <w:t>difference</w:t>
      </w:r>
      <w:r>
        <w:t>s (relative to head orientation)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60"/>
        <w:gridCol w:w="1958"/>
        <w:gridCol w:w="2073"/>
      </w:tblGrid>
      <w:tr w:rsidR="00A3350C" w:rsidRPr="00606497" w14:paraId="43A7452C" w14:textId="77777777" w:rsidTr="00DA4901">
        <w:trPr>
          <w:jc w:val="center"/>
        </w:trPr>
        <w:tc>
          <w:tcPr>
            <w:tcW w:w="360" w:type="dxa"/>
          </w:tcPr>
          <w:p w14:paraId="4CD38FF3" w14:textId="77777777" w:rsidR="00A3350C" w:rsidRPr="00606497" w:rsidRDefault="00A3350C" w:rsidP="00DA4901">
            <w:pPr>
              <w:pStyle w:val="TAH"/>
            </w:pPr>
            <w:r w:rsidRPr="007E11AA">
              <w:rPr>
                <w:i/>
                <w:iCs/>
              </w:rPr>
              <w:t>i</w:t>
            </w:r>
          </w:p>
        </w:tc>
        <w:tc>
          <w:tcPr>
            <w:tcW w:w="1958" w:type="dxa"/>
            <w:vAlign w:val="center"/>
          </w:tcPr>
          <w:p w14:paraId="6B462DBF" w14:textId="77777777" w:rsidR="00A3350C" w:rsidRPr="00606497" w:rsidRDefault="00A3350C" w:rsidP="00DA4901">
            <w:pPr>
              <w:pStyle w:val="TAH"/>
            </w:pPr>
            <w:r w:rsidRPr="00606497">
              <w:t>Source azimuth</w:t>
            </w:r>
            <w:r>
              <w:t xml:space="preserve"> </w:t>
            </w:r>
            <w:r w:rsidRPr="00B7261D">
              <w:rPr>
                <w:i/>
                <w:iCs/>
              </w:rPr>
              <w:t>ϕ</w:t>
            </w:r>
            <w:r w:rsidRPr="00B7261D">
              <w:rPr>
                <w:i/>
                <w:iCs/>
                <w:vertAlign w:val="subscript"/>
              </w:rPr>
              <w:t>i</w:t>
            </w:r>
            <w:r w:rsidRPr="00606497">
              <w:t xml:space="preserve"> </w:t>
            </w:r>
            <w:r>
              <w:t>[°]</w:t>
            </w:r>
          </w:p>
        </w:tc>
        <w:tc>
          <w:tcPr>
            <w:tcW w:w="2073" w:type="dxa"/>
            <w:vAlign w:val="center"/>
          </w:tcPr>
          <w:p w14:paraId="7E55FBBC" w14:textId="77777777" w:rsidR="00A3350C" w:rsidRPr="00606497" w:rsidRDefault="00A3350C" w:rsidP="00DA4901">
            <w:pPr>
              <w:pStyle w:val="TAH"/>
            </w:pPr>
            <w:r w:rsidRPr="00606497">
              <w:t>Source elevation</w:t>
            </w:r>
            <w:r>
              <w:t xml:space="preserve"> </w:t>
            </w:r>
            <w:r w:rsidRPr="001F31CF">
              <w:rPr>
                <w:i/>
                <w:iCs/>
              </w:rPr>
              <w:t>θ</w:t>
            </w:r>
            <w:r w:rsidRPr="001F31CF">
              <w:rPr>
                <w:i/>
                <w:iCs/>
                <w:vertAlign w:val="subscript"/>
              </w:rPr>
              <w:t>i</w:t>
            </w:r>
            <w:r>
              <w:t xml:space="preserve"> [°]</w:t>
            </w:r>
            <w:r w:rsidRPr="00606497">
              <w:t xml:space="preserve"> </w:t>
            </w:r>
          </w:p>
        </w:tc>
      </w:tr>
      <w:tr w:rsidR="00A3350C" w:rsidRPr="00606497" w14:paraId="2DD83572" w14:textId="77777777" w:rsidTr="00DA4901">
        <w:trPr>
          <w:jc w:val="center"/>
        </w:trPr>
        <w:tc>
          <w:tcPr>
            <w:tcW w:w="360" w:type="dxa"/>
          </w:tcPr>
          <w:p w14:paraId="031575CA" w14:textId="77777777" w:rsidR="00A3350C" w:rsidRPr="00606497" w:rsidRDefault="00A3350C" w:rsidP="00DA4901">
            <w:pPr>
              <w:pStyle w:val="TAC"/>
            </w:pPr>
            <w:r>
              <w:t>1</w:t>
            </w:r>
          </w:p>
        </w:tc>
        <w:tc>
          <w:tcPr>
            <w:tcW w:w="1958" w:type="dxa"/>
            <w:vAlign w:val="center"/>
          </w:tcPr>
          <w:p w14:paraId="695480D3" w14:textId="77777777" w:rsidR="00A3350C" w:rsidRPr="00606497" w:rsidRDefault="00A3350C" w:rsidP="00DA4901">
            <w:pPr>
              <w:pStyle w:val="TAC"/>
            </w:pPr>
            <w:r w:rsidRPr="00606497">
              <w:t>0</w:t>
            </w:r>
          </w:p>
        </w:tc>
        <w:tc>
          <w:tcPr>
            <w:tcW w:w="2073" w:type="dxa"/>
            <w:vAlign w:val="center"/>
          </w:tcPr>
          <w:p w14:paraId="69DF1291" w14:textId="77777777" w:rsidR="00A3350C" w:rsidRPr="00606497" w:rsidRDefault="00A3350C" w:rsidP="00DA4901">
            <w:pPr>
              <w:pStyle w:val="TAC"/>
            </w:pPr>
            <w:r w:rsidRPr="00606497">
              <w:t>0</w:t>
            </w:r>
          </w:p>
        </w:tc>
      </w:tr>
      <w:tr w:rsidR="00A3350C" w:rsidRPr="00606497" w14:paraId="60CDC360" w14:textId="77777777" w:rsidTr="00DA4901">
        <w:trPr>
          <w:jc w:val="center"/>
        </w:trPr>
        <w:tc>
          <w:tcPr>
            <w:tcW w:w="360" w:type="dxa"/>
          </w:tcPr>
          <w:p w14:paraId="5A87180D" w14:textId="77777777" w:rsidR="00A3350C" w:rsidRPr="00606497" w:rsidRDefault="00A3350C" w:rsidP="00DA4901">
            <w:pPr>
              <w:pStyle w:val="TAC"/>
            </w:pPr>
            <w:r>
              <w:t>2</w:t>
            </w:r>
          </w:p>
        </w:tc>
        <w:tc>
          <w:tcPr>
            <w:tcW w:w="1958" w:type="dxa"/>
            <w:vAlign w:val="center"/>
          </w:tcPr>
          <w:p w14:paraId="0BB28910" w14:textId="77777777" w:rsidR="00A3350C" w:rsidRPr="00606497" w:rsidRDefault="00A3350C" w:rsidP="00DA4901">
            <w:pPr>
              <w:pStyle w:val="TAC"/>
            </w:pPr>
            <w:r w:rsidRPr="00606497">
              <w:t>180</w:t>
            </w:r>
          </w:p>
        </w:tc>
        <w:tc>
          <w:tcPr>
            <w:tcW w:w="2073" w:type="dxa"/>
            <w:vAlign w:val="center"/>
          </w:tcPr>
          <w:p w14:paraId="5B40D239" w14:textId="77777777" w:rsidR="00A3350C" w:rsidRPr="00606497" w:rsidRDefault="00A3350C" w:rsidP="00DA4901">
            <w:pPr>
              <w:pStyle w:val="TAC"/>
            </w:pPr>
            <w:r w:rsidRPr="00606497">
              <w:t>0</w:t>
            </w:r>
          </w:p>
        </w:tc>
      </w:tr>
      <w:tr w:rsidR="00A3350C" w:rsidRPr="00606497" w14:paraId="53A40393" w14:textId="77777777" w:rsidTr="00DA4901">
        <w:trPr>
          <w:jc w:val="center"/>
        </w:trPr>
        <w:tc>
          <w:tcPr>
            <w:tcW w:w="360" w:type="dxa"/>
          </w:tcPr>
          <w:p w14:paraId="50CD1E94" w14:textId="77777777" w:rsidR="00A3350C" w:rsidRPr="00606497" w:rsidRDefault="00A3350C" w:rsidP="00DA4901">
            <w:pPr>
              <w:pStyle w:val="TAC"/>
            </w:pPr>
            <w:r>
              <w:t>3</w:t>
            </w:r>
          </w:p>
        </w:tc>
        <w:tc>
          <w:tcPr>
            <w:tcW w:w="1958" w:type="dxa"/>
            <w:vAlign w:val="center"/>
          </w:tcPr>
          <w:p w14:paraId="681AF266" w14:textId="77777777" w:rsidR="00A3350C" w:rsidRPr="00606497" w:rsidRDefault="00A3350C" w:rsidP="00DA4901">
            <w:pPr>
              <w:pStyle w:val="TAC"/>
            </w:pPr>
            <w:r w:rsidRPr="00606497">
              <w:t>0</w:t>
            </w:r>
          </w:p>
        </w:tc>
        <w:tc>
          <w:tcPr>
            <w:tcW w:w="2073" w:type="dxa"/>
            <w:vAlign w:val="center"/>
          </w:tcPr>
          <w:p w14:paraId="6CD21CB3" w14:textId="77777777" w:rsidR="00A3350C" w:rsidRPr="00606497" w:rsidRDefault="00A3350C" w:rsidP="00DA4901">
            <w:pPr>
              <w:pStyle w:val="TAC"/>
            </w:pPr>
            <w:r w:rsidRPr="00606497">
              <w:t>90</w:t>
            </w:r>
          </w:p>
        </w:tc>
      </w:tr>
      <w:tr w:rsidR="00A3350C" w:rsidRPr="00606497" w14:paraId="75858678" w14:textId="77777777" w:rsidTr="00DA4901">
        <w:trPr>
          <w:jc w:val="center"/>
        </w:trPr>
        <w:tc>
          <w:tcPr>
            <w:tcW w:w="360" w:type="dxa"/>
          </w:tcPr>
          <w:p w14:paraId="562A04AE" w14:textId="77777777" w:rsidR="00A3350C" w:rsidRPr="00606497" w:rsidRDefault="00A3350C" w:rsidP="00DA4901">
            <w:pPr>
              <w:pStyle w:val="TAC"/>
            </w:pPr>
            <w:r>
              <w:t>4</w:t>
            </w:r>
          </w:p>
        </w:tc>
        <w:tc>
          <w:tcPr>
            <w:tcW w:w="1958" w:type="dxa"/>
            <w:vAlign w:val="center"/>
          </w:tcPr>
          <w:p w14:paraId="25025EBB" w14:textId="77777777" w:rsidR="00A3350C" w:rsidRPr="00606497" w:rsidRDefault="00A3350C" w:rsidP="00DA4901">
            <w:pPr>
              <w:pStyle w:val="TAC"/>
            </w:pPr>
            <w:r w:rsidRPr="00606497">
              <w:t>90</w:t>
            </w:r>
          </w:p>
        </w:tc>
        <w:tc>
          <w:tcPr>
            <w:tcW w:w="2073" w:type="dxa"/>
            <w:vAlign w:val="center"/>
          </w:tcPr>
          <w:p w14:paraId="66F8E567" w14:textId="77777777" w:rsidR="00A3350C" w:rsidRPr="00606497" w:rsidRDefault="00A3350C" w:rsidP="00DA4901">
            <w:pPr>
              <w:pStyle w:val="TAC"/>
            </w:pPr>
            <w:r w:rsidRPr="00606497">
              <w:t>0</w:t>
            </w:r>
          </w:p>
        </w:tc>
      </w:tr>
      <w:tr w:rsidR="00A3350C" w:rsidRPr="00606497" w14:paraId="066D379F" w14:textId="77777777" w:rsidTr="00DA4901">
        <w:trPr>
          <w:jc w:val="center"/>
        </w:trPr>
        <w:tc>
          <w:tcPr>
            <w:tcW w:w="360" w:type="dxa"/>
          </w:tcPr>
          <w:p w14:paraId="1E849292" w14:textId="77777777" w:rsidR="00A3350C" w:rsidRPr="00606497" w:rsidRDefault="00A3350C" w:rsidP="00DA4901">
            <w:pPr>
              <w:pStyle w:val="TAC"/>
            </w:pPr>
            <w:r>
              <w:t>5</w:t>
            </w:r>
          </w:p>
        </w:tc>
        <w:tc>
          <w:tcPr>
            <w:tcW w:w="1958" w:type="dxa"/>
            <w:vAlign w:val="center"/>
          </w:tcPr>
          <w:p w14:paraId="5EF7B0F2" w14:textId="77777777" w:rsidR="00A3350C" w:rsidRPr="00606497" w:rsidRDefault="00A3350C" w:rsidP="00DA4901">
            <w:pPr>
              <w:pStyle w:val="TAC"/>
            </w:pPr>
            <w:r w:rsidRPr="00606497">
              <w:t>-90 (270)</w:t>
            </w:r>
          </w:p>
        </w:tc>
        <w:tc>
          <w:tcPr>
            <w:tcW w:w="2073" w:type="dxa"/>
            <w:vAlign w:val="center"/>
          </w:tcPr>
          <w:p w14:paraId="5F4C1FCF" w14:textId="77777777" w:rsidR="00A3350C" w:rsidRPr="00606497" w:rsidRDefault="00A3350C" w:rsidP="00DA4901">
            <w:pPr>
              <w:pStyle w:val="TAC"/>
            </w:pPr>
            <w:r w:rsidRPr="00606497">
              <w:t>0</w:t>
            </w:r>
          </w:p>
        </w:tc>
      </w:tr>
    </w:tbl>
    <w:p w14:paraId="26FB8610" w14:textId="77777777" w:rsidR="00A3350C" w:rsidRPr="00606497" w:rsidRDefault="00A3350C" w:rsidP="00A3350C"/>
    <w:p w14:paraId="1A52C93D" w14:textId="77777777" w:rsidR="00A3350C" w:rsidRPr="00606497" w:rsidRDefault="00A3350C" w:rsidP="00A3350C">
      <w:r w:rsidRPr="00677034">
        <w:t xml:space="preserve">For each </w:t>
      </w:r>
      <w:r>
        <w:t>tested sound source</w:t>
      </w:r>
      <w:r w:rsidRPr="00677034">
        <w:t xml:space="preserve"> </w:t>
      </w:r>
      <w:r>
        <w:t>direction, t</w:t>
      </w:r>
      <w:r w:rsidRPr="00606497">
        <w:t>he following procedure shall be used:</w:t>
      </w:r>
    </w:p>
    <w:p w14:paraId="74FEF030" w14:textId="15C1D48A" w:rsidR="00A3350C" w:rsidRDefault="00A3350C" w:rsidP="00A3350C">
      <w:pPr>
        <w:pStyle w:val="B10"/>
      </w:pPr>
      <w:r>
        <w:rPr>
          <w:rFonts w:eastAsia="DengXian"/>
        </w:rPr>
        <w:t>1)</w:t>
      </w:r>
      <w:r>
        <w:rPr>
          <w:rFonts w:eastAsia="DengXian"/>
        </w:rPr>
        <w:tab/>
      </w:r>
      <w:r w:rsidRPr="00651B96">
        <w:t xml:space="preserve">The </w:t>
      </w:r>
      <w:r>
        <w:t>source</w:t>
      </w:r>
      <w:r w:rsidRPr="00651B96">
        <w:t xml:space="preserve"> signal to be used for the measurements shall be the British-English single talk sequence described in clause 7.3.2 of Recommendation ITU-T P.501 [</w:t>
      </w:r>
      <w:r>
        <w:t>14</w:t>
      </w:r>
      <w:r w:rsidRPr="00651B96">
        <w:t>].</w:t>
      </w:r>
    </w:p>
    <w:p w14:paraId="73516921" w14:textId="77777777" w:rsidR="00A3350C" w:rsidRPr="00FF5EAA" w:rsidRDefault="00A3350C" w:rsidP="00A3350C">
      <w:pPr>
        <w:pStyle w:val="B10"/>
      </w:pPr>
      <w:r>
        <w:t>2)</w:t>
      </w:r>
      <w:r>
        <w:tab/>
      </w:r>
      <w:r w:rsidRPr="00B507D3">
        <w:t xml:space="preserve">If the UE supports head-tracking, the horizontal plane HATS orientations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φ</m:t>
                </m:r>
              </m:e>
            </m:acc>
          </m:e>
          <m:sub>
            <m:r>
              <w:rPr>
                <w:rFonts w:ascii="Cambria Math" w:hAnsi="Cambria Math"/>
              </w:rPr>
              <m:t>j</m:t>
            </m:r>
          </m:sub>
        </m:sSub>
        <m:r>
          <w:rPr>
            <w:rFonts w:ascii="Cambria Math" w:hAnsi="Cambria Math"/>
          </w:rPr>
          <m:t>∈</m:t>
        </m:r>
        <m:d>
          <m:dPr>
            <m:begChr m:val="{"/>
            <m:endChr m:val="}"/>
            <m:ctrlPr>
              <w:rPr>
                <w:rFonts w:ascii="Cambria Math" w:hAnsi="Cambria Math"/>
                <w:i/>
              </w:rPr>
            </m:ctrlPr>
          </m:dPr>
          <m:e>
            <m:r>
              <w:rPr>
                <w:rFonts w:ascii="Cambria Math" w:hAnsi="Cambria Math"/>
              </w:rPr>
              <m:t>0°, -30°, +30°</m:t>
            </m:r>
          </m:e>
        </m:d>
      </m:oMath>
      <w:r w:rsidRPr="00B507D3">
        <w:t xml:space="preserve"> are tested</w:t>
      </w:r>
      <w:r w:rsidRPr="00FF5EAA">
        <w:t>.</w:t>
      </w:r>
      <w:r>
        <w:t xml:space="preserve"> Otherwise, only the default HATS orientation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φ</m:t>
                </m:r>
              </m:e>
            </m:acc>
          </m:e>
          <m:sub>
            <m:r>
              <w:rPr>
                <w:rFonts w:ascii="Cambria Math" w:hAnsi="Cambria Math"/>
              </w:rPr>
              <m:t>j</m:t>
            </m:r>
          </m:sub>
        </m:sSub>
        <m:r>
          <w:rPr>
            <w:rFonts w:ascii="Cambria Math" w:hAnsi="Cambria Math"/>
          </w:rPr>
          <m:t>=0°</m:t>
        </m:r>
      </m:oMath>
      <w:r>
        <w:t>) is tested.</w:t>
      </w:r>
    </w:p>
    <w:p w14:paraId="153B1565" w14:textId="0F6ECC33" w:rsidR="00A3350C" w:rsidRPr="00FF5EAA" w:rsidRDefault="00A3350C" w:rsidP="00A3350C">
      <w:pPr>
        <w:pStyle w:val="B10"/>
      </w:pPr>
      <w:r>
        <w:t>3)</w:t>
      </w:r>
      <w:r>
        <w:tab/>
      </w:r>
      <w:r w:rsidRPr="00FF5EAA">
        <w:t xml:space="preserve">For each simulated source </w:t>
      </w:r>
      <w:r>
        <w:t>direction</w:t>
      </w:r>
      <w:r w:rsidRPr="00FF5EAA">
        <w:t xml:space="preserve"> </w:t>
      </w:r>
      <w:r w:rsidRPr="007E11AA">
        <w:t>(</w:t>
      </w:r>
      <w:r w:rsidRPr="00B7261D">
        <w:rPr>
          <w:i/>
          <w:iCs/>
        </w:rPr>
        <w:t>ϕ</w:t>
      </w:r>
      <w:r w:rsidRPr="00B7261D">
        <w:rPr>
          <w:i/>
          <w:iCs/>
          <w:vertAlign w:val="subscript"/>
        </w:rPr>
        <w:t>i</w:t>
      </w:r>
      <w:r w:rsidRPr="007E11AA">
        <w:t xml:space="preserve">, </w:t>
      </w:r>
      <w:r w:rsidRPr="001F31CF">
        <w:rPr>
          <w:i/>
          <w:iCs/>
        </w:rPr>
        <w:t>θ</w:t>
      </w:r>
      <w:r w:rsidRPr="001F31CF">
        <w:rPr>
          <w:i/>
          <w:iCs/>
          <w:vertAlign w:val="subscript"/>
        </w:rPr>
        <w:t>i</w:t>
      </w:r>
      <w:r>
        <w:t>)</w:t>
      </w:r>
      <w:r w:rsidRPr="00606497">
        <w:t xml:space="preserve"> </w:t>
      </w:r>
      <w:r>
        <w:t xml:space="preserve">as listed in </w:t>
      </w:r>
      <w:r w:rsidRPr="00606497">
        <w:t>Table </w:t>
      </w:r>
      <w:r>
        <w:rPr>
          <w:noProof/>
        </w:rPr>
        <w:t>7</w:t>
      </w:r>
      <w:r>
        <w:t xml:space="preserve"> </w:t>
      </w:r>
      <w:r w:rsidRPr="00FF5EAA">
        <w:t xml:space="preserve">and each HATS orientation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φ</m:t>
                </m:r>
              </m:e>
            </m:acc>
          </m:e>
          <m:sub>
            <m:r>
              <w:rPr>
                <w:rFonts w:ascii="Cambria Math" w:hAnsi="Cambria Math"/>
              </w:rPr>
              <m:t>j</m:t>
            </m:r>
          </m:sub>
        </m:sSub>
      </m:oMath>
      <w:r>
        <w:t xml:space="preserve"> </w:t>
      </w:r>
      <w:r w:rsidRPr="00FF5EAA">
        <w:t>under test, the following procedure is repeated:</w:t>
      </w:r>
    </w:p>
    <w:p w14:paraId="16B087A7" w14:textId="77777777" w:rsidR="00A3350C" w:rsidRDefault="00A3350C" w:rsidP="00A3350C">
      <w:pPr>
        <w:pStyle w:val="B20"/>
      </w:pPr>
      <w:r>
        <w:t>a)</w:t>
      </w:r>
      <w:r>
        <w:tab/>
      </w:r>
      <w:r w:rsidRPr="00FF5EAA">
        <w:t>The HATS is oriented</w:t>
      </w:r>
      <w:r>
        <w:t xml:space="preserve"> to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φ</m:t>
                </m:r>
              </m:e>
            </m:acc>
          </m:e>
          <m:sub>
            <m:r>
              <w:rPr>
                <w:rFonts w:ascii="Cambria Math" w:hAnsi="Cambria Math"/>
              </w:rPr>
              <m:t>j</m:t>
            </m:r>
          </m:sub>
        </m:sSub>
      </m:oMath>
      <w:r w:rsidRPr="00FF5EAA">
        <w:t>.</w:t>
      </w:r>
    </w:p>
    <w:p w14:paraId="0D50E1D8" w14:textId="63703922" w:rsidR="00A3350C" w:rsidRDefault="00A3350C" w:rsidP="00A3350C">
      <w:pPr>
        <w:pStyle w:val="B20"/>
      </w:pPr>
      <w:r>
        <w:t>b)</w:t>
      </w:r>
      <w:r>
        <w:tab/>
        <w:t>V</w:t>
      </w:r>
      <w:r w:rsidRPr="00651B96">
        <w:t xml:space="preserve">irtual </w:t>
      </w:r>
      <w:r>
        <w:t xml:space="preserve">source </w:t>
      </w:r>
      <w:r w:rsidRPr="00651B96">
        <w:t>positioning according to clause </w:t>
      </w:r>
      <w:r w:rsidRPr="00606497">
        <w:t>5.5.2</w:t>
      </w:r>
      <w:r w:rsidRPr="00651B96">
        <w:t xml:space="preserve"> is used </w:t>
      </w:r>
      <w:r>
        <w:t>to generate the</w:t>
      </w:r>
      <w:r w:rsidRPr="00651B96">
        <w:t xml:space="preserve"> test signal</w:t>
      </w:r>
      <w:r>
        <w:t xml:space="preserve"> from the source signal. The source direction (</w:t>
      </w:r>
      <m:oMath>
        <m:sSub>
          <m:sSubPr>
            <m:ctrlPr>
              <w:rPr>
                <w:rFonts w:ascii="Cambria Math" w:hAnsi="Cambria Math"/>
                <w:i/>
              </w:rPr>
            </m:ctrlPr>
          </m:sSubPr>
          <m:e>
            <m:r>
              <w:rPr>
                <w:rFonts w:ascii="Cambria Math" w:hAnsi="Cambria Math"/>
              </w:rPr>
              <m:t>ϕ</m:t>
            </m:r>
          </m:e>
          <m:sub>
            <m:r>
              <w:rPr>
                <w:rFonts w:ascii="Cambria Math" w:hAnsi="Cambria Math"/>
              </w:rPr>
              <m:t>i</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φ</m:t>
                </m:r>
              </m:e>
            </m:acc>
          </m:e>
          <m:sub>
            <m:r>
              <w:rPr>
                <w:rFonts w:ascii="Cambria Math" w:hAnsi="Cambria Math"/>
              </w:rPr>
              <m:t>j</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i</m:t>
            </m:r>
          </m:sub>
        </m:sSub>
      </m:oMath>
      <w:r>
        <w:t>) is applied.</w:t>
      </w:r>
    </w:p>
    <w:p w14:paraId="72F4DC94" w14:textId="378EA51E" w:rsidR="00A3350C" w:rsidRDefault="00A3350C" w:rsidP="00A3350C">
      <w:pPr>
        <w:pStyle w:val="B20"/>
        <w:rPr>
          <w:rFonts w:eastAsia="DengXian"/>
        </w:rPr>
      </w:pPr>
      <w:r>
        <w:t>c)</w:t>
      </w:r>
      <w:r>
        <w:tab/>
      </w:r>
      <w:r w:rsidRPr="00606497">
        <w:t xml:space="preserve">The </w:t>
      </w:r>
      <w:r>
        <w:t>test</w:t>
      </w:r>
      <w:r w:rsidRPr="00606497">
        <w:t xml:space="preserve"> signal is calibrated to a loudness of -26 LKFS as defined in clause</w:t>
      </w:r>
      <w:r>
        <w:t> </w:t>
      </w:r>
      <w:r w:rsidRPr="00606497">
        <w:t>5.5.1.</w:t>
      </w:r>
    </w:p>
    <w:p w14:paraId="36BF140D" w14:textId="1B3F4758" w:rsidR="00A3350C" w:rsidRPr="00FF5EAA" w:rsidRDefault="00A3350C" w:rsidP="00A3350C">
      <w:pPr>
        <w:pStyle w:val="B20"/>
        <w:rPr>
          <w:rFonts w:eastAsia="DengXian"/>
        </w:rPr>
      </w:pPr>
      <w:r>
        <w:rPr>
          <w:rFonts w:eastAsia="DengXian"/>
        </w:rPr>
        <w:t>d)</w:t>
      </w:r>
      <w:r>
        <w:rPr>
          <w:rFonts w:eastAsia="DengXian"/>
        </w:rPr>
        <w:tab/>
      </w:r>
      <w:r w:rsidRPr="00FF5EAA">
        <w:rPr>
          <w:rFonts w:eastAsia="DengXian"/>
        </w:rPr>
        <w:t>The UE and the reference client are setup according to clauses</w:t>
      </w:r>
      <w:r>
        <w:rPr>
          <w:rFonts w:eastAsia="DengXian"/>
        </w:rPr>
        <w:t> </w:t>
      </w:r>
      <w:r w:rsidRPr="00606497">
        <w:t>5.4.2</w:t>
      </w:r>
      <w:r>
        <w:rPr>
          <w:rFonts w:eastAsia="DengXian"/>
        </w:rPr>
        <w:t xml:space="preserve"> and </w:t>
      </w:r>
      <w:r w:rsidRPr="00606497">
        <w:t>5.3.2</w:t>
      </w:r>
      <w:r w:rsidRPr="00FF5EAA">
        <w:rPr>
          <w:rFonts w:eastAsia="DengXian"/>
        </w:rPr>
        <w:t xml:space="preserve">, the </w:t>
      </w:r>
      <w:r>
        <w:rPr>
          <w:rFonts w:eastAsia="DengXian"/>
        </w:rPr>
        <w:t>test</w:t>
      </w:r>
      <w:r w:rsidRPr="00FF5EAA">
        <w:rPr>
          <w:rFonts w:eastAsia="DengXian"/>
        </w:rPr>
        <w:t xml:space="preserve"> signal is encoded by the reference client, and inserted at the POI to the UE.</w:t>
      </w:r>
    </w:p>
    <w:p w14:paraId="5B70FAFB" w14:textId="77777777" w:rsidR="00A3350C" w:rsidRPr="00FF5EAA" w:rsidRDefault="00A3350C" w:rsidP="00A3350C">
      <w:pPr>
        <w:pStyle w:val="B20"/>
      </w:pPr>
      <w:r>
        <w:t>e)</w:t>
      </w:r>
      <w:r>
        <w:tab/>
      </w:r>
      <w:r w:rsidRPr="00FF5EAA">
        <w:t>The left and right signals from the UE are captured electrically or acoustically</w:t>
      </w:r>
      <w:r>
        <w:t>.</w:t>
      </w:r>
    </w:p>
    <w:p w14:paraId="18595B3C" w14:textId="29FBFB50" w:rsidR="00A3350C" w:rsidRPr="00FF5EAA" w:rsidRDefault="00A3350C" w:rsidP="00A3350C">
      <w:pPr>
        <w:pStyle w:val="B20"/>
      </w:pPr>
      <w:r>
        <w:t>f)</w:t>
      </w:r>
      <w:r>
        <w:tab/>
      </w:r>
      <w:r w:rsidRPr="00FF5EAA">
        <w:t xml:space="preserve">The </w:t>
      </w:r>
      <w:r>
        <w:t xml:space="preserve">ILD is defined as the difference between </w:t>
      </w:r>
      <w:r w:rsidRPr="00FF5EAA">
        <w:t xml:space="preserve">right </w:t>
      </w:r>
      <w:r>
        <w:t xml:space="preserve">and </w:t>
      </w:r>
      <w:r w:rsidRPr="00FF5EAA">
        <w:t xml:space="preserve">left levels </w:t>
      </w:r>
      <w:r>
        <w:t xml:space="preserve">(in dB) and is calculated </w:t>
      </w:r>
      <w:r w:rsidRPr="00FF5EAA">
        <w:t xml:space="preserve">for </w:t>
      </w:r>
      <w:r>
        <w:t xml:space="preserve">octave </w:t>
      </w:r>
      <w:r w:rsidRPr="00FF5EAA">
        <w:t xml:space="preserve">bands </w:t>
      </w:r>
      <w:r>
        <w:t>with center frequencies 500 Hz, 1000 Hz, 2000 Hz, 4000 Hz and 8000 Hz. Octave bandpass filters according to IEC 61260-1 [</w:t>
      </w:r>
      <w:r>
        <w:rPr>
          <w:noProof/>
        </w:rPr>
        <w:t>25</w:t>
      </w:r>
      <w:r>
        <w:t>] shall be used</w:t>
      </w:r>
      <w:r w:rsidRPr="00FF5EAA">
        <w:t>.</w:t>
      </w:r>
    </w:p>
    <w:p w14:paraId="370DBD6D" w14:textId="77777777" w:rsidR="00A3350C" w:rsidRPr="00FF5EAA" w:rsidRDefault="00A3350C" w:rsidP="00A3350C">
      <w:pPr>
        <w:pStyle w:val="B20"/>
      </w:pPr>
      <w:r>
        <w:t>g)</w:t>
      </w:r>
      <w:r>
        <w:tab/>
      </w:r>
      <w:r w:rsidRPr="00FF5EAA">
        <w:t xml:space="preserve">The </w:t>
      </w:r>
      <w:r>
        <w:t>ITD is defined as the difference in delay between right and left ear. For the calculation, the signal is prefiltered with a highpass filter with cut-off frequency 200 Hz and a lowpass filter with cut-off frequency 2000 Hz. Both</w:t>
      </w:r>
      <w:r w:rsidRPr="00253C0A">
        <w:t xml:space="preserve"> </w:t>
      </w:r>
      <w:r>
        <w:t>filters shall use a filter order of four, which corresponds to a roll-off of 24 dB per octave. The ITD is calculated over the whole signal length using the cross-correlation method described in Annex C.</w:t>
      </w:r>
    </w:p>
    <w:p w14:paraId="5EE7A10E" w14:textId="77777777" w:rsidR="00602D4A" w:rsidRPr="00B06A2E" w:rsidRDefault="00C472FE" w:rsidP="00AC0285">
      <w:pPr>
        <w:pStyle w:val="Heading8"/>
      </w:pPr>
      <w:r w:rsidRPr="00B06A2E">
        <w:br w:type="page"/>
      </w:r>
      <w:bookmarkStart w:id="156" w:name="_Toc171095106"/>
      <w:r w:rsidR="00602D4A" w:rsidRPr="00B06A2E">
        <w:lastRenderedPageBreak/>
        <w:t xml:space="preserve">Annex </w:t>
      </w:r>
      <w:r w:rsidR="00714567" w:rsidRPr="00B06A2E">
        <w:t>A</w:t>
      </w:r>
      <w:r w:rsidR="00AC0285" w:rsidRPr="00B06A2E">
        <w:t xml:space="preserve"> (normative): </w:t>
      </w:r>
      <w:r w:rsidRPr="00B06A2E">
        <w:br/>
      </w:r>
      <w:r w:rsidR="00AC0285" w:rsidRPr="00B06A2E">
        <w:t>Order dependent directions</w:t>
      </w:r>
      <w:bookmarkEnd w:id="156"/>
    </w:p>
    <w:p w14:paraId="771A8427" w14:textId="6B75DA51" w:rsidR="00306FBB" w:rsidRPr="00B06A2E" w:rsidRDefault="00306FBB" w:rsidP="00306FBB">
      <w:r w:rsidRPr="00B06A2E">
        <w:t xml:space="preserve">The following tables order-dependent </w:t>
      </w:r>
      <w:r w:rsidRPr="00C8076B">
        <w:t xml:space="preserve">directions </w:t>
      </w:r>
      <m:oMath>
        <m:sSubSup>
          <m:sSubSupPr>
            <m:ctrlPr>
              <w:rPr>
                <w:rFonts w:ascii="Cambria Math" w:hAnsi="Cambria Math"/>
                <w:i/>
              </w:rPr>
            </m:ctrlPr>
          </m:sSubSupPr>
          <m:e>
            <m:r>
              <m:rPr>
                <m:sty m:val="bi"/>
              </m:rPr>
              <w:rPr>
                <w:rFonts w:ascii="Cambria Math" w:hAnsi="Cambria Math"/>
              </w:rPr>
              <m:t>Ω</m:t>
            </m:r>
            <m:ctrlPr>
              <w:rPr>
                <w:rFonts w:ascii="Cambria Math" w:hAnsi="Cambria Math"/>
                <w:b/>
                <w:i/>
              </w:rPr>
            </m:ctrlPr>
          </m:e>
          <m:sub>
            <m:r>
              <w:rPr>
                <w:rFonts w:ascii="Cambria Math" w:hAnsi="Cambria Math"/>
              </w:rPr>
              <m:t>j</m:t>
            </m:r>
          </m:sub>
          <m:sup>
            <m:r>
              <w:rPr>
                <w:rFonts w:ascii="Cambria Math" w:hAnsi="Cambria Math"/>
              </w:rPr>
              <m:t>(N)</m:t>
            </m:r>
          </m:sup>
        </m:sSubSup>
        <m:r>
          <w:rPr>
            <w:rFonts w:ascii="Cambria Math" w:hAnsi="Cambria Math"/>
          </w:rPr>
          <m:t>=(</m:t>
        </m:r>
        <m:sSubSup>
          <m:sSubSupPr>
            <m:ctrlPr>
              <w:rPr>
                <w:rFonts w:ascii="Cambria Math" w:hAnsi="Cambria Math"/>
                <w:i/>
              </w:rPr>
            </m:ctrlPr>
          </m:sSubSupPr>
          <m:e>
            <m:sSubSup>
              <m:sSubSupPr>
                <m:ctrlPr>
                  <w:rPr>
                    <w:rFonts w:ascii="Cambria Math" w:hAnsi="Cambria Math"/>
                    <w:i/>
                  </w:rPr>
                </m:ctrlPr>
              </m:sSubSupPr>
              <m:e>
                <m:r>
                  <w:rPr>
                    <w:rFonts w:ascii="Cambria Math" w:hAnsi="Cambria Math"/>
                  </w:rPr>
                  <m:t>ϕ</m:t>
                </m:r>
              </m:e>
              <m:sub>
                <m:r>
                  <w:rPr>
                    <w:rFonts w:ascii="Cambria Math" w:hAnsi="Cambria Math"/>
                  </w:rPr>
                  <m:t>j</m:t>
                </m:r>
              </m:sub>
              <m:sup>
                <m:d>
                  <m:dPr>
                    <m:ctrlPr>
                      <w:rPr>
                        <w:rFonts w:ascii="Cambria Math" w:hAnsi="Cambria Math"/>
                        <w:i/>
                      </w:rPr>
                    </m:ctrlPr>
                  </m:dPr>
                  <m:e>
                    <m:r>
                      <w:rPr>
                        <w:rFonts w:ascii="Cambria Math" w:hAnsi="Cambria Math"/>
                      </w:rPr>
                      <m:t>N</m:t>
                    </m:r>
                  </m:e>
                </m:d>
              </m:sup>
            </m:sSubSup>
            <m:r>
              <w:rPr>
                <w:rFonts w:ascii="Cambria Math" w:hAnsi="Cambria Math"/>
              </w:rPr>
              <m:t>,θ</m:t>
            </m:r>
          </m:e>
          <m:sub>
            <m:r>
              <w:rPr>
                <w:rFonts w:ascii="Cambria Math" w:hAnsi="Cambria Math"/>
              </w:rPr>
              <m:t>j</m:t>
            </m:r>
          </m:sub>
          <m:sup>
            <m:d>
              <m:dPr>
                <m:ctrlPr>
                  <w:rPr>
                    <w:rFonts w:ascii="Cambria Math" w:hAnsi="Cambria Math"/>
                    <w:i/>
                  </w:rPr>
                </m:ctrlPr>
              </m:dPr>
              <m:e>
                <m:r>
                  <w:rPr>
                    <w:rFonts w:ascii="Cambria Math" w:hAnsi="Cambria Math"/>
                  </w:rPr>
                  <m:t>N</m:t>
                </m:r>
              </m:e>
            </m:d>
          </m:sup>
        </m:sSubSup>
        <m:r>
          <w:rPr>
            <w:rFonts w:ascii="Cambria Math" w:hAnsi="Cambria Math"/>
          </w:rPr>
          <m:t>)</m:t>
        </m:r>
        <m:r>
          <m:rPr>
            <m:sty m:val="p"/>
          </m:rPr>
          <w:rPr>
            <w:rFonts w:ascii="Cambria Math" w:hAnsi="Cambria Math"/>
          </w:rPr>
          <m:t>,  1≤</m:t>
        </m:r>
        <m:r>
          <w:rPr>
            <w:rFonts w:ascii="Cambria Math" w:hAnsi="Cambria Math"/>
          </w:rPr>
          <m:t>j</m:t>
        </m:r>
        <m:r>
          <m:rPr>
            <m:sty m:val="p"/>
          </m:rPr>
          <w:rPr>
            <w:rFonts w:ascii="Cambria Math" w:hAnsi="Cambria Math"/>
          </w:rPr>
          <m:t>≤</m:t>
        </m:r>
        <m:r>
          <w:rPr>
            <w:rFonts w:ascii="Cambria Math" w:hAnsi="Cambria Math"/>
          </w:rPr>
          <m:t>K</m:t>
        </m:r>
      </m:oMath>
      <w:r w:rsidRPr="00B06A2E">
        <w:t xml:space="preserve">, where </w:t>
      </w:r>
      <m:oMath>
        <m:sSubSup>
          <m:sSubSupPr>
            <m:ctrlPr>
              <w:rPr>
                <w:rFonts w:ascii="Cambria Math" w:hAnsi="Cambria Math"/>
                <w:i/>
              </w:rPr>
            </m:ctrlPr>
          </m:sSubSupPr>
          <m:e>
            <m:r>
              <w:rPr>
                <w:rFonts w:ascii="Cambria Math" w:hAnsi="Cambria Math"/>
              </w:rPr>
              <m:t>θ</m:t>
            </m:r>
          </m:e>
          <m:sub>
            <m:r>
              <w:rPr>
                <w:rFonts w:ascii="Cambria Math" w:hAnsi="Cambria Math"/>
              </w:rPr>
              <m:t>j</m:t>
            </m:r>
          </m:sub>
          <m:sup>
            <m:r>
              <w:rPr>
                <w:rFonts w:ascii="Cambria Math" w:hAnsi="Cambria Math"/>
              </w:rPr>
              <m:t>(N)</m:t>
            </m:r>
          </m:sup>
        </m:sSubSup>
      </m:oMath>
      <w:r w:rsidRPr="00B06A2E">
        <w:t xml:space="preserve"> and </w:t>
      </w:r>
      <m:oMath>
        <m:sSubSup>
          <m:sSubSupPr>
            <m:ctrlPr>
              <w:rPr>
                <w:rFonts w:ascii="Cambria Math" w:hAnsi="Cambria Math"/>
                <w:i/>
              </w:rPr>
            </m:ctrlPr>
          </m:sSubSupPr>
          <m:e>
            <m:r>
              <w:rPr>
                <w:rFonts w:ascii="Cambria Math" w:hAnsi="Cambria Math"/>
              </w:rPr>
              <m:t>ϕ</m:t>
            </m:r>
          </m:e>
          <m:sub>
            <m:r>
              <w:rPr>
                <w:rFonts w:ascii="Cambria Math" w:hAnsi="Cambria Math"/>
              </w:rPr>
              <m:t>j</m:t>
            </m:r>
          </m:sub>
          <m:sup>
            <m:r>
              <w:rPr>
                <w:rFonts w:ascii="Cambria Math" w:hAnsi="Cambria Math"/>
              </w:rPr>
              <m:t>(N)</m:t>
            </m:r>
          </m:sup>
        </m:sSubSup>
      </m:oMath>
      <w:r w:rsidRPr="00B06A2E">
        <w:t xml:space="preserve"> denote the </w:t>
      </w:r>
      <w:r>
        <w:t>elevations</w:t>
      </w:r>
      <w:r w:rsidRPr="000A220D">
        <w:t xml:space="preserve"> </w:t>
      </w:r>
      <w:r w:rsidRPr="00B06A2E">
        <w:t>and azimuths in radians, respectively.</w:t>
      </w:r>
    </w:p>
    <w:p w14:paraId="4F4CC5DA" w14:textId="77777777" w:rsidR="00602D4A" w:rsidRPr="00B06A2E" w:rsidRDefault="00602D4A" w:rsidP="005E4462">
      <w:pPr>
        <w:pStyle w:val="TH"/>
      </w:pPr>
    </w:p>
    <w:tbl>
      <w:tblPr>
        <w:tblW w:w="3395" w:type="dxa"/>
        <w:jc w:val="center"/>
        <w:tblLook w:val="04A0" w:firstRow="1" w:lastRow="0" w:firstColumn="1" w:lastColumn="0" w:noHBand="0" w:noVBand="1"/>
      </w:tblPr>
      <w:tblGrid>
        <w:gridCol w:w="1065"/>
        <w:gridCol w:w="1165"/>
        <w:gridCol w:w="1165"/>
      </w:tblGrid>
      <w:tr w:rsidR="00602D4A" w:rsidRPr="00B06A2E" w14:paraId="26F83028" w14:textId="77777777" w:rsidTr="007673D1">
        <w:trPr>
          <w:trHeight w:val="261"/>
          <w:tblHeader/>
          <w:jc w:val="center"/>
        </w:trPr>
        <w:tc>
          <w:tcPr>
            <w:tcW w:w="10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4F156F" w14:textId="673C20C5" w:rsidR="001C656B" w:rsidRPr="00B06A2E" w:rsidRDefault="00E51E67">
            <w:pPr>
              <w:pStyle w:val="TAH"/>
            </w:pPr>
            <w:r w:rsidRPr="00B06A2E">
              <w:t xml:space="preserve">Index </w:t>
            </w:r>
            <m:oMath>
              <m:r>
                <m:rPr>
                  <m:sty m:val="bi"/>
                </m:rPr>
                <w:rPr>
                  <w:rFonts w:ascii="Cambria Math" w:hAnsi="Cambria Math"/>
                  <w:color w:val="000000"/>
                </w:rPr>
                <m:t>j</m:t>
              </m:r>
            </m:oMath>
          </w:p>
        </w:tc>
        <w:tc>
          <w:tcPr>
            <w:tcW w:w="11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F629FA" w14:textId="38FA361C" w:rsidR="001C656B" w:rsidRPr="006A405D" w:rsidRDefault="00000000">
            <w:pPr>
              <w:pStyle w:val="TAH"/>
            </w:pPr>
            <m:oMathPara>
              <m:oMath>
                <m:sSubSup>
                  <m:sSubSupPr>
                    <m:ctrlPr>
                      <w:rPr>
                        <w:rFonts w:ascii="Cambria Math" w:hAnsi="Cambria Math"/>
                        <w:i/>
                      </w:rPr>
                    </m:ctrlPr>
                  </m:sSubSupPr>
                  <m:e>
                    <m:r>
                      <m:rPr>
                        <m:sty m:val="bi"/>
                      </m:rPr>
                      <w:rPr>
                        <w:rFonts w:ascii="Cambria Math" w:hAnsi="Cambria Math"/>
                      </w:rPr>
                      <m:t>θ</m:t>
                    </m:r>
                  </m:e>
                  <m:sub>
                    <m:r>
                      <m:rPr>
                        <m:sty m:val="bi"/>
                      </m:rPr>
                      <w:rPr>
                        <w:rFonts w:ascii="Cambria Math" w:hAnsi="Cambria Math"/>
                        <w:noProof/>
                      </w:rPr>
                      <m:t>j</m:t>
                    </m:r>
                  </m:sub>
                  <m:sup>
                    <m:r>
                      <m:rPr>
                        <m:sty m:val="bi"/>
                      </m:rPr>
                      <w:rPr>
                        <w:rFonts w:ascii="Cambria Math" w:hAnsi="Cambria Math"/>
                        <w:noProof/>
                      </w:rPr>
                      <m:t>(N=1)</m:t>
                    </m:r>
                  </m:sup>
                </m:sSubSup>
              </m:oMath>
            </m:oMathPara>
          </w:p>
        </w:tc>
        <w:tc>
          <w:tcPr>
            <w:tcW w:w="116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B52FD1" w14:textId="79368A6D" w:rsidR="001C656B" w:rsidRPr="006A405D" w:rsidRDefault="00000000">
            <w:pPr>
              <w:pStyle w:val="TAH"/>
            </w:pPr>
            <m:oMathPara>
              <m:oMath>
                <m:sSubSup>
                  <m:sSubSupPr>
                    <m:ctrlPr>
                      <w:rPr>
                        <w:rFonts w:ascii="Cambria Math" w:hAnsi="Cambria Math"/>
                        <w:i/>
                      </w:rPr>
                    </m:ctrlPr>
                  </m:sSubSupPr>
                  <m:e>
                    <m:r>
                      <m:rPr>
                        <m:sty m:val="bi"/>
                      </m:rPr>
                      <w:rPr>
                        <w:rFonts w:ascii="Cambria Math" w:hAnsi="Cambria Math"/>
                      </w:rPr>
                      <m:t>ϕ</m:t>
                    </m:r>
                  </m:e>
                  <m:sub>
                    <m:r>
                      <m:rPr>
                        <m:sty m:val="bi"/>
                      </m:rPr>
                      <w:rPr>
                        <w:rFonts w:ascii="Cambria Math" w:hAnsi="Cambria Math"/>
                        <w:noProof/>
                      </w:rPr>
                      <m:t>j</m:t>
                    </m:r>
                  </m:sub>
                  <m:sup>
                    <m:r>
                      <m:rPr>
                        <m:sty m:val="bi"/>
                      </m:rPr>
                      <w:rPr>
                        <w:rFonts w:ascii="Cambria Math" w:hAnsi="Cambria Math"/>
                        <w:noProof/>
                      </w:rPr>
                      <m:t>(N=1)</m:t>
                    </m:r>
                  </m:sup>
                </m:sSubSup>
              </m:oMath>
            </m:oMathPara>
          </w:p>
        </w:tc>
      </w:tr>
      <w:tr w:rsidR="00306FBB" w:rsidRPr="00B06A2E" w14:paraId="603C5BC2" w14:textId="77777777" w:rsidTr="007673D1">
        <w:trPr>
          <w:trHeight w:val="261"/>
          <w:jc w:val="center"/>
        </w:trPr>
        <w:tc>
          <w:tcPr>
            <w:tcW w:w="1065" w:type="dxa"/>
            <w:tcBorders>
              <w:top w:val="nil"/>
              <w:left w:val="single" w:sz="4" w:space="0" w:color="auto"/>
              <w:bottom w:val="nil"/>
              <w:right w:val="single" w:sz="4" w:space="0" w:color="auto"/>
            </w:tcBorders>
            <w:shd w:val="clear" w:color="auto" w:fill="auto"/>
            <w:noWrap/>
            <w:vAlign w:val="bottom"/>
            <w:hideMark/>
          </w:tcPr>
          <w:p w14:paraId="1A5C3019" w14:textId="77777777" w:rsidR="00306FBB" w:rsidRPr="00B06A2E" w:rsidRDefault="00306FBB">
            <w:pPr>
              <w:pStyle w:val="TAC"/>
            </w:pPr>
            <w:r w:rsidRPr="00B06A2E">
              <w:t>1</w:t>
            </w:r>
          </w:p>
        </w:tc>
        <w:tc>
          <w:tcPr>
            <w:tcW w:w="1165" w:type="dxa"/>
            <w:tcBorders>
              <w:top w:val="nil"/>
              <w:left w:val="single" w:sz="4" w:space="0" w:color="auto"/>
              <w:bottom w:val="nil"/>
              <w:right w:val="single" w:sz="4" w:space="0" w:color="auto"/>
            </w:tcBorders>
            <w:shd w:val="clear" w:color="auto" w:fill="auto"/>
            <w:noWrap/>
            <w:vAlign w:val="bottom"/>
            <w:hideMark/>
          </w:tcPr>
          <w:p w14:paraId="5DADE015" w14:textId="77777777" w:rsidR="00306FBB" w:rsidRPr="00B06A2E" w:rsidRDefault="00306FBB" w:rsidP="00614D98">
            <w:pPr>
              <w:pStyle w:val="TAC"/>
            </w:pPr>
            <w:r w:rsidRPr="00BE6F94">
              <w:rPr>
                <w:color w:val="000000"/>
              </w:rPr>
              <w:t>1.570796</w:t>
            </w:r>
          </w:p>
        </w:tc>
        <w:tc>
          <w:tcPr>
            <w:tcW w:w="1165" w:type="dxa"/>
            <w:tcBorders>
              <w:top w:val="nil"/>
              <w:left w:val="single" w:sz="4" w:space="0" w:color="auto"/>
              <w:bottom w:val="nil"/>
              <w:right w:val="single" w:sz="4" w:space="0" w:color="auto"/>
            </w:tcBorders>
            <w:shd w:val="clear" w:color="auto" w:fill="auto"/>
            <w:noWrap/>
            <w:vAlign w:val="bottom"/>
            <w:hideMark/>
          </w:tcPr>
          <w:p w14:paraId="727A7DE3" w14:textId="77777777" w:rsidR="00306FBB" w:rsidRPr="00B06A2E" w:rsidRDefault="00306FBB">
            <w:pPr>
              <w:pStyle w:val="TAC"/>
            </w:pPr>
            <w:r w:rsidRPr="00B06A2E">
              <w:t>0</w:t>
            </w:r>
          </w:p>
        </w:tc>
      </w:tr>
      <w:tr w:rsidR="00306FBB" w:rsidRPr="00B06A2E" w14:paraId="6480931D" w14:textId="77777777" w:rsidTr="007673D1">
        <w:trPr>
          <w:trHeight w:val="261"/>
          <w:jc w:val="center"/>
        </w:trPr>
        <w:tc>
          <w:tcPr>
            <w:tcW w:w="1065" w:type="dxa"/>
            <w:tcBorders>
              <w:top w:val="nil"/>
              <w:left w:val="single" w:sz="4" w:space="0" w:color="auto"/>
              <w:bottom w:val="nil"/>
              <w:right w:val="single" w:sz="4" w:space="0" w:color="auto"/>
            </w:tcBorders>
            <w:shd w:val="clear" w:color="auto" w:fill="auto"/>
            <w:noWrap/>
            <w:vAlign w:val="bottom"/>
            <w:hideMark/>
          </w:tcPr>
          <w:p w14:paraId="069909B5" w14:textId="77777777" w:rsidR="00306FBB" w:rsidRPr="00B06A2E" w:rsidRDefault="00306FBB">
            <w:pPr>
              <w:pStyle w:val="TAC"/>
            </w:pPr>
            <w:r w:rsidRPr="00B06A2E">
              <w:t>2</w:t>
            </w:r>
          </w:p>
        </w:tc>
        <w:tc>
          <w:tcPr>
            <w:tcW w:w="1165" w:type="dxa"/>
            <w:tcBorders>
              <w:top w:val="nil"/>
              <w:left w:val="single" w:sz="4" w:space="0" w:color="auto"/>
              <w:bottom w:val="nil"/>
              <w:right w:val="single" w:sz="4" w:space="0" w:color="auto"/>
            </w:tcBorders>
            <w:shd w:val="clear" w:color="auto" w:fill="auto"/>
            <w:noWrap/>
            <w:vAlign w:val="bottom"/>
            <w:hideMark/>
          </w:tcPr>
          <w:p w14:paraId="38160B45" w14:textId="77777777" w:rsidR="00306FBB" w:rsidRPr="00B06A2E" w:rsidRDefault="00306FBB" w:rsidP="00614D98">
            <w:pPr>
              <w:pStyle w:val="TAC"/>
            </w:pPr>
            <w:r w:rsidRPr="00BE6F94">
              <w:rPr>
                <w:color w:val="000000"/>
              </w:rPr>
              <w:t>-0.339837</w:t>
            </w:r>
          </w:p>
        </w:tc>
        <w:tc>
          <w:tcPr>
            <w:tcW w:w="1165" w:type="dxa"/>
            <w:tcBorders>
              <w:top w:val="nil"/>
              <w:left w:val="single" w:sz="4" w:space="0" w:color="auto"/>
              <w:bottom w:val="nil"/>
              <w:right w:val="single" w:sz="4" w:space="0" w:color="auto"/>
            </w:tcBorders>
            <w:shd w:val="clear" w:color="auto" w:fill="auto"/>
            <w:noWrap/>
            <w:vAlign w:val="bottom"/>
            <w:hideMark/>
          </w:tcPr>
          <w:p w14:paraId="40BB177B" w14:textId="77777777" w:rsidR="00306FBB" w:rsidRPr="00B06A2E" w:rsidRDefault="00306FBB">
            <w:pPr>
              <w:pStyle w:val="TAC"/>
            </w:pPr>
            <w:r w:rsidRPr="00B06A2E">
              <w:t>0</w:t>
            </w:r>
          </w:p>
        </w:tc>
      </w:tr>
      <w:tr w:rsidR="00306FBB" w:rsidRPr="00B06A2E" w14:paraId="074C7B4B" w14:textId="77777777" w:rsidTr="007673D1">
        <w:trPr>
          <w:trHeight w:val="261"/>
          <w:jc w:val="center"/>
        </w:trPr>
        <w:tc>
          <w:tcPr>
            <w:tcW w:w="1065" w:type="dxa"/>
            <w:tcBorders>
              <w:top w:val="nil"/>
              <w:left w:val="single" w:sz="4" w:space="0" w:color="auto"/>
              <w:bottom w:val="nil"/>
              <w:right w:val="single" w:sz="4" w:space="0" w:color="auto"/>
            </w:tcBorders>
            <w:shd w:val="clear" w:color="auto" w:fill="auto"/>
            <w:noWrap/>
            <w:vAlign w:val="bottom"/>
            <w:hideMark/>
          </w:tcPr>
          <w:p w14:paraId="339899AD" w14:textId="77777777" w:rsidR="00306FBB" w:rsidRPr="00B06A2E" w:rsidRDefault="00306FBB">
            <w:pPr>
              <w:pStyle w:val="TAC"/>
            </w:pPr>
            <w:r w:rsidRPr="00B06A2E">
              <w:t>3</w:t>
            </w:r>
          </w:p>
        </w:tc>
        <w:tc>
          <w:tcPr>
            <w:tcW w:w="1165" w:type="dxa"/>
            <w:tcBorders>
              <w:top w:val="nil"/>
              <w:left w:val="single" w:sz="4" w:space="0" w:color="auto"/>
              <w:bottom w:val="nil"/>
              <w:right w:val="single" w:sz="4" w:space="0" w:color="auto"/>
            </w:tcBorders>
            <w:shd w:val="clear" w:color="auto" w:fill="auto"/>
            <w:noWrap/>
            <w:vAlign w:val="bottom"/>
            <w:hideMark/>
          </w:tcPr>
          <w:p w14:paraId="004C4909" w14:textId="77777777" w:rsidR="00306FBB" w:rsidRPr="00B06A2E" w:rsidRDefault="00306FBB" w:rsidP="00614D98">
            <w:pPr>
              <w:pStyle w:val="TAC"/>
            </w:pPr>
            <w:r w:rsidRPr="00BE6F94">
              <w:rPr>
                <w:color w:val="000000"/>
              </w:rPr>
              <w:t>-0.33983</w:t>
            </w:r>
            <w:r>
              <w:rPr>
                <w:color w:val="000000"/>
              </w:rPr>
              <w:t>7</w:t>
            </w:r>
          </w:p>
        </w:tc>
        <w:tc>
          <w:tcPr>
            <w:tcW w:w="1165" w:type="dxa"/>
            <w:tcBorders>
              <w:top w:val="nil"/>
              <w:left w:val="single" w:sz="4" w:space="0" w:color="auto"/>
              <w:bottom w:val="nil"/>
              <w:right w:val="single" w:sz="4" w:space="0" w:color="auto"/>
            </w:tcBorders>
            <w:shd w:val="clear" w:color="auto" w:fill="auto"/>
            <w:noWrap/>
            <w:vAlign w:val="bottom"/>
            <w:hideMark/>
          </w:tcPr>
          <w:p w14:paraId="099A80D1" w14:textId="77777777" w:rsidR="00306FBB" w:rsidRPr="00B06A2E" w:rsidRDefault="00306FBB">
            <w:pPr>
              <w:pStyle w:val="TAC"/>
            </w:pPr>
            <w:r w:rsidRPr="00B06A2E">
              <w:t>2.094395</w:t>
            </w:r>
          </w:p>
        </w:tc>
      </w:tr>
      <w:tr w:rsidR="00306FBB" w:rsidRPr="00B06A2E" w14:paraId="11DB0EDE" w14:textId="77777777" w:rsidTr="007673D1">
        <w:trPr>
          <w:trHeight w:val="261"/>
          <w:jc w:val="center"/>
        </w:trPr>
        <w:tc>
          <w:tcPr>
            <w:tcW w:w="1065" w:type="dxa"/>
            <w:tcBorders>
              <w:top w:val="nil"/>
              <w:left w:val="single" w:sz="4" w:space="0" w:color="auto"/>
              <w:bottom w:val="single" w:sz="4" w:space="0" w:color="auto"/>
              <w:right w:val="single" w:sz="4" w:space="0" w:color="auto"/>
            </w:tcBorders>
            <w:shd w:val="clear" w:color="auto" w:fill="auto"/>
            <w:noWrap/>
            <w:vAlign w:val="bottom"/>
            <w:hideMark/>
          </w:tcPr>
          <w:p w14:paraId="1C2291EE" w14:textId="77777777" w:rsidR="00306FBB" w:rsidRPr="00B06A2E" w:rsidRDefault="00306FBB">
            <w:pPr>
              <w:pStyle w:val="TAC"/>
            </w:pPr>
            <w:r w:rsidRPr="00B06A2E">
              <w:t>4</w:t>
            </w:r>
          </w:p>
        </w:tc>
        <w:tc>
          <w:tcPr>
            <w:tcW w:w="1165" w:type="dxa"/>
            <w:tcBorders>
              <w:top w:val="nil"/>
              <w:left w:val="single" w:sz="4" w:space="0" w:color="auto"/>
              <w:bottom w:val="single" w:sz="4" w:space="0" w:color="auto"/>
              <w:right w:val="single" w:sz="4" w:space="0" w:color="auto"/>
            </w:tcBorders>
            <w:shd w:val="clear" w:color="auto" w:fill="auto"/>
            <w:noWrap/>
            <w:vAlign w:val="bottom"/>
            <w:hideMark/>
          </w:tcPr>
          <w:p w14:paraId="754509B0" w14:textId="77777777" w:rsidR="00306FBB" w:rsidRPr="00B06A2E" w:rsidRDefault="00306FBB" w:rsidP="00614D98">
            <w:pPr>
              <w:pStyle w:val="TAC"/>
            </w:pPr>
            <w:r w:rsidRPr="00BE6F94">
              <w:rPr>
                <w:color w:val="000000"/>
              </w:rPr>
              <w:t>-0.339837</w:t>
            </w:r>
          </w:p>
        </w:tc>
        <w:tc>
          <w:tcPr>
            <w:tcW w:w="1165" w:type="dxa"/>
            <w:tcBorders>
              <w:top w:val="nil"/>
              <w:left w:val="single" w:sz="4" w:space="0" w:color="auto"/>
              <w:bottom w:val="single" w:sz="4" w:space="0" w:color="auto"/>
              <w:right w:val="single" w:sz="4" w:space="0" w:color="auto"/>
            </w:tcBorders>
            <w:shd w:val="clear" w:color="auto" w:fill="auto"/>
            <w:noWrap/>
            <w:vAlign w:val="bottom"/>
            <w:hideMark/>
          </w:tcPr>
          <w:p w14:paraId="7491A104" w14:textId="77777777" w:rsidR="00306FBB" w:rsidRPr="00B06A2E" w:rsidRDefault="00306FBB">
            <w:pPr>
              <w:pStyle w:val="TAC"/>
            </w:pPr>
            <w:r w:rsidRPr="00B06A2E">
              <w:t>-2.0944</w:t>
            </w:r>
          </w:p>
        </w:tc>
      </w:tr>
    </w:tbl>
    <w:p w14:paraId="1BD60A3B" w14:textId="77777777" w:rsidR="00602D4A" w:rsidRPr="00B06A2E" w:rsidRDefault="00602D4A" w:rsidP="005E4462">
      <w:pPr>
        <w:pStyle w:val="TH"/>
      </w:pPr>
    </w:p>
    <w:tbl>
      <w:tblPr>
        <w:tblW w:w="3397" w:type="dxa"/>
        <w:jc w:val="center"/>
        <w:tblLook w:val="04A0" w:firstRow="1" w:lastRow="0" w:firstColumn="1" w:lastColumn="0" w:noHBand="0" w:noVBand="1"/>
      </w:tblPr>
      <w:tblGrid>
        <w:gridCol w:w="1159"/>
        <w:gridCol w:w="1134"/>
        <w:gridCol w:w="1104"/>
      </w:tblGrid>
      <w:tr w:rsidR="00602D4A" w:rsidRPr="00B06A2E" w14:paraId="751BD794" w14:textId="77777777" w:rsidTr="007673D1">
        <w:trPr>
          <w:trHeight w:val="408"/>
          <w:tblHeader/>
          <w:jc w:val="center"/>
        </w:trPr>
        <w:tc>
          <w:tcPr>
            <w:tcW w:w="11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533A05" w14:textId="71356406" w:rsidR="001C656B" w:rsidRPr="00B06A2E" w:rsidRDefault="00E51E67">
            <w:pPr>
              <w:pStyle w:val="TAH"/>
            </w:pPr>
            <w:r w:rsidRPr="00B06A2E">
              <w:t xml:space="preserve">Index </w:t>
            </w:r>
            <m:oMath>
              <m:r>
                <m:rPr>
                  <m:sty m:val="bi"/>
                </m:rPr>
                <w:rPr>
                  <w:rFonts w:ascii="Cambria Math" w:hAnsi="Cambria Math"/>
                  <w:color w:val="000000"/>
                </w:rPr>
                <m:t>j</m:t>
              </m:r>
            </m:oMath>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CE5C1AE" w14:textId="02060A58" w:rsidR="001C656B" w:rsidRPr="006A405D" w:rsidRDefault="00000000">
            <w:pPr>
              <w:pStyle w:val="TAH"/>
            </w:pPr>
            <m:oMathPara>
              <m:oMath>
                <m:sSubSup>
                  <m:sSubSupPr>
                    <m:ctrlPr>
                      <w:rPr>
                        <w:rFonts w:ascii="Cambria Math" w:hAnsi="Cambria Math"/>
                        <w:i/>
                      </w:rPr>
                    </m:ctrlPr>
                  </m:sSubSupPr>
                  <m:e>
                    <m:r>
                      <m:rPr>
                        <m:sty m:val="bi"/>
                      </m:rPr>
                      <w:rPr>
                        <w:rFonts w:ascii="Cambria Math" w:hAnsi="Cambria Math"/>
                      </w:rPr>
                      <m:t>θ</m:t>
                    </m:r>
                  </m:e>
                  <m:sub>
                    <m:r>
                      <m:rPr>
                        <m:sty m:val="bi"/>
                      </m:rPr>
                      <w:rPr>
                        <w:rFonts w:ascii="Cambria Math" w:hAnsi="Cambria Math"/>
                        <w:noProof/>
                      </w:rPr>
                      <m:t>j</m:t>
                    </m:r>
                  </m:sub>
                  <m:sup>
                    <m:r>
                      <m:rPr>
                        <m:sty m:val="bi"/>
                      </m:rPr>
                      <w:rPr>
                        <w:rFonts w:ascii="Cambria Math" w:hAnsi="Cambria Math"/>
                        <w:noProof/>
                      </w:rPr>
                      <m:t>(N=2)</m:t>
                    </m:r>
                  </m:sup>
                </m:sSubSup>
              </m:oMath>
            </m:oMathPara>
          </w:p>
        </w:tc>
        <w:tc>
          <w:tcPr>
            <w:tcW w:w="110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4437C2" w14:textId="6AEE194B" w:rsidR="001C656B" w:rsidRPr="006A405D" w:rsidRDefault="00000000">
            <w:pPr>
              <w:pStyle w:val="TAH"/>
            </w:pPr>
            <m:oMathPara>
              <m:oMath>
                <m:sSubSup>
                  <m:sSubSupPr>
                    <m:ctrlPr>
                      <w:rPr>
                        <w:rFonts w:ascii="Cambria Math" w:hAnsi="Cambria Math"/>
                        <w:i/>
                      </w:rPr>
                    </m:ctrlPr>
                  </m:sSubSupPr>
                  <m:e>
                    <m:r>
                      <m:rPr>
                        <m:sty m:val="bi"/>
                      </m:rPr>
                      <w:rPr>
                        <w:rFonts w:ascii="Cambria Math" w:hAnsi="Cambria Math"/>
                      </w:rPr>
                      <m:t>ϕ</m:t>
                    </m:r>
                  </m:e>
                  <m:sub>
                    <m:r>
                      <m:rPr>
                        <m:sty m:val="bi"/>
                      </m:rPr>
                      <w:rPr>
                        <w:rFonts w:ascii="Cambria Math" w:hAnsi="Cambria Math"/>
                        <w:noProof/>
                      </w:rPr>
                      <m:t>j</m:t>
                    </m:r>
                  </m:sub>
                  <m:sup>
                    <m:r>
                      <m:rPr>
                        <m:sty m:val="bi"/>
                      </m:rPr>
                      <w:rPr>
                        <w:rFonts w:ascii="Cambria Math" w:hAnsi="Cambria Math"/>
                        <w:noProof/>
                      </w:rPr>
                      <m:t>(N=2)</m:t>
                    </m:r>
                  </m:sup>
                </m:sSubSup>
              </m:oMath>
            </m:oMathPara>
          </w:p>
        </w:tc>
      </w:tr>
      <w:tr w:rsidR="00306FBB" w:rsidRPr="00B06A2E" w14:paraId="30DD1357" w14:textId="77777777" w:rsidTr="007673D1">
        <w:trPr>
          <w:trHeight w:val="261"/>
          <w:jc w:val="center"/>
        </w:trPr>
        <w:tc>
          <w:tcPr>
            <w:tcW w:w="1159" w:type="dxa"/>
            <w:tcBorders>
              <w:top w:val="nil"/>
              <w:left w:val="single" w:sz="4" w:space="0" w:color="auto"/>
              <w:bottom w:val="nil"/>
              <w:right w:val="single" w:sz="4" w:space="0" w:color="auto"/>
            </w:tcBorders>
            <w:shd w:val="clear" w:color="auto" w:fill="auto"/>
            <w:noWrap/>
            <w:vAlign w:val="bottom"/>
            <w:hideMark/>
          </w:tcPr>
          <w:p w14:paraId="482A3B42" w14:textId="77777777" w:rsidR="00306FBB" w:rsidRPr="00B06A2E" w:rsidRDefault="00306FBB">
            <w:pPr>
              <w:pStyle w:val="TAC"/>
              <w:rPr>
                <w:color w:val="000000"/>
              </w:rPr>
            </w:pPr>
            <w:r w:rsidRPr="00B06A2E">
              <w:rPr>
                <w:color w:val="000000"/>
              </w:rPr>
              <w:t>1</w:t>
            </w:r>
          </w:p>
        </w:tc>
        <w:tc>
          <w:tcPr>
            <w:tcW w:w="1134" w:type="dxa"/>
            <w:tcBorders>
              <w:top w:val="nil"/>
              <w:left w:val="single" w:sz="4" w:space="0" w:color="auto"/>
              <w:bottom w:val="nil"/>
              <w:right w:val="single" w:sz="4" w:space="0" w:color="auto"/>
            </w:tcBorders>
            <w:shd w:val="clear" w:color="auto" w:fill="auto"/>
            <w:noWrap/>
            <w:vAlign w:val="bottom"/>
            <w:hideMark/>
          </w:tcPr>
          <w:p w14:paraId="17301B6F" w14:textId="77777777" w:rsidR="00306FBB" w:rsidRPr="00B06A2E" w:rsidRDefault="00306FBB" w:rsidP="00614D98">
            <w:pPr>
              <w:pStyle w:val="TAC"/>
              <w:rPr>
                <w:color w:val="000000"/>
              </w:rPr>
            </w:pPr>
            <w:r w:rsidRPr="00BE6F94">
              <w:rPr>
                <w:color w:val="000000"/>
              </w:rPr>
              <w:t>1.570796</w:t>
            </w:r>
          </w:p>
        </w:tc>
        <w:tc>
          <w:tcPr>
            <w:tcW w:w="1104" w:type="dxa"/>
            <w:tcBorders>
              <w:top w:val="nil"/>
              <w:left w:val="single" w:sz="4" w:space="0" w:color="auto"/>
              <w:bottom w:val="nil"/>
              <w:right w:val="single" w:sz="4" w:space="0" w:color="auto"/>
            </w:tcBorders>
            <w:shd w:val="clear" w:color="auto" w:fill="auto"/>
            <w:noWrap/>
            <w:vAlign w:val="bottom"/>
            <w:hideMark/>
          </w:tcPr>
          <w:p w14:paraId="2B993D9A" w14:textId="77777777" w:rsidR="00306FBB" w:rsidRPr="00B06A2E" w:rsidRDefault="00306FBB">
            <w:pPr>
              <w:pStyle w:val="TAC"/>
              <w:rPr>
                <w:color w:val="000000"/>
              </w:rPr>
            </w:pPr>
            <w:r w:rsidRPr="00B06A2E">
              <w:rPr>
                <w:color w:val="000000"/>
              </w:rPr>
              <w:t>0</w:t>
            </w:r>
          </w:p>
        </w:tc>
      </w:tr>
      <w:tr w:rsidR="00306FBB" w:rsidRPr="00B06A2E" w14:paraId="5DB814D2" w14:textId="77777777" w:rsidTr="007673D1">
        <w:trPr>
          <w:trHeight w:val="261"/>
          <w:jc w:val="center"/>
        </w:trPr>
        <w:tc>
          <w:tcPr>
            <w:tcW w:w="1159" w:type="dxa"/>
            <w:tcBorders>
              <w:top w:val="nil"/>
              <w:left w:val="single" w:sz="4" w:space="0" w:color="auto"/>
              <w:bottom w:val="nil"/>
              <w:right w:val="single" w:sz="4" w:space="0" w:color="auto"/>
            </w:tcBorders>
            <w:shd w:val="clear" w:color="auto" w:fill="auto"/>
            <w:noWrap/>
            <w:vAlign w:val="bottom"/>
            <w:hideMark/>
          </w:tcPr>
          <w:p w14:paraId="2C3BB4A4" w14:textId="77777777" w:rsidR="00306FBB" w:rsidRPr="00B06A2E" w:rsidRDefault="00306FBB">
            <w:pPr>
              <w:pStyle w:val="TAC"/>
              <w:rPr>
                <w:color w:val="000000"/>
              </w:rPr>
            </w:pPr>
            <w:r w:rsidRPr="00B06A2E">
              <w:rPr>
                <w:color w:val="000000"/>
              </w:rPr>
              <w:t>2</w:t>
            </w:r>
          </w:p>
        </w:tc>
        <w:tc>
          <w:tcPr>
            <w:tcW w:w="1134" w:type="dxa"/>
            <w:tcBorders>
              <w:top w:val="nil"/>
              <w:left w:val="single" w:sz="4" w:space="0" w:color="auto"/>
              <w:bottom w:val="nil"/>
              <w:right w:val="single" w:sz="4" w:space="0" w:color="auto"/>
            </w:tcBorders>
            <w:shd w:val="clear" w:color="auto" w:fill="auto"/>
            <w:noWrap/>
            <w:vAlign w:val="bottom"/>
            <w:hideMark/>
          </w:tcPr>
          <w:p w14:paraId="098DCEB9" w14:textId="77777777" w:rsidR="00306FBB" w:rsidRPr="00B06A2E" w:rsidRDefault="00306FBB" w:rsidP="00614D98">
            <w:pPr>
              <w:pStyle w:val="TAC"/>
              <w:rPr>
                <w:color w:val="000000"/>
              </w:rPr>
            </w:pPr>
            <w:r w:rsidRPr="00BE6F94">
              <w:rPr>
                <w:color w:val="000000"/>
              </w:rPr>
              <w:t>-0.790277</w:t>
            </w:r>
          </w:p>
        </w:tc>
        <w:tc>
          <w:tcPr>
            <w:tcW w:w="1104" w:type="dxa"/>
            <w:tcBorders>
              <w:top w:val="nil"/>
              <w:left w:val="single" w:sz="4" w:space="0" w:color="auto"/>
              <w:bottom w:val="nil"/>
              <w:right w:val="single" w:sz="4" w:space="0" w:color="auto"/>
            </w:tcBorders>
            <w:shd w:val="clear" w:color="auto" w:fill="auto"/>
            <w:noWrap/>
            <w:vAlign w:val="bottom"/>
            <w:hideMark/>
          </w:tcPr>
          <w:p w14:paraId="20404C33" w14:textId="77777777" w:rsidR="00306FBB" w:rsidRPr="00B06A2E" w:rsidRDefault="00306FBB">
            <w:pPr>
              <w:pStyle w:val="TAC"/>
              <w:rPr>
                <w:color w:val="000000"/>
              </w:rPr>
            </w:pPr>
            <w:r w:rsidRPr="00B06A2E">
              <w:rPr>
                <w:color w:val="000000"/>
              </w:rPr>
              <w:t>0</w:t>
            </w:r>
          </w:p>
        </w:tc>
      </w:tr>
      <w:tr w:rsidR="00306FBB" w:rsidRPr="00B06A2E" w14:paraId="16824615" w14:textId="77777777" w:rsidTr="007673D1">
        <w:trPr>
          <w:trHeight w:val="261"/>
          <w:jc w:val="center"/>
        </w:trPr>
        <w:tc>
          <w:tcPr>
            <w:tcW w:w="1159" w:type="dxa"/>
            <w:tcBorders>
              <w:top w:val="nil"/>
              <w:left w:val="single" w:sz="4" w:space="0" w:color="auto"/>
              <w:bottom w:val="nil"/>
              <w:right w:val="single" w:sz="4" w:space="0" w:color="auto"/>
            </w:tcBorders>
            <w:shd w:val="clear" w:color="auto" w:fill="auto"/>
            <w:noWrap/>
            <w:vAlign w:val="bottom"/>
            <w:hideMark/>
          </w:tcPr>
          <w:p w14:paraId="7A03A363" w14:textId="77777777" w:rsidR="00306FBB" w:rsidRPr="00B06A2E" w:rsidRDefault="00306FBB">
            <w:pPr>
              <w:pStyle w:val="TAC"/>
              <w:rPr>
                <w:color w:val="000000"/>
              </w:rPr>
            </w:pPr>
            <w:r w:rsidRPr="00B06A2E">
              <w:rPr>
                <w:color w:val="000000"/>
              </w:rPr>
              <w:t>3</w:t>
            </w:r>
          </w:p>
        </w:tc>
        <w:tc>
          <w:tcPr>
            <w:tcW w:w="1134" w:type="dxa"/>
            <w:tcBorders>
              <w:top w:val="nil"/>
              <w:left w:val="single" w:sz="4" w:space="0" w:color="auto"/>
              <w:bottom w:val="nil"/>
              <w:right w:val="single" w:sz="4" w:space="0" w:color="auto"/>
            </w:tcBorders>
            <w:shd w:val="clear" w:color="auto" w:fill="auto"/>
            <w:noWrap/>
            <w:vAlign w:val="bottom"/>
            <w:hideMark/>
          </w:tcPr>
          <w:p w14:paraId="78A00AC4" w14:textId="77777777" w:rsidR="00306FBB" w:rsidRPr="00B06A2E" w:rsidRDefault="00306FBB" w:rsidP="00614D98">
            <w:pPr>
              <w:pStyle w:val="TAC"/>
              <w:rPr>
                <w:color w:val="000000"/>
              </w:rPr>
            </w:pPr>
            <w:r w:rsidRPr="00BE6F94">
              <w:rPr>
                <w:color w:val="000000"/>
              </w:rPr>
              <w:t>0.363207</w:t>
            </w:r>
          </w:p>
        </w:tc>
        <w:tc>
          <w:tcPr>
            <w:tcW w:w="1104" w:type="dxa"/>
            <w:tcBorders>
              <w:top w:val="nil"/>
              <w:left w:val="single" w:sz="4" w:space="0" w:color="auto"/>
              <w:bottom w:val="nil"/>
              <w:right w:val="single" w:sz="4" w:space="0" w:color="auto"/>
            </w:tcBorders>
            <w:shd w:val="clear" w:color="auto" w:fill="auto"/>
            <w:noWrap/>
            <w:vAlign w:val="bottom"/>
            <w:hideMark/>
          </w:tcPr>
          <w:p w14:paraId="2ECA0082" w14:textId="77777777" w:rsidR="00306FBB" w:rsidRPr="00B06A2E" w:rsidRDefault="00306FBB">
            <w:pPr>
              <w:pStyle w:val="TAC"/>
              <w:rPr>
                <w:color w:val="000000"/>
              </w:rPr>
            </w:pPr>
            <w:r w:rsidRPr="00B06A2E">
              <w:rPr>
                <w:color w:val="000000"/>
              </w:rPr>
              <w:t>-1.95668</w:t>
            </w:r>
          </w:p>
        </w:tc>
      </w:tr>
      <w:tr w:rsidR="00306FBB" w:rsidRPr="00B06A2E" w14:paraId="05ED56C8" w14:textId="77777777" w:rsidTr="007673D1">
        <w:trPr>
          <w:trHeight w:val="261"/>
          <w:jc w:val="center"/>
        </w:trPr>
        <w:tc>
          <w:tcPr>
            <w:tcW w:w="1159" w:type="dxa"/>
            <w:tcBorders>
              <w:top w:val="nil"/>
              <w:left w:val="single" w:sz="4" w:space="0" w:color="auto"/>
              <w:bottom w:val="nil"/>
              <w:right w:val="single" w:sz="4" w:space="0" w:color="auto"/>
            </w:tcBorders>
            <w:shd w:val="clear" w:color="auto" w:fill="auto"/>
            <w:noWrap/>
            <w:vAlign w:val="bottom"/>
            <w:hideMark/>
          </w:tcPr>
          <w:p w14:paraId="1EC758B7" w14:textId="77777777" w:rsidR="00306FBB" w:rsidRPr="00B06A2E" w:rsidRDefault="00306FBB">
            <w:pPr>
              <w:pStyle w:val="TAC"/>
              <w:rPr>
                <w:color w:val="000000"/>
              </w:rPr>
            </w:pPr>
            <w:r w:rsidRPr="00B06A2E">
              <w:rPr>
                <w:color w:val="000000"/>
              </w:rPr>
              <w:t>4</w:t>
            </w:r>
          </w:p>
        </w:tc>
        <w:tc>
          <w:tcPr>
            <w:tcW w:w="1134" w:type="dxa"/>
            <w:tcBorders>
              <w:top w:val="nil"/>
              <w:left w:val="single" w:sz="4" w:space="0" w:color="auto"/>
              <w:bottom w:val="nil"/>
              <w:right w:val="single" w:sz="4" w:space="0" w:color="auto"/>
            </w:tcBorders>
            <w:shd w:val="clear" w:color="auto" w:fill="auto"/>
            <w:noWrap/>
            <w:vAlign w:val="bottom"/>
            <w:hideMark/>
          </w:tcPr>
          <w:p w14:paraId="60A32A16" w14:textId="77777777" w:rsidR="00306FBB" w:rsidRPr="00B06A2E" w:rsidRDefault="00306FBB" w:rsidP="00614D98">
            <w:pPr>
              <w:pStyle w:val="TAC"/>
              <w:rPr>
                <w:color w:val="000000"/>
              </w:rPr>
            </w:pPr>
            <w:r w:rsidRPr="00BE6F94">
              <w:rPr>
                <w:color w:val="000000"/>
              </w:rPr>
              <w:t>0.363207</w:t>
            </w:r>
          </w:p>
        </w:tc>
        <w:tc>
          <w:tcPr>
            <w:tcW w:w="1104" w:type="dxa"/>
            <w:tcBorders>
              <w:top w:val="nil"/>
              <w:left w:val="single" w:sz="4" w:space="0" w:color="auto"/>
              <w:bottom w:val="nil"/>
              <w:right w:val="single" w:sz="4" w:space="0" w:color="auto"/>
            </w:tcBorders>
            <w:shd w:val="clear" w:color="auto" w:fill="auto"/>
            <w:noWrap/>
            <w:vAlign w:val="bottom"/>
            <w:hideMark/>
          </w:tcPr>
          <w:p w14:paraId="6E928460" w14:textId="77777777" w:rsidR="00306FBB" w:rsidRPr="00B06A2E" w:rsidRDefault="00306FBB">
            <w:pPr>
              <w:pStyle w:val="TAC"/>
              <w:rPr>
                <w:color w:val="000000"/>
              </w:rPr>
            </w:pPr>
            <w:r w:rsidRPr="00B06A2E">
              <w:rPr>
                <w:color w:val="000000"/>
              </w:rPr>
              <w:t>1.956682</w:t>
            </w:r>
          </w:p>
        </w:tc>
      </w:tr>
      <w:tr w:rsidR="00306FBB" w:rsidRPr="00B06A2E" w14:paraId="2A70247F" w14:textId="77777777" w:rsidTr="007673D1">
        <w:trPr>
          <w:trHeight w:val="261"/>
          <w:jc w:val="center"/>
        </w:trPr>
        <w:tc>
          <w:tcPr>
            <w:tcW w:w="1159" w:type="dxa"/>
            <w:tcBorders>
              <w:top w:val="nil"/>
              <w:left w:val="single" w:sz="4" w:space="0" w:color="auto"/>
              <w:bottom w:val="nil"/>
              <w:right w:val="single" w:sz="4" w:space="0" w:color="auto"/>
            </w:tcBorders>
            <w:shd w:val="clear" w:color="auto" w:fill="auto"/>
            <w:noWrap/>
            <w:vAlign w:val="bottom"/>
            <w:hideMark/>
          </w:tcPr>
          <w:p w14:paraId="7D26EC87" w14:textId="77777777" w:rsidR="00306FBB" w:rsidRPr="00B06A2E" w:rsidRDefault="00306FBB">
            <w:pPr>
              <w:pStyle w:val="TAC"/>
              <w:rPr>
                <w:color w:val="000000"/>
              </w:rPr>
            </w:pPr>
            <w:r w:rsidRPr="00B06A2E">
              <w:rPr>
                <w:color w:val="000000"/>
              </w:rPr>
              <w:t>5</w:t>
            </w:r>
          </w:p>
        </w:tc>
        <w:tc>
          <w:tcPr>
            <w:tcW w:w="1134" w:type="dxa"/>
            <w:tcBorders>
              <w:top w:val="nil"/>
              <w:left w:val="single" w:sz="4" w:space="0" w:color="auto"/>
              <w:bottom w:val="nil"/>
              <w:right w:val="single" w:sz="4" w:space="0" w:color="auto"/>
            </w:tcBorders>
            <w:shd w:val="clear" w:color="auto" w:fill="auto"/>
            <w:noWrap/>
            <w:vAlign w:val="bottom"/>
            <w:hideMark/>
          </w:tcPr>
          <w:p w14:paraId="594CE7E2" w14:textId="77777777" w:rsidR="00306FBB" w:rsidRPr="00B06A2E" w:rsidRDefault="00306FBB" w:rsidP="00614D98">
            <w:pPr>
              <w:pStyle w:val="TAC"/>
              <w:rPr>
                <w:color w:val="000000"/>
              </w:rPr>
            </w:pPr>
            <w:r w:rsidRPr="00BE6F94">
              <w:rPr>
                <w:color w:val="000000"/>
              </w:rPr>
              <w:t>-0.844382</w:t>
            </w:r>
          </w:p>
        </w:tc>
        <w:tc>
          <w:tcPr>
            <w:tcW w:w="1104" w:type="dxa"/>
            <w:tcBorders>
              <w:top w:val="nil"/>
              <w:left w:val="single" w:sz="4" w:space="0" w:color="auto"/>
              <w:bottom w:val="nil"/>
              <w:right w:val="single" w:sz="4" w:space="0" w:color="auto"/>
            </w:tcBorders>
            <w:shd w:val="clear" w:color="auto" w:fill="auto"/>
            <w:noWrap/>
            <w:vAlign w:val="bottom"/>
            <w:hideMark/>
          </w:tcPr>
          <w:p w14:paraId="7668B838" w14:textId="77777777" w:rsidR="00306FBB" w:rsidRPr="00B06A2E" w:rsidRDefault="00306FBB">
            <w:pPr>
              <w:pStyle w:val="TAC"/>
              <w:rPr>
                <w:color w:val="000000"/>
              </w:rPr>
            </w:pPr>
            <w:r w:rsidRPr="00B06A2E">
              <w:rPr>
                <w:color w:val="000000"/>
              </w:rPr>
              <w:t>-1.95668</w:t>
            </w:r>
          </w:p>
        </w:tc>
      </w:tr>
      <w:tr w:rsidR="00306FBB" w:rsidRPr="00B06A2E" w14:paraId="1CBCA3F5" w14:textId="77777777" w:rsidTr="007673D1">
        <w:trPr>
          <w:trHeight w:val="261"/>
          <w:jc w:val="center"/>
        </w:trPr>
        <w:tc>
          <w:tcPr>
            <w:tcW w:w="1159" w:type="dxa"/>
            <w:tcBorders>
              <w:top w:val="nil"/>
              <w:left w:val="single" w:sz="4" w:space="0" w:color="auto"/>
              <w:bottom w:val="nil"/>
              <w:right w:val="single" w:sz="4" w:space="0" w:color="auto"/>
            </w:tcBorders>
            <w:shd w:val="clear" w:color="auto" w:fill="auto"/>
            <w:noWrap/>
            <w:vAlign w:val="bottom"/>
            <w:hideMark/>
          </w:tcPr>
          <w:p w14:paraId="2B34E232" w14:textId="77777777" w:rsidR="00306FBB" w:rsidRPr="00B06A2E" w:rsidRDefault="00306FBB">
            <w:pPr>
              <w:pStyle w:val="TAC"/>
              <w:rPr>
                <w:color w:val="000000"/>
              </w:rPr>
            </w:pPr>
            <w:r w:rsidRPr="00B06A2E">
              <w:rPr>
                <w:color w:val="000000"/>
              </w:rPr>
              <w:t>6</w:t>
            </w:r>
          </w:p>
        </w:tc>
        <w:tc>
          <w:tcPr>
            <w:tcW w:w="1134" w:type="dxa"/>
            <w:tcBorders>
              <w:top w:val="nil"/>
              <w:left w:val="single" w:sz="4" w:space="0" w:color="auto"/>
              <w:bottom w:val="nil"/>
              <w:right w:val="single" w:sz="4" w:space="0" w:color="auto"/>
            </w:tcBorders>
            <w:shd w:val="clear" w:color="auto" w:fill="auto"/>
            <w:noWrap/>
            <w:vAlign w:val="bottom"/>
            <w:hideMark/>
          </w:tcPr>
          <w:p w14:paraId="26D66BA3" w14:textId="77777777" w:rsidR="00306FBB" w:rsidRPr="00B06A2E" w:rsidRDefault="00306FBB" w:rsidP="00614D98">
            <w:pPr>
              <w:pStyle w:val="TAC"/>
              <w:rPr>
                <w:color w:val="000000"/>
              </w:rPr>
            </w:pPr>
            <w:r w:rsidRPr="00BE6F94">
              <w:rPr>
                <w:color w:val="000000"/>
              </w:rPr>
              <w:t>0.009757</w:t>
            </w:r>
          </w:p>
        </w:tc>
        <w:tc>
          <w:tcPr>
            <w:tcW w:w="1104" w:type="dxa"/>
            <w:tcBorders>
              <w:top w:val="nil"/>
              <w:left w:val="single" w:sz="4" w:space="0" w:color="auto"/>
              <w:bottom w:val="nil"/>
              <w:right w:val="single" w:sz="4" w:space="0" w:color="auto"/>
            </w:tcBorders>
            <w:shd w:val="clear" w:color="auto" w:fill="auto"/>
            <w:noWrap/>
            <w:vAlign w:val="bottom"/>
            <w:hideMark/>
          </w:tcPr>
          <w:p w14:paraId="0AEC0D08" w14:textId="77777777" w:rsidR="00306FBB" w:rsidRPr="00B06A2E" w:rsidRDefault="00306FBB">
            <w:pPr>
              <w:pStyle w:val="TAC"/>
              <w:rPr>
                <w:color w:val="000000"/>
              </w:rPr>
            </w:pPr>
            <w:r w:rsidRPr="00B06A2E">
              <w:rPr>
                <w:color w:val="000000"/>
              </w:rPr>
              <w:t>-3.14159</w:t>
            </w:r>
          </w:p>
        </w:tc>
      </w:tr>
      <w:tr w:rsidR="00306FBB" w:rsidRPr="00B06A2E" w14:paraId="5C062D37" w14:textId="77777777" w:rsidTr="007673D1">
        <w:trPr>
          <w:trHeight w:val="261"/>
          <w:jc w:val="center"/>
        </w:trPr>
        <w:tc>
          <w:tcPr>
            <w:tcW w:w="1159" w:type="dxa"/>
            <w:tcBorders>
              <w:top w:val="nil"/>
              <w:left w:val="single" w:sz="4" w:space="0" w:color="auto"/>
              <w:bottom w:val="nil"/>
              <w:right w:val="single" w:sz="4" w:space="0" w:color="auto"/>
            </w:tcBorders>
            <w:shd w:val="clear" w:color="auto" w:fill="auto"/>
            <w:noWrap/>
            <w:vAlign w:val="bottom"/>
            <w:hideMark/>
          </w:tcPr>
          <w:p w14:paraId="0BEA9C63" w14:textId="77777777" w:rsidR="00306FBB" w:rsidRPr="00B06A2E" w:rsidRDefault="00306FBB">
            <w:pPr>
              <w:pStyle w:val="TAC"/>
              <w:rPr>
                <w:color w:val="000000"/>
              </w:rPr>
            </w:pPr>
            <w:r w:rsidRPr="00B06A2E">
              <w:rPr>
                <w:color w:val="000000"/>
              </w:rPr>
              <w:t>7</w:t>
            </w:r>
          </w:p>
        </w:tc>
        <w:tc>
          <w:tcPr>
            <w:tcW w:w="1134" w:type="dxa"/>
            <w:tcBorders>
              <w:top w:val="nil"/>
              <w:left w:val="single" w:sz="4" w:space="0" w:color="auto"/>
              <w:bottom w:val="nil"/>
              <w:right w:val="single" w:sz="4" w:space="0" w:color="auto"/>
            </w:tcBorders>
            <w:shd w:val="clear" w:color="auto" w:fill="auto"/>
            <w:noWrap/>
            <w:vAlign w:val="bottom"/>
            <w:hideMark/>
          </w:tcPr>
          <w:p w14:paraId="427E4626" w14:textId="77777777" w:rsidR="00306FBB" w:rsidRPr="00B06A2E" w:rsidRDefault="00306FBB" w:rsidP="00614D98">
            <w:pPr>
              <w:pStyle w:val="TAC"/>
              <w:rPr>
                <w:color w:val="000000"/>
              </w:rPr>
            </w:pPr>
            <w:r w:rsidRPr="00BE6F94">
              <w:rPr>
                <w:color w:val="000000"/>
              </w:rPr>
              <w:t>-0.844382</w:t>
            </w:r>
          </w:p>
        </w:tc>
        <w:tc>
          <w:tcPr>
            <w:tcW w:w="1104" w:type="dxa"/>
            <w:tcBorders>
              <w:top w:val="nil"/>
              <w:left w:val="single" w:sz="4" w:space="0" w:color="auto"/>
              <w:bottom w:val="nil"/>
              <w:right w:val="single" w:sz="4" w:space="0" w:color="auto"/>
            </w:tcBorders>
            <w:shd w:val="clear" w:color="auto" w:fill="auto"/>
            <w:noWrap/>
            <w:vAlign w:val="bottom"/>
            <w:hideMark/>
          </w:tcPr>
          <w:p w14:paraId="015604E3" w14:textId="77777777" w:rsidR="00306FBB" w:rsidRPr="00B06A2E" w:rsidRDefault="00306FBB">
            <w:pPr>
              <w:pStyle w:val="TAC"/>
              <w:rPr>
                <w:color w:val="000000"/>
              </w:rPr>
            </w:pPr>
            <w:r w:rsidRPr="00B06A2E">
              <w:rPr>
                <w:color w:val="000000"/>
              </w:rPr>
              <w:t>1.956681</w:t>
            </w:r>
          </w:p>
        </w:tc>
      </w:tr>
      <w:tr w:rsidR="00306FBB" w:rsidRPr="00B06A2E" w14:paraId="24729BF2" w14:textId="77777777" w:rsidTr="007673D1">
        <w:trPr>
          <w:trHeight w:val="261"/>
          <w:jc w:val="center"/>
        </w:trPr>
        <w:tc>
          <w:tcPr>
            <w:tcW w:w="1159" w:type="dxa"/>
            <w:tcBorders>
              <w:top w:val="nil"/>
              <w:left w:val="single" w:sz="4" w:space="0" w:color="auto"/>
              <w:bottom w:val="nil"/>
              <w:right w:val="single" w:sz="4" w:space="0" w:color="auto"/>
            </w:tcBorders>
            <w:shd w:val="clear" w:color="auto" w:fill="auto"/>
            <w:noWrap/>
            <w:vAlign w:val="bottom"/>
            <w:hideMark/>
          </w:tcPr>
          <w:p w14:paraId="74016C06" w14:textId="77777777" w:rsidR="00306FBB" w:rsidRPr="00B06A2E" w:rsidRDefault="00306FBB">
            <w:pPr>
              <w:pStyle w:val="TAC"/>
              <w:rPr>
                <w:color w:val="000000"/>
              </w:rPr>
            </w:pPr>
            <w:r w:rsidRPr="00B06A2E">
              <w:rPr>
                <w:color w:val="000000"/>
              </w:rPr>
              <w:t>8</w:t>
            </w:r>
          </w:p>
        </w:tc>
        <w:tc>
          <w:tcPr>
            <w:tcW w:w="1134" w:type="dxa"/>
            <w:tcBorders>
              <w:top w:val="nil"/>
              <w:left w:val="single" w:sz="4" w:space="0" w:color="auto"/>
              <w:bottom w:val="nil"/>
              <w:right w:val="single" w:sz="4" w:space="0" w:color="auto"/>
            </w:tcBorders>
            <w:shd w:val="clear" w:color="auto" w:fill="auto"/>
            <w:noWrap/>
            <w:vAlign w:val="bottom"/>
            <w:hideMark/>
          </w:tcPr>
          <w:p w14:paraId="759A0DB3" w14:textId="77777777" w:rsidR="00306FBB" w:rsidRPr="00B06A2E" w:rsidRDefault="00306FBB" w:rsidP="00614D98">
            <w:pPr>
              <w:pStyle w:val="TAC"/>
              <w:rPr>
                <w:color w:val="000000"/>
              </w:rPr>
            </w:pPr>
            <w:r w:rsidRPr="00BE6F94">
              <w:rPr>
                <w:color w:val="000000"/>
              </w:rPr>
              <w:t>0.245128</w:t>
            </w:r>
          </w:p>
        </w:tc>
        <w:tc>
          <w:tcPr>
            <w:tcW w:w="1104" w:type="dxa"/>
            <w:tcBorders>
              <w:top w:val="nil"/>
              <w:left w:val="single" w:sz="4" w:space="0" w:color="auto"/>
              <w:bottom w:val="nil"/>
              <w:right w:val="single" w:sz="4" w:space="0" w:color="auto"/>
            </w:tcBorders>
            <w:shd w:val="clear" w:color="auto" w:fill="auto"/>
            <w:noWrap/>
            <w:vAlign w:val="bottom"/>
            <w:hideMark/>
          </w:tcPr>
          <w:p w14:paraId="320C7F0B" w14:textId="77777777" w:rsidR="00306FBB" w:rsidRPr="00B06A2E" w:rsidRDefault="00306FBB">
            <w:pPr>
              <w:pStyle w:val="TAC"/>
              <w:rPr>
                <w:color w:val="000000"/>
              </w:rPr>
            </w:pPr>
            <w:r w:rsidRPr="00B06A2E">
              <w:rPr>
                <w:color w:val="000000"/>
              </w:rPr>
              <w:t>0.687124</w:t>
            </w:r>
          </w:p>
        </w:tc>
      </w:tr>
      <w:tr w:rsidR="00306FBB" w:rsidRPr="00B06A2E" w14:paraId="7561F375" w14:textId="77777777" w:rsidTr="007673D1">
        <w:trPr>
          <w:trHeight w:val="261"/>
          <w:jc w:val="center"/>
        </w:trPr>
        <w:tc>
          <w:tcPr>
            <w:tcW w:w="1159" w:type="dxa"/>
            <w:tcBorders>
              <w:top w:val="nil"/>
              <w:left w:val="single" w:sz="4" w:space="0" w:color="auto"/>
              <w:bottom w:val="single" w:sz="4" w:space="0" w:color="auto"/>
              <w:right w:val="single" w:sz="4" w:space="0" w:color="auto"/>
            </w:tcBorders>
            <w:shd w:val="clear" w:color="auto" w:fill="auto"/>
            <w:noWrap/>
            <w:vAlign w:val="bottom"/>
            <w:hideMark/>
          </w:tcPr>
          <w:p w14:paraId="5BD54950" w14:textId="77777777" w:rsidR="00306FBB" w:rsidRPr="00B06A2E" w:rsidRDefault="00306FBB">
            <w:pPr>
              <w:pStyle w:val="TAC"/>
              <w:rPr>
                <w:color w:val="000000"/>
              </w:rPr>
            </w:pPr>
            <w:r w:rsidRPr="00B06A2E">
              <w:rPr>
                <w:color w:val="000000"/>
              </w:rPr>
              <w:t>9</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206A56F5" w14:textId="77777777" w:rsidR="00306FBB" w:rsidRPr="00B06A2E" w:rsidRDefault="00306FBB" w:rsidP="00614D98">
            <w:pPr>
              <w:pStyle w:val="TAC"/>
              <w:rPr>
                <w:color w:val="000000"/>
              </w:rPr>
            </w:pPr>
            <w:r w:rsidRPr="00BE6F94">
              <w:rPr>
                <w:color w:val="000000"/>
              </w:rPr>
              <w:t>0.245129</w:t>
            </w:r>
          </w:p>
        </w:tc>
        <w:tc>
          <w:tcPr>
            <w:tcW w:w="1104" w:type="dxa"/>
            <w:tcBorders>
              <w:top w:val="nil"/>
              <w:left w:val="single" w:sz="4" w:space="0" w:color="auto"/>
              <w:bottom w:val="single" w:sz="4" w:space="0" w:color="auto"/>
              <w:right w:val="single" w:sz="4" w:space="0" w:color="auto"/>
            </w:tcBorders>
            <w:shd w:val="clear" w:color="auto" w:fill="auto"/>
            <w:noWrap/>
            <w:vAlign w:val="bottom"/>
            <w:hideMark/>
          </w:tcPr>
          <w:p w14:paraId="2A96C720" w14:textId="77777777" w:rsidR="00306FBB" w:rsidRPr="00B06A2E" w:rsidRDefault="00306FBB">
            <w:pPr>
              <w:pStyle w:val="TAC"/>
              <w:rPr>
                <w:color w:val="000000"/>
              </w:rPr>
            </w:pPr>
            <w:r w:rsidRPr="00B06A2E">
              <w:rPr>
                <w:color w:val="000000"/>
              </w:rPr>
              <w:t>-0.68712</w:t>
            </w:r>
          </w:p>
        </w:tc>
      </w:tr>
    </w:tbl>
    <w:p w14:paraId="49C5D1BB" w14:textId="77777777" w:rsidR="00602D4A" w:rsidRPr="00B06A2E" w:rsidRDefault="00602D4A" w:rsidP="005E4462">
      <w:pPr>
        <w:pStyle w:val="TH"/>
      </w:pPr>
    </w:p>
    <w:tbl>
      <w:tblPr>
        <w:tblW w:w="3398" w:type="dxa"/>
        <w:jc w:val="center"/>
        <w:tblLook w:val="04A0" w:firstRow="1" w:lastRow="0" w:firstColumn="1" w:lastColumn="0" w:noHBand="0" w:noVBand="1"/>
      </w:tblPr>
      <w:tblGrid>
        <w:gridCol w:w="1129"/>
        <w:gridCol w:w="1134"/>
        <w:gridCol w:w="1135"/>
      </w:tblGrid>
      <w:tr w:rsidR="00602D4A" w:rsidRPr="00B06A2E" w14:paraId="74140BE8" w14:textId="77777777" w:rsidTr="007673D1">
        <w:trPr>
          <w:trHeight w:val="258"/>
          <w:tblHeader/>
          <w:jc w:val="center"/>
        </w:trPr>
        <w:tc>
          <w:tcPr>
            <w:tcW w:w="11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50BC115" w14:textId="64040459" w:rsidR="001C656B" w:rsidRPr="00B06A2E" w:rsidRDefault="00E51E67">
            <w:pPr>
              <w:pStyle w:val="TAH"/>
            </w:pPr>
            <w:r w:rsidRPr="00B06A2E">
              <w:t xml:space="preserve">Index </w:t>
            </w:r>
            <m:oMath>
              <m:r>
                <m:rPr>
                  <m:sty m:val="bi"/>
                </m:rPr>
                <w:rPr>
                  <w:rFonts w:ascii="Cambria Math" w:hAnsi="Cambria Math"/>
                  <w:color w:val="000000"/>
                </w:rPr>
                <m:t>j</m:t>
              </m:r>
            </m:oMath>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FB2DC6" w14:textId="5B048B6E" w:rsidR="001C656B" w:rsidRPr="006A405D" w:rsidRDefault="00000000">
            <w:pPr>
              <w:pStyle w:val="TAH"/>
            </w:pPr>
            <m:oMathPara>
              <m:oMath>
                <m:sSubSup>
                  <m:sSubSupPr>
                    <m:ctrlPr>
                      <w:rPr>
                        <w:rFonts w:ascii="Cambria Math" w:hAnsi="Cambria Math"/>
                        <w:i/>
                      </w:rPr>
                    </m:ctrlPr>
                  </m:sSubSupPr>
                  <m:e>
                    <m:r>
                      <m:rPr>
                        <m:sty m:val="bi"/>
                      </m:rPr>
                      <w:rPr>
                        <w:rFonts w:ascii="Cambria Math" w:hAnsi="Cambria Math"/>
                      </w:rPr>
                      <m:t>θ</m:t>
                    </m:r>
                  </m:e>
                  <m:sub>
                    <m:r>
                      <m:rPr>
                        <m:sty m:val="bi"/>
                      </m:rPr>
                      <w:rPr>
                        <w:rFonts w:ascii="Cambria Math" w:hAnsi="Cambria Math"/>
                        <w:noProof/>
                      </w:rPr>
                      <m:t>j</m:t>
                    </m:r>
                  </m:sub>
                  <m:sup>
                    <m:r>
                      <m:rPr>
                        <m:sty m:val="bi"/>
                      </m:rPr>
                      <w:rPr>
                        <w:rFonts w:ascii="Cambria Math" w:hAnsi="Cambria Math"/>
                        <w:noProof/>
                      </w:rPr>
                      <m:t>(N=3)</m:t>
                    </m:r>
                  </m:sup>
                </m:sSubSup>
              </m:oMath>
            </m:oMathPara>
          </w:p>
        </w:tc>
        <w:tc>
          <w:tcPr>
            <w:tcW w:w="11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17FB64" w14:textId="0CD005BC" w:rsidR="001C656B" w:rsidRPr="006A405D" w:rsidRDefault="00000000">
            <w:pPr>
              <w:pStyle w:val="TAH"/>
            </w:pPr>
            <m:oMathPara>
              <m:oMath>
                <m:sSubSup>
                  <m:sSubSupPr>
                    <m:ctrlPr>
                      <w:rPr>
                        <w:rFonts w:ascii="Cambria Math" w:hAnsi="Cambria Math"/>
                        <w:i/>
                      </w:rPr>
                    </m:ctrlPr>
                  </m:sSubSupPr>
                  <m:e>
                    <m:r>
                      <m:rPr>
                        <m:sty m:val="bi"/>
                      </m:rPr>
                      <w:rPr>
                        <w:rFonts w:ascii="Cambria Math" w:hAnsi="Cambria Math"/>
                      </w:rPr>
                      <m:t>ϕ</m:t>
                    </m:r>
                  </m:e>
                  <m:sub>
                    <m:r>
                      <m:rPr>
                        <m:sty m:val="bi"/>
                      </m:rPr>
                      <w:rPr>
                        <w:rFonts w:ascii="Cambria Math" w:hAnsi="Cambria Math"/>
                        <w:noProof/>
                      </w:rPr>
                      <m:t>j</m:t>
                    </m:r>
                  </m:sub>
                  <m:sup>
                    <m:r>
                      <m:rPr>
                        <m:sty m:val="bi"/>
                      </m:rPr>
                      <w:rPr>
                        <w:rFonts w:ascii="Cambria Math" w:hAnsi="Cambria Math"/>
                        <w:noProof/>
                      </w:rPr>
                      <m:t>(N=3)</m:t>
                    </m:r>
                  </m:sup>
                </m:sSubSup>
              </m:oMath>
            </m:oMathPara>
          </w:p>
        </w:tc>
      </w:tr>
      <w:tr w:rsidR="00306FBB" w:rsidRPr="00B06A2E" w14:paraId="0A2C8B04" w14:textId="77777777" w:rsidTr="007673D1">
        <w:trPr>
          <w:trHeight w:val="258"/>
          <w:jc w:val="center"/>
        </w:trPr>
        <w:tc>
          <w:tcPr>
            <w:tcW w:w="1129" w:type="dxa"/>
            <w:tcBorders>
              <w:top w:val="nil"/>
              <w:left w:val="single" w:sz="4" w:space="0" w:color="auto"/>
              <w:bottom w:val="nil"/>
              <w:right w:val="single" w:sz="4" w:space="0" w:color="auto"/>
            </w:tcBorders>
            <w:shd w:val="clear" w:color="auto" w:fill="auto"/>
            <w:noWrap/>
            <w:vAlign w:val="bottom"/>
            <w:hideMark/>
          </w:tcPr>
          <w:p w14:paraId="4019C8A7" w14:textId="77777777" w:rsidR="00306FBB" w:rsidRPr="00B06A2E" w:rsidRDefault="00306FBB">
            <w:pPr>
              <w:pStyle w:val="TAC"/>
            </w:pPr>
            <w:r w:rsidRPr="00B06A2E">
              <w:t>1</w:t>
            </w:r>
          </w:p>
        </w:tc>
        <w:tc>
          <w:tcPr>
            <w:tcW w:w="1134" w:type="dxa"/>
            <w:tcBorders>
              <w:top w:val="nil"/>
              <w:left w:val="single" w:sz="4" w:space="0" w:color="auto"/>
              <w:bottom w:val="nil"/>
              <w:right w:val="single" w:sz="4" w:space="0" w:color="auto"/>
            </w:tcBorders>
            <w:shd w:val="clear" w:color="auto" w:fill="auto"/>
            <w:noWrap/>
            <w:vAlign w:val="bottom"/>
            <w:hideMark/>
          </w:tcPr>
          <w:p w14:paraId="383394CC" w14:textId="77777777" w:rsidR="00306FBB" w:rsidRPr="00000AA7" w:rsidRDefault="00306FBB" w:rsidP="00614D98">
            <w:pPr>
              <w:pStyle w:val="TAC"/>
              <w:rPr>
                <w:rFonts w:cs="Arial"/>
                <w:szCs w:val="18"/>
              </w:rPr>
            </w:pPr>
            <w:r w:rsidRPr="00D54864">
              <w:rPr>
                <w:rFonts w:cs="Arial"/>
                <w:color w:val="000000"/>
                <w:szCs w:val="18"/>
              </w:rPr>
              <w:t>1.570796</w:t>
            </w:r>
          </w:p>
        </w:tc>
        <w:tc>
          <w:tcPr>
            <w:tcW w:w="1135" w:type="dxa"/>
            <w:tcBorders>
              <w:top w:val="nil"/>
              <w:left w:val="single" w:sz="4" w:space="0" w:color="auto"/>
              <w:bottom w:val="nil"/>
              <w:right w:val="single" w:sz="4" w:space="0" w:color="auto"/>
            </w:tcBorders>
            <w:shd w:val="clear" w:color="auto" w:fill="auto"/>
            <w:noWrap/>
            <w:vAlign w:val="bottom"/>
            <w:hideMark/>
          </w:tcPr>
          <w:p w14:paraId="2DE01FB1" w14:textId="77777777" w:rsidR="00306FBB" w:rsidRPr="00B06A2E" w:rsidRDefault="00306FBB">
            <w:pPr>
              <w:pStyle w:val="TAC"/>
            </w:pPr>
            <w:r w:rsidRPr="00B06A2E">
              <w:t>0</w:t>
            </w:r>
          </w:p>
        </w:tc>
      </w:tr>
      <w:tr w:rsidR="00306FBB" w:rsidRPr="00B06A2E" w14:paraId="649A166B" w14:textId="77777777" w:rsidTr="007673D1">
        <w:trPr>
          <w:trHeight w:val="258"/>
          <w:jc w:val="center"/>
        </w:trPr>
        <w:tc>
          <w:tcPr>
            <w:tcW w:w="1129" w:type="dxa"/>
            <w:tcBorders>
              <w:top w:val="nil"/>
              <w:left w:val="single" w:sz="4" w:space="0" w:color="auto"/>
              <w:bottom w:val="nil"/>
              <w:right w:val="single" w:sz="4" w:space="0" w:color="auto"/>
            </w:tcBorders>
            <w:shd w:val="clear" w:color="auto" w:fill="auto"/>
            <w:noWrap/>
            <w:vAlign w:val="bottom"/>
            <w:hideMark/>
          </w:tcPr>
          <w:p w14:paraId="69DDD764" w14:textId="77777777" w:rsidR="00306FBB" w:rsidRPr="00B06A2E" w:rsidRDefault="00306FBB">
            <w:pPr>
              <w:pStyle w:val="TAC"/>
            </w:pPr>
            <w:r w:rsidRPr="00B06A2E">
              <w:t>2</w:t>
            </w:r>
          </w:p>
        </w:tc>
        <w:tc>
          <w:tcPr>
            <w:tcW w:w="1134" w:type="dxa"/>
            <w:tcBorders>
              <w:top w:val="nil"/>
              <w:left w:val="single" w:sz="4" w:space="0" w:color="auto"/>
              <w:bottom w:val="nil"/>
              <w:right w:val="single" w:sz="4" w:space="0" w:color="auto"/>
            </w:tcBorders>
            <w:shd w:val="clear" w:color="auto" w:fill="auto"/>
            <w:noWrap/>
            <w:vAlign w:val="bottom"/>
            <w:hideMark/>
          </w:tcPr>
          <w:p w14:paraId="7E9D0758" w14:textId="77777777" w:rsidR="00306FBB" w:rsidRPr="00000AA7" w:rsidRDefault="00306FBB" w:rsidP="00614D98">
            <w:pPr>
              <w:pStyle w:val="TAC"/>
              <w:rPr>
                <w:rFonts w:cs="Arial"/>
                <w:szCs w:val="18"/>
              </w:rPr>
            </w:pPr>
            <w:r w:rsidRPr="00D54864">
              <w:rPr>
                <w:rFonts w:cs="Arial"/>
                <w:color w:val="000000"/>
                <w:szCs w:val="18"/>
              </w:rPr>
              <w:t>0.716698</w:t>
            </w:r>
          </w:p>
        </w:tc>
        <w:tc>
          <w:tcPr>
            <w:tcW w:w="1135" w:type="dxa"/>
            <w:tcBorders>
              <w:top w:val="nil"/>
              <w:left w:val="single" w:sz="4" w:space="0" w:color="auto"/>
              <w:bottom w:val="nil"/>
              <w:right w:val="single" w:sz="4" w:space="0" w:color="auto"/>
            </w:tcBorders>
            <w:shd w:val="clear" w:color="auto" w:fill="auto"/>
            <w:noWrap/>
            <w:vAlign w:val="bottom"/>
            <w:hideMark/>
          </w:tcPr>
          <w:p w14:paraId="692FAA03" w14:textId="77777777" w:rsidR="00306FBB" w:rsidRPr="00B06A2E" w:rsidRDefault="00306FBB">
            <w:pPr>
              <w:pStyle w:val="TAC"/>
            </w:pPr>
            <w:r w:rsidRPr="00B06A2E">
              <w:t>0</w:t>
            </w:r>
          </w:p>
        </w:tc>
      </w:tr>
      <w:tr w:rsidR="00306FBB" w:rsidRPr="00B06A2E" w14:paraId="79B061E6" w14:textId="77777777" w:rsidTr="007673D1">
        <w:trPr>
          <w:trHeight w:val="258"/>
          <w:jc w:val="center"/>
        </w:trPr>
        <w:tc>
          <w:tcPr>
            <w:tcW w:w="1129" w:type="dxa"/>
            <w:tcBorders>
              <w:top w:val="nil"/>
              <w:left w:val="single" w:sz="4" w:space="0" w:color="auto"/>
              <w:bottom w:val="nil"/>
              <w:right w:val="single" w:sz="4" w:space="0" w:color="auto"/>
            </w:tcBorders>
            <w:shd w:val="clear" w:color="auto" w:fill="auto"/>
            <w:noWrap/>
            <w:vAlign w:val="bottom"/>
            <w:hideMark/>
          </w:tcPr>
          <w:p w14:paraId="065B0534" w14:textId="77777777" w:rsidR="00306FBB" w:rsidRPr="00B06A2E" w:rsidRDefault="00306FBB">
            <w:pPr>
              <w:pStyle w:val="TAC"/>
            </w:pPr>
            <w:r w:rsidRPr="00B06A2E">
              <w:t>3</w:t>
            </w:r>
          </w:p>
        </w:tc>
        <w:tc>
          <w:tcPr>
            <w:tcW w:w="1134" w:type="dxa"/>
            <w:tcBorders>
              <w:top w:val="nil"/>
              <w:left w:val="single" w:sz="4" w:space="0" w:color="auto"/>
              <w:bottom w:val="nil"/>
              <w:right w:val="single" w:sz="4" w:space="0" w:color="auto"/>
            </w:tcBorders>
            <w:shd w:val="clear" w:color="auto" w:fill="auto"/>
            <w:noWrap/>
            <w:vAlign w:val="bottom"/>
            <w:hideMark/>
          </w:tcPr>
          <w:p w14:paraId="6CE358CE" w14:textId="77777777" w:rsidR="00306FBB" w:rsidRPr="00000AA7" w:rsidRDefault="00306FBB" w:rsidP="00614D98">
            <w:pPr>
              <w:pStyle w:val="TAC"/>
              <w:rPr>
                <w:rFonts w:cs="Arial"/>
                <w:szCs w:val="18"/>
              </w:rPr>
            </w:pPr>
            <w:r w:rsidRPr="00D54864">
              <w:rPr>
                <w:rFonts w:cs="Arial"/>
                <w:color w:val="000000"/>
                <w:szCs w:val="18"/>
              </w:rPr>
              <w:t>-0.461173</w:t>
            </w:r>
          </w:p>
        </w:tc>
        <w:tc>
          <w:tcPr>
            <w:tcW w:w="1135" w:type="dxa"/>
            <w:tcBorders>
              <w:top w:val="nil"/>
              <w:left w:val="single" w:sz="4" w:space="0" w:color="auto"/>
              <w:bottom w:val="nil"/>
              <w:right w:val="single" w:sz="4" w:space="0" w:color="auto"/>
            </w:tcBorders>
            <w:shd w:val="clear" w:color="auto" w:fill="auto"/>
            <w:noWrap/>
            <w:vAlign w:val="bottom"/>
            <w:hideMark/>
          </w:tcPr>
          <w:p w14:paraId="68D2CA86" w14:textId="77777777" w:rsidR="00306FBB" w:rsidRPr="00B06A2E" w:rsidRDefault="00306FBB">
            <w:pPr>
              <w:pStyle w:val="TAC"/>
            </w:pPr>
            <w:r w:rsidRPr="00B06A2E">
              <w:t>1.119907</w:t>
            </w:r>
          </w:p>
        </w:tc>
      </w:tr>
      <w:tr w:rsidR="00306FBB" w:rsidRPr="00B06A2E" w14:paraId="131E6F8B" w14:textId="77777777" w:rsidTr="007673D1">
        <w:trPr>
          <w:trHeight w:val="258"/>
          <w:jc w:val="center"/>
        </w:trPr>
        <w:tc>
          <w:tcPr>
            <w:tcW w:w="1129" w:type="dxa"/>
            <w:tcBorders>
              <w:top w:val="nil"/>
              <w:left w:val="single" w:sz="4" w:space="0" w:color="auto"/>
              <w:bottom w:val="nil"/>
              <w:right w:val="single" w:sz="4" w:space="0" w:color="auto"/>
            </w:tcBorders>
            <w:shd w:val="clear" w:color="auto" w:fill="auto"/>
            <w:noWrap/>
            <w:vAlign w:val="bottom"/>
            <w:hideMark/>
          </w:tcPr>
          <w:p w14:paraId="7EA8B1FB" w14:textId="77777777" w:rsidR="00306FBB" w:rsidRPr="00B06A2E" w:rsidRDefault="00306FBB">
            <w:pPr>
              <w:pStyle w:val="TAC"/>
            </w:pPr>
            <w:r w:rsidRPr="00B06A2E">
              <w:t>4</w:t>
            </w:r>
          </w:p>
        </w:tc>
        <w:tc>
          <w:tcPr>
            <w:tcW w:w="1134" w:type="dxa"/>
            <w:tcBorders>
              <w:top w:val="nil"/>
              <w:left w:val="single" w:sz="4" w:space="0" w:color="auto"/>
              <w:bottom w:val="nil"/>
              <w:right w:val="single" w:sz="4" w:space="0" w:color="auto"/>
            </w:tcBorders>
            <w:shd w:val="clear" w:color="auto" w:fill="auto"/>
            <w:noWrap/>
            <w:vAlign w:val="bottom"/>
            <w:hideMark/>
          </w:tcPr>
          <w:p w14:paraId="28C0ED16" w14:textId="77777777" w:rsidR="00306FBB" w:rsidRPr="00000AA7" w:rsidRDefault="00306FBB" w:rsidP="00614D98">
            <w:pPr>
              <w:pStyle w:val="TAC"/>
              <w:rPr>
                <w:rFonts w:cs="Arial"/>
                <w:szCs w:val="18"/>
              </w:rPr>
            </w:pPr>
            <w:r w:rsidRPr="00D54864">
              <w:rPr>
                <w:rFonts w:cs="Arial"/>
                <w:color w:val="000000"/>
                <w:szCs w:val="18"/>
              </w:rPr>
              <w:t>-1.034310</w:t>
            </w:r>
          </w:p>
        </w:tc>
        <w:tc>
          <w:tcPr>
            <w:tcW w:w="1135" w:type="dxa"/>
            <w:tcBorders>
              <w:top w:val="nil"/>
              <w:left w:val="single" w:sz="4" w:space="0" w:color="auto"/>
              <w:bottom w:val="nil"/>
              <w:right w:val="single" w:sz="4" w:space="0" w:color="auto"/>
            </w:tcBorders>
            <w:shd w:val="clear" w:color="auto" w:fill="auto"/>
            <w:noWrap/>
            <w:vAlign w:val="bottom"/>
            <w:hideMark/>
          </w:tcPr>
          <w:p w14:paraId="0C54250F" w14:textId="77777777" w:rsidR="00306FBB" w:rsidRPr="00B06A2E" w:rsidRDefault="00306FBB">
            <w:pPr>
              <w:pStyle w:val="TAC"/>
            </w:pPr>
            <w:r w:rsidRPr="00B06A2E">
              <w:t>-0.25283</w:t>
            </w:r>
          </w:p>
        </w:tc>
      </w:tr>
      <w:tr w:rsidR="00306FBB" w:rsidRPr="00B06A2E" w14:paraId="25DAA462" w14:textId="77777777" w:rsidTr="007673D1">
        <w:trPr>
          <w:trHeight w:val="258"/>
          <w:jc w:val="center"/>
        </w:trPr>
        <w:tc>
          <w:tcPr>
            <w:tcW w:w="1129" w:type="dxa"/>
            <w:tcBorders>
              <w:top w:val="nil"/>
              <w:left w:val="single" w:sz="4" w:space="0" w:color="auto"/>
              <w:bottom w:val="nil"/>
              <w:right w:val="single" w:sz="4" w:space="0" w:color="auto"/>
            </w:tcBorders>
            <w:shd w:val="clear" w:color="auto" w:fill="auto"/>
            <w:noWrap/>
            <w:vAlign w:val="bottom"/>
            <w:hideMark/>
          </w:tcPr>
          <w:p w14:paraId="11A9D8BA" w14:textId="77777777" w:rsidR="00306FBB" w:rsidRPr="00B06A2E" w:rsidRDefault="00306FBB">
            <w:pPr>
              <w:pStyle w:val="TAC"/>
            </w:pPr>
            <w:r w:rsidRPr="00B06A2E">
              <w:t>5</w:t>
            </w:r>
          </w:p>
        </w:tc>
        <w:tc>
          <w:tcPr>
            <w:tcW w:w="1134" w:type="dxa"/>
            <w:tcBorders>
              <w:top w:val="nil"/>
              <w:left w:val="single" w:sz="4" w:space="0" w:color="auto"/>
              <w:bottom w:val="nil"/>
              <w:right w:val="single" w:sz="4" w:space="0" w:color="auto"/>
            </w:tcBorders>
            <w:shd w:val="clear" w:color="auto" w:fill="auto"/>
            <w:noWrap/>
            <w:vAlign w:val="bottom"/>
            <w:hideMark/>
          </w:tcPr>
          <w:p w14:paraId="3BEC1802" w14:textId="77777777" w:rsidR="00306FBB" w:rsidRPr="00000AA7" w:rsidRDefault="00306FBB" w:rsidP="00614D98">
            <w:pPr>
              <w:pStyle w:val="TAC"/>
              <w:rPr>
                <w:rFonts w:cs="Arial"/>
                <w:szCs w:val="18"/>
              </w:rPr>
            </w:pPr>
            <w:r w:rsidRPr="00D54864">
              <w:rPr>
                <w:rFonts w:cs="Arial"/>
                <w:color w:val="000000"/>
                <w:szCs w:val="18"/>
              </w:rPr>
              <w:t>0.492174</w:t>
            </w:r>
          </w:p>
        </w:tc>
        <w:tc>
          <w:tcPr>
            <w:tcW w:w="1135" w:type="dxa"/>
            <w:tcBorders>
              <w:top w:val="nil"/>
              <w:left w:val="single" w:sz="4" w:space="0" w:color="auto"/>
              <w:bottom w:val="nil"/>
              <w:right w:val="single" w:sz="4" w:space="0" w:color="auto"/>
            </w:tcBorders>
            <w:shd w:val="clear" w:color="auto" w:fill="auto"/>
            <w:noWrap/>
            <w:vAlign w:val="bottom"/>
            <w:hideMark/>
          </w:tcPr>
          <w:p w14:paraId="6B61E6A8" w14:textId="77777777" w:rsidR="00306FBB" w:rsidRPr="00B06A2E" w:rsidRDefault="00306FBB">
            <w:pPr>
              <w:pStyle w:val="TAC"/>
            </w:pPr>
            <w:r w:rsidRPr="00B06A2E">
              <w:t>1.155586</w:t>
            </w:r>
          </w:p>
        </w:tc>
      </w:tr>
      <w:tr w:rsidR="00306FBB" w:rsidRPr="00B06A2E" w14:paraId="4FB4578B" w14:textId="77777777" w:rsidTr="007673D1">
        <w:trPr>
          <w:trHeight w:val="258"/>
          <w:jc w:val="center"/>
        </w:trPr>
        <w:tc>
          <w:tcPr>
            <w:tcW w:w="1129" w:type="dxa"/>
            <w:tcBorders>
              <w:top w:val="nil"/>
              <w:left w:val="single" w:sz="4" w:space="0" w:color="auto"/>
              <w:bottom w:val="nil"/>
              <w:right w:val="single" w:sz="4" w:space="0" w:color="auto"/>
            </w:tcBorders>
            <w:shd w:val="clear" w:color="auto" w:fill="auto"/>
            <w:noWrap/>
            <w:vAlign w:val="bottom"/>
            <w:hideMark/>
          </w:tcPr>
          <w:p w14:paraId="4FE10610" w14:textId="77777777" w:rsidR="00306FBB" w:rsidRPr="00B06A2E" w:rsidRDefault="00306FBB">
            <w:pPr>
              <w:pStyle w:val="TAC"/>
            </w:pPr>
            <w:r w:rsidRPr="00B06A2E">
              <w:t>6</w:t>
            </w:r>
          </w:p>
        </w:tc>
        <w:tc>
          <w:tcPr>
            <w:tcW w:w="1134" w:type="dxa"/>
            <w:tcBorders>
              <w:top w:val="nil"/>
              <w:left w:val="single" w:sz="4" w:space="0" w:color="auto"/>
              <w:bottom w:val="nil"/>
              <w:right w:val="single" w:sz="4" w:space="0" w:color="auto"/>
            </w:tcBorders>
            <w:shd w:val="clear" w:color="auto" w:fill="auto"/>
            <w:noWrap/>
            <w:vAlign w:val="bottom"/>
            <w:hideMark/>
          </w:tcPr>
          <w:p w14:paraId="06B27213" w14:textId="77777777" w:rsidR="00306FBB" w:rsidRPr="00000AA7" w:rsidRDefault="00306FBB" w:rsidP="00614D98">
            <w:pPr>
              <w:pStyle w:val="TAC"/>
              <w:rPr>
                <w:rFonts w:cs="Arial"/>
                <w:szCs w:val="18"/>
              </w:rPr>
            </w:pPr>
            <w:r w:rsidRPr="00D54864">
              <w:rPr>
                <w:rFonts w:cs="Arial"/>
                <w:color w:val="000000"/>
                <w:szCs w:val="18"/>
              </w:rPr>
              <w:t>-0.165812</w:t>
            </w:r>
          </w:p>
        </w:tc>
        <w:tc>
          <w:tcPr>
            <w:tcW w:w="1135" w:type="dxa"/>
            <w:tcBorders>
              <w:top w:val="nil"/>
              <w:left w:val="single" w:sz="4" w:space="0" w:color="auto"/>
              <w:bottom w:val="nil"/>
              <w:right w:val="single" w:sz="4" w:space="0" w:color="auto"/>
            </w:tcBorders>
            <w:shd w:val="clear" w:color="auto" w:fill="auto"/>
            <w:noWrap/>
            <w:vAlign w:val="bottom"/>
            <w:hideMark/>
          </w:tcPr>
          <w:p w14:paraId="06CF09B7" w14:textId="77777777" w:rsidR="00306FBB" w:rsidRPr="00B06A2E" w:rsidRDefault="00306FBB">
            <w:pPr>
              <w:pStyle w:val="TAC"/>
            </w:pPr>
            <w:r w:rsidRPr="00B06A2E">
              <w:t>2.040481</w:t>
            </w:r>
          </w:p>
        </w:tc>
      </w:tr>
      <w:tr w:rsidR="00306FBB" w:rsidRPr="00B06A2E" w14:paraId="35E2B6AB" w14:textId="77777777" w:rsidTr="007673D1">
        <w:trPr>
          <w:trHeight w:val="258"/>
          <w:jc w:val="center"/>
        </w:trPr>
        <w:tc>
          <w:tcPr>
            <w:tcW w:w="1129" w:type="dxa"/>
            <w:tcBorders>
              <w:top w:val="nil"/>
              <w:left w:val="single" w:sz="4" w:space="0" w:color="auto"/>
              <w:bottom w:val="nil"/>
              <w:right w:val="single" w:sz="4" w:space="0" w:color="auto"/>
            </w:tcBorders>
            <w:shd w:val="clear" w:color="auto" w:fill="auto"/>
            <w:noWrap/>
            <w:vAlign w:val="bottom"/>
            <w:hideMark/>
          </w:tcPr>
          <w:p w14:paraId="548F53D3" w14:textId="77777777" w:rsidR="00306FBB" w:rsidRPr="00B06A2E" w:rsidRDefault="00306FBB">
            <w:pPr>
              <w:pStyle w:val="TAC"/>
            </w:pPr>
            <w:r w:rsidRPr="00B06A2E">
              <w:t>7</w:t>
            </w:r>
          </w:p>
        </w:tc>
        <w:tc>
          <w:tcPr>
            <w:tcW w:w="1134" w:type="dxa"/>
            <w:tcBorders>
              <w:top w:val="nil"/>
              <w:left w:val="single" w:sz="4" w:space="0" w:color="auto"/>
              <w:bottom w:val="nil"/>
              <w:right w:val="single" w:sz="4" w:space="0" w:color="auto"/>
            </w:tcBorders>
            <w:shd w:val="clear" w:color="auto" w:fill="auto"/>
            <w:noWrap/>
            <w:vAlign w:val="bottom"/>
            <w:hideMark/>
          </w:tcPr>
          <w:p w14:paraId="198FA7D0" w14:textId="77777777" w:rsidR="00306FBB" w:rsidRPr="00000AA7" w:rsidRDefault="00306FBB" w:rsidP="00614D98">
            <w:pPr>
              <w:pStyle w:val="TAC"/>
              <w:rPr>
                <w:rFonts w:cs="Arial"/>
                <w:szCs w:val="18"/>
              </w:rPr>
            </w:pPr>
            <w:r w:rsidRPr="00D54864">
              <w:rPr>
                <w:rFonts w:cs="Arial"/>
                <w:color w:val="000000"/>
                <w:szCs w:val="18"/>
              </w:rPr>
              <w:t>-0.461172</w:t>
            </w:r>
          </w:p>
        </w:tc>
        <w:tc>
          <w:tcPr>
            <w:tcW w:w="1135" w:type="dxa"/>
            <w:tcBorders>
              <w:top w:val="nil"/>
              <w:left w:val="single" w:sz="4" w:space="0" w:color="auto"/>
              <w:bottom w:val="nil"/>
              <w:right w:val="single" w:sz="4" w:space="0" w:color="auto"/>
            </w:tcBorders>
            <w:shd w:val="clear" w:color="auto" w:fill="auto"/>
            <w:noWrap/>
            <w:vAlign w:val="bottom"/>
            <w:hideMark/>
          </w:tcPr>
          <w:p w14:paraId="37258817" w14:textId="77777777" w:rsidR="00306FBB" w:rsidRPr="00B06A2E" w:rsidRDefault="00306FBB">
            <w:pPr>
              <w:pStyle w:val="TAC"/>
            </w:pPr>
            <w:r w:rsidRPr="00B06A2E">
              <w:t>-1.38118</w:t>
            </w:r>
          </w:p>
        </w:tc>
      </w:tr>
      <w:tr w:rsidR="00306FBB" w:rsidRPr="00B06A2E" w14:paraId="7EE54CB1" w14:textId="77777777" w:rsidTr="007673D1">
        <w:trPr>
          <w:trHeight w:val="258"/>
          <w:jc w:val="center"/>
        </w:trPr>
        <w:tc>
          <w:tcPr>
            <w:tcW w:w="1129" w:type="dxa"/>
            <w:tcBorders>
              <w:top w:val="nil"/>
              <w:left w:val="single" w:sz="4" w:space="0" w:color="auto"/>
              <w:bottom w:val="nil"/>
              <w:right w:val="single" w:sz="4" w:space="0" w:color="auto"/>
            </w:tcBorders>
            <w:shd w:val="clear" w:color="auto" w:fill="auto"/>
            <w:noWrap/>
            <w:vAlign w:val="bottom"/>
            <w:hideMark/>
          </w:tcPr>
          <w:p w14:paraId="55868F91" w14:textId="77777777" w:rsidR="00306FBB" w:rsidRPr="00B06A2E" w:rsidRDefault="00306FBB">
            <w:pPr>
              <w:pStyle w:val="TAC"/>
            </w:pPr>
            <w:r w:rsidRPr="00B06A2E">
              <w:t>8</w:t>
            </w:r>
          </w:p>
        </w:tc>
        <w:tc>
          <w:tcPr>
            <w:tcW w:w="1134" w:type="dxa"/>
            <w:tcBorders>
              <w:top w:val="nil"/>
              <w:left w:val="single" w:sz="4" w:space="0" w:color="auto"/>
              <w:bottom w:val="nil"/>
              <w:right w:val="single" w:sz="4" w:space="0" w:color="auto"/>
            </w:tcBorders>
            <w:shd w:val="clear" w:color="auto" w:fill="auto"/>
            <w:noWrap/>
            <w:vAlign w:val="bottom"/>
            <w:hideMark/>
          </w:tcPr>
          <w:p w14:paraId="263E9887" w14:textId="77777777" w:rsidR="00306FBB" w:rsidRPr="00000AA7" w:rsidRDefault="00306FBB" w:rsidP="00614D98">
            <w:pPr>
              <w:pStyle w:val="TAC"/>
              <w:rPr>
                <w:rFonts w:cs="Arial"/>
                <w:szCs w:val="18"/>
              </w:rPr>
            </w:pPr>
            <w:r w:rsidRPr="00D54864">
              <w:rPr>
                <w:rFonts w:cs="Arial"/>
                <w:color w:val="000000"/>
                <w:szCs w:val="18"/>
              </w:rPr>
              <w:t>-0.165813</w:t>
            </w:r>
          </w:p>
        </w:tc>
        <w:tc>
          <w:tcPr>
            <w:tcW w:w="1135" w:type="dxa"/>
            <w:tcBorders>
              <w:top w:val="nil"/>
              <w:left w:val="single" w:sz="4" w:space="0" w:color="auto"/>
              <w:bottom w:val="nil"/>
              <w:right w:val="single" w:sz="4" w:space="0" w:color="auto"/>
            </w:tcBorders>
            <w:shd w:val="clear" w:color="auto" w:fill="auto"/>
            <w:noWrap/>
            <w:vAlign w:val="bottom"/>
            <w:hideMark/>
          </w:tcPr>
          <w:p w14:paraId="4A6E2745" w14:textId="77777777" w:rsidR="00306FBB" w:rsidRPr="00B06A2E" w:rsidRDefault="00306FBB">
            <w:pPr>
              <w:pStyle w:val="TAC"/>
            </w:pPr>
            <w:r w:rsidRPr="00B06A2E">
              <w:t>0.270692</w:t>
            </w:r>
          </w:p>
        </w:tc>
      </w:tr>
      <w:tr w:rsidR="00306FBB" w:rsidRPr="00B06A2E" w14:paraId="5F4A513D" w14:textId="77777777" w:rsidTr="007673D1">
        <w:trPr>
          <w:trHeight w:val="258"/>
          <w:jc w:val="center"/>
        </w:trPr>
        <w:tc>
          <w:tcPr>
            <w:tcW w:w="1129" w:type="dxa"/>
            <w:tcBorders>
              <w:top w:val="nil"/>
              <w:left w:val="single" w:sz="4" w:space="0" w:color="auto"/>
              <w:bottom w:val="nil"/>
              <w:right w:val="single" w:sz="4" w:space="0" w:color="auto"/>
            </w:tcBorders>
            <w:shd w:val="clear" w:color="auto" w:fill="auto"/>
            <w:noWrap/>
            <w:vAlign w:val="bottom"/>
            <w:hideMark/>
          </w:tcPr>
          <w:p w14:paraId="3DBC1F35" w14:textId="77777777" w:rsidR="00306FBB" w:rsidRPr="00B06A2E" w:rsidRDefault="00306FBB">
            <w:pPr>
              <w:pStyle w:val="TAC"/>
            </w:pPr>
            <w:r w:rsidRPr="00B06A2E">
              <w:t>9</w:t>
            </w:r>
          </w:p>
        </w:tc>
        <w:tc>
          <w:tcPr>
            <w:tcW w:w="1134" w:type="dxa"/>
            <w:tcBorders>
              <w:top w:val="nil"/>
              <w:left w:val="single" w:sz="4" w:space="0" w:color="auto"/>
              <w:bottom w:val="nil"/>
              <w:right w:val="single" w:sz="4" w:space="0" w:color="auto"/>
            </w:tcBorders>
            <w:shd w:val="clear" w:color="auto" w:fill="auto"/>
            <w:noWrap/>
            <w:vAlign w:val="bottom"/>
            <w:hideMark/>
          </w:tcPr>
          <w:p w14:paraId="7506064C" w14:textId="77777777" w:rsidR="00306FBB" w:rsidRPr="00000AA7" w:rsidRDefault="00306FBB" w:rsidP="00614D98">
            <w:pPr>
              <w:pStyle w:val="TAC"/>
              <w:rPr>
                <w:rFonts w:cs="Arial"/>
                <w:szCs w:val="18"/>
              </w:rPr>
            </w:pPr>
            <w:r w:rsidRPr="00D54864">
              <w:rPr>
                <w:rFonts w:cs="Arial"/>
                <w:color w:val="000000"/>
                <w:szCs w:val="18"/>
              </w:rPr>
              <w:t>0.001916</w:t>
            </w:r>
          </w:p>
        </w:tc>
        <w:tc>
          <w:tcPr>
            <w:tcW w:w="1135" w:type="dxa"/>
            <w:tcBorders>
              <w:top w:val="nil"/>
              <w:left w:val="single" w:sz="4" w:space="0" w:color="auto"/>
              <w:bottom w:val="nil"/>
              <w:right w:val="single" w:sz="4" w:space="0" w:color="auto"/>
            </w:tcBorders>
            <w:shd w:val="clear" w:color="auto" w:fill="auto"/>
            <w:noWrap/>
            <w:vAlign w:val="bottom"/>
            <w:hideMark/>
          </w:tcPr>
          <w:p w14:paraId="032C8DD8" w14:textId="77777777" w:rsidR="00306FBB" w:rsidRPr="00B06A2E" w:rsidRDefault="00306FBB">
            <w:pPr>
              <w:pStyle w:val="TAC"/>
            </w:pPr>
            <w:r w:rsidRPr="00B06A2E">
              <w:t>-2.20417</w:t>
            </w:r>
          </w:p>
        </w:tc>
      </w:tr>
      <w:tr w:rsidR="00306FBB" w:rsidRPr="00B06A2E" w14:paraId="429A83B3" w14:textId="77777777" w:rsidTr="007673D1">
        <w:trPr>
          <w:trHeight w:val="258"/>
          <w:jc w:val="center"/>
        </w:trPr>
        <w:tc>
          <w:tcPr>
            <w:tcW w:w="1129" w:type="dxa"/>
            <w:tcBorders>
              <w:top w:val="nil"/>
              <w:left w:val="single" w:sz="4" w:space="0" w:color="auto"/>
              <w:bottom w:val="nil"/>
              <w:right w:val="single" w:sz="4" w:space="0" w:color="auto"/>
            </w:tcBorders>
            <w:shd w:val="clear" w:color="auto" w:fill="auto"/>
            <w:noWrap/>
            <w:vAlign w:val="bottom"/>
            <w:hideMark/>
          </w:tcPr>
          <w:p w14:paraId="411B6CBA" w14:textId="77777777" w:rsidR="00306FBB" w:rsidRPr="00B06A2E" w:rsidRDefault="00306FBB">
            <w:pPr>
              <w:pStyle w:val="TAC"/>
            </w:pPr>
            <w:r w:rsidRPr="00B06A2E">
              <w:t>10</w:t>
            </w:r>
          </w:p>
        </w:tc>
        <w:tc>
          <w:tcPr>
            <w:tcW w:w="1134" w:type="dxa"/>
            <w:tcBorders>
              <w:top w:val="nil"/>
              <w:left w:val="single" w:sz="4" w:space="0" w:color="auto"/>
              <w:bottom w:val="nil"/>
              <w:right w:val="single" w:sz="4" w:space="0" w:color="auto"/>
            </w:tcBorders>
            <w:shd w:val="clear" w:color="auto" w:fill="auto"/>
            <w:noWrap/>
            <w:vAlign w:val="bottom"/>
            <w:hideMark/>
          </w:tcPr>
          <w:p w14:paraId="5426E4B3" w14:textId="77777777" w:rsidR="00306FBB" w:rsidRPr="00000AA7" w:rsidRDefault="00306FBB" w:rsidP="00614D98">
            <w:pPr>
              <w:pStyle w:val="TAC"/>
              <w:rPr>
                <w:rFonts w:cs="Arial"/>
                <w:szCs w:val="18"/>
              </w:rPr>
            </w:pPr>
            <w:r w:rsidRPr="00D54864">
              <w:rPr>
                <w:rFonts w:cs="Arial"/>
                <w:color w:val="000000"/>
                <w:szCs w:val="18"/>
              </w:rPr>
              <w:t>0.653709</w:t>
            </w:r>
          </w:p>
        </w:tc>
        <w:tc>
          <w:tcPr>
            <w:tcW w:w="1135" w:type="dxa"/>
            <w:tcBorders>
              <w:top w:val="nil"/>
              <w:left w:val="single" w:sz="4" w:space="0" w:color="auto"/>
              <w:bottom w:val="nil"/>
              <w:right w:val="single" w:sz="4" w:space="0" w:color="auto"/>
            </w:tcBorders>
            <w:shd w:val="clear" w:color="auto" w:fill="auto"/>
            <w:noWrap/>
            <w:vAlign w:val="bottom"/>
            <w:hideMark/>
          </w:tcPr>
          <w:p w14:paraId="73208BA7" w14:textId="77777777" w:rsidR="00306FBB" w:rsidRPr="00B06A2E" w:rsidRDefault="00306FBB">
            <w:pPr>
              <w:pStyle w:val="TAC"/>
            </w:pPr>
            <w:r w:rsidRPr="00B06A2E">
              <w:t>2.297267</w:t>
            </w:r>
          </w:p>
        </w:tc>
      </w:tr>
      <w:tr w:rsidR="00306FBB" w:rsidRPr="00B06A2E" w14:paraId="06188D8A" w14:textId="77777777" w:rsidTr="007673D1">
        <w:trPr>
          <w:trHeight w:val="258"/>
          <w:jc w:val="center"/>
        </w:trPr>
        <w:tc>
          <w:tcPr>
            <w:tcW w:w="1129" w:type="dxa"/>
            <w:tcBorders>
              <w:top w:val="nil"/>
              <w:left w:val="single" w:sz="4" w:space="0" w:color="auto"/>
              <w:bottom w:val="nil"/>
              <w:right w:val="single" w:sz="4" w:space="0" w:color="auto"/>
            </w:tcBorders>
            <w:shd w:val="clear" w:color="auto" w:fill="auto"/>
            <w:noWrap/>
            <w:vAlign w:val="bottom"/>
            <w:hideMark/>
          </w:tcPr>
          <w:p w14:paraId="3CBB3196" w14:textId="77777777" w:rsidR="00306FBB" w:rsidRPr="00B06A2E" w:rsidRDefault="00306FBB">
            <w:pPr>
              <w:pStyle w:val="TAC"/>
            </w:pPr>
            <w:r w:rsidRPr="00B06A2E">
              <w:t>11</w:t>
            </w:r>
          </w:p>
        </w:tc>
        <w:tc>
          <w:tcPr>
            <w:tcW w:w="1134" w:type="dxa"/>
            <w:tcBorders>
              <w:top w:val="nil"/>
              <w:left w:val="single" w:sz="4" w:space="0" w:color="auto"/>
              <w:bottom w:val="nil"/>
              <w:right w:val="single" w:sz="4" w:space="0" w:color="auto"/>
            </w:tcBorders>
            <w:shd w:val="clear" w:color="auto" w:fill="auto"/>
            <w:noWrap/>
            <w:vAlign w:val="bottom"/>
            <w:hideMark/>
          </w:tcPr>
          <w:p w14:paraId="746A0CDF" w14:textId="77777777" w:rsidR="00306FBB" w:rsidRPr="00000AA7" w:rsidRDefault="00306FBB" w:rsidP="00614D98">
            <w:pPr>
              <w:pStyle w:val="TAC"/>
              <w:rPr>
                <w:rFonts w:cs="Arial"/>
                <w:szCs w:val="18"/>
              </w:rPr>
            </w:pPr>
            <w:r w:rsidRPr="00D54864">
              <w:rPr>
                <w:rFonts w:cs="Arial"/>
                <w:color w:val="000000"/>
                <w:szCs w:val="18"/>
              </w:rPr>
              <w:t>0.653709</w:t>
            </w:r>
          </w:p>
        </w:tc>
        <w:tc>
          <w:tcPr>
            <w:tcW w:w="1135" w:type="dxa"/>
            <w:tcBorders>
              <w:top w:val="nil"/>
              <w:left w:val="single" w:sz="4" w:space="0" w:color="auto"/>
              <w:bottom w:val="nil"/>
              <w:right w:val="single" w:sz="4" w:space="0" w:color="auto"/>
            </w:tcBorders>
            <w:shd w:val="clear" w:color="auto" w:fill="auto"/>
            <w:noWrap/>
            <w:vAlign w:val="bottom"/>
            <w:hideMark/>
          </w:tcPr>
          <w:p w14:paraId="237CCEDC" w14:textId="77777777" w:rsidR="00306FBB" w:rsidRPr="00B06A2E" w:rsidRDefault="00306FBB">
            <w:pPr>
              <w:pStyle w:val="TAC"/>
            </w:pPr>
            <w:r w:rsidRPr="00B06A2E">
              <w:t>-2.80293</w:t>
            </w:r>
          </w:p>
        </w:tc>
      </w:tr>
      <w:tr w:rsidR="00306FBB" w:rsidRPr="00B06A2E" w14:paraId="17F1269F" w14:textId="77777777" w:rsidTr="007673D1">
        <w:trPr>
          <w:trHeight w:val="258"/>
          <w:jc w:val="center"/>
        </w:trPr>
        <w:tc>
          <w:tcPr>
            <w:tcW w:w="1129" w:type="dxa"/>
            <w:tcBorders>
              <w:top w:val="nil"/>
              <w:left w:val="single" w:sz="4" w:space="0" w:color="auto"/>
              <w:bottom w:val="nil"/>
              <w:right w:val="single" w:sz="4" w:space="0" w:color="auto"/>
            </w:tcBorders>
            <w:shd w:val="clear" w:color="auto" w:fill="auto"/>
            <w:noWrap/>
            <w:vAlign w:val="bottom"/>
            <w:hideMark/>
          </w:tcPr>
          <w:p w14:paraId="76FAA2C6" w14:textId="77777777" w:rsidR="00306FBB" w:rsidRPr="00B06A2E" w:rsidRDefault="00306FBB">
            <w:pPr>
              <w:pStyle w:val="TAC"/>
            </w:pPr>
            <w:r w:rsidRPr="00B06A2E">
              <w:t>12</w:t>
            </w:r>
          </w:p>
        </w:tc>
        <w:tc>
          <w:tcPr>
            <w:tcW w:w="1134" w:type="dxa"/>
            <w:tcBorders>
              <w:top w:val="nil"/>
              <w:left w:val="single" w:sz="4" w:space="0" w:color="auto"/>
              <w:bottom w:val="nil"/>
              <w:right w:val="single" w:sz="4" w:space="0" w:color="auto"/>
            </w:tcBorders>
            <w:shd w:val="clear" w:color="auto" w:fill="auto"/>
            <w:noWrap/>
            <w:vAlign w:val="bottom"/>
            <w:hideMark/>
          </w:tcPr>
          <w:p w14:paraId="08437640" w14:textId="77777777" w:rsidR="00306FBB" w:rsidRPr="00000AA7" w:rsidRDefault="00306FBB" w:rsidP="00614D98">
            <w:pPr>
              <w:pStyle w:val="TAC"/>
              <w:rPr>
                <w:rFonts w:cs="Arial"/>
                <w:szCs w:val="18"/>
              </w:rPr>
            </w:pPr>
            <w:r w:rsidRPr="00D54864">
              <w:rPr>
                <w:rFonts w:cs="Arial"/>
                <w:color w:val="000000"/>
                <w:szCs w:val="18"/>
              </w:rPr>
              <w:t>-0.192680</w:t>
            </w:r>
          </w:p>
        </w:tc>
        <w:tc>
          <w:tcPr>
            <w:tcW w:w="1135" w:type="dxa"/>
            <w:tcBorders>
              <w:top w:val="nil"/>
              <w:left w:val="single" w:sz="4" w:space="0" w:color="auto"/>
              <w:bottom w:val="nil"/>
              <w:right w:val="single" w:sz="4" w:space="0" w:color="auto"/>
            </w:tcBorders>
            <w:shd w:val="clear" w:color="auto" w:fill="auto"/>
            <w:noWrap/>
            <w:vAlign w:val="bottom"/>
            <w:hideMark/>
          </w:tcPr>
          <w:p w14:paraId="1F1C3385" w14:textId="77777777" w:rsidR="00306FBB" w:rsidRPr="00B06A2E" w:rsidRDefault="00306FBB">
            <w:pPr>
              <w:pStyle w:val="TAC"/>
            </w:pPr>
            <w:r w:rsidRPr="00B06A2E">
              <w:t>3.010956</w:t>
            </w:r>
          </w:p>
        </w:tc>
      </w:tr>
      <w:tr w:rsidR="00306FBB" w:rsidRPr="00B06A2E" w14:paraId="7A47E3B9" w14:textId="77777777" w:rsidTr="007673D1">
        <w:trPr>
          <w:trHeight w:val="258"/>
          <w:jc w:val="center"/>
        </w:trPr>
        <w:tc>
          <w:tcPr>
            <w:tcW w:w="1129" w:type="dxa"/>
            <w:tcBorders>
              <w:top w:val="nil"/>
              <w:left w:val="single" w:sz="4" w:space="0" w:color="auto"/>
              <w:bottom w:val="nil"/>
              <w:right w:val="single" w:sz="4" w:space="0" w:color="auto"/>
            </w:tcBorders>
            <w:shd w:val="clear" w:color="auto" w:fill="auto"/>
            <w:noWrap/>
            <w:vAlign w:val="bottom"/>
            <w:hideMark/>
          </w:tcPr>
          <w:p w14:paraId="1963692C" w14:textId="77777777" w:rsidR="00306FBB" w:rsidRPr="00B06A2E" w:rsidRDefault="00306FBB">
            <w:pPr>
              <w:pStyle w:val="TAC"/>
            </w:pPr>
            <w:r w:rsidRPr="00B06A2E">
              <w:t>13</w:t>
            </w:r>
          </w:p>
        </w:tc>
        <w:tc>
          <w:tcPr>
            <w:tcW w:w="1134" w:type="dxa"/>
            <w:tcBorders>
              <w:top w:val="nil"/>
              <w:left w:val="single" w:sz="4" w:space="0" w:color="auto"/>
              <w:bottom w:val="nil"/>
              <w:right w:val="single" w:sz="4" w:space="0" w:color="auto"/>
            </w:tcBorders>
            <w:shd w:val="clear" w:color="auto" w:fill="auto"/>
            <w:noWrap/>
            <w:vAlign w:val="bottom"/>
            <w:hideMark/>
          </w:tcPr>
          <w:p w14:paraId="15C6746F" w14:textId="77777777" w:rsidR="00306FBB" w:rsidRPr="00000AA7" w:rsidRDefault="00306FBB" w:rsidP="00614D98">
            <w:pPr>
              <w:pStyle w:val="TAC"/>
              <w:rPr>
                <w:rFonts w:cs="Arial"/>
                <w:szCs w:val="18"/>
              </w:rPr>
            </w:pPr>
            <w:r w:rsidRPr="00D54864">
              <w:rPr>
                <w:rFonts w:cs="Arial"/>
                <w:color w:val="000000"/>
                <w:szCs w:val="18"/>
              </w:rPr>
              <w:t>-1.079056</w:t>
            </w:r>
          </w:p>
        </w:tc>
        <w:tc>
          <w:tcPr>
            <w:tcW w:w="1135" w:type="dxa"/>
            <w:tcBorders>
              <w:top w:val="nil"/>
              <w:left w:val="single" w:sz="4" w:space="0" w:color="auto"/>
              <w:bottom w:val="nil"/>
              <w:right w:val="single" w:sz="4" w:space="0" w:color="auto"/>
            </w:tcBorders>
            <w:shd w:val="clear" w:color="auto" w:fill="auto"/>
            <w:noWrap/>
            <w:vAlign w:val="bottom"/>
            <w:hideMark/>
          </w:tcPr>
          <w:p w14:paraId="796D89AE" w14:textId="77777777" w:rsidR="00306FBB" w:rsidRPr="00B06A2E" w:rsidRDefault="00306FBB">
            <w:pPr>
              <w:pStyle w:val="TAC"/>
            </w:pPr>
            <w:r w:rsidRPr="00B06A2E">
              <w:t>2.154919</w:t>
            </w:r>
          </w:p>
        </w:tc>
      </w:tr>
      <w:tr w:rsidR="00306FBB" w:rsidRPr="00B06A2E" w14:paraId="6D0CB666" w14:textId="77777777" w:rsidTr="007673D1">
        <w:trPr>
          <w:trHeight w:val="258"/>
          <w:jc w:val="center"/>
        </w:trPr>
        <w:tc>
          <w:tcPr>
            <w:tcW w:w="1129" w:type="dxa"/>
            <w:tcBorders>
              <w:top w:val="nil"/>
              <w:left w:val="single" w:sz="4" w:space="0" w:color="auto"/>
              <w:bottom w:val="nil"/>
              <w:right w:val="single" w:sz="4" w:space="0" w:color="auto"/>
            </w:tcBorders>
            <w:shd w:val="clear" w:color="auto" w:fill="auto"/>
            <w:noWrap/>
            <w:vAlign w:val="bottom"/>
            <w:hideMark/>
          </w:tcPr>
          <w:p w14:paraId="32F838CD" w14:textId="77777777" w:rsidR="00306FBB" w:rsidRPr="00B06A2E" w:rsidRDefault="00306FBB">
            <w:pPr>
              <w:pStyle w:val="TAC"/>
            </w:pPr>
            <w:r w:rsidRPr="00B06A2E">
              <w:t>14</w:t>
            </w:r>
          </w:p>
        </w:tc>
        <w:tc>
          <w:tcPr>
            <w:tcW w:w="1134" w:type="dxa"/>
            <w:tcBorders>
              <w:top w:val="nil"/>
              <w:left w:val="single" w:sz="4" w:space="0" w:color="auto"/>
              <w:bottom w:val="nil"/>
              <w:right w:val="single" w:sz="4" w:space="0" w:color="auto"/>
            </w:tcBorders>
            <w:shd w:val="clear" w:color="auto" w:fill="auto"/>
            <w:noWrap/>
            <w:vAlign w:val="bottom"/>
            <w:hideMark/>
          </w:tcPr>
          <w:p w14:paraId="77A7EF67" w14:textId="77777777" w:rsidR="00306FBB" w:rsidRPr="00000AA7" w:rsidRDefault="00306FBB" w:rsidP="00614D98">
            <w:pPr>
              <w:pStyle w:val="TAC"/>
              <w:rPr>
                <w:rFonts w:cs="Arial"/>
                <w:szCs w:val="18"/>
              </w:rPr>
            </w:pPr>
            <w:r w:rsidRPr="00D54864">
              <w:rPr>
                <w:rFonts w:cs="Arial"/>
                <w:color w:val="000000"/>
                <w:szCs w:val="18"/>
              </w:rPr>
              <w:t>0.001915</w:t>
            </w:r>
          </w:p>
        </w:tc>
        <w:tc>
          <w:tcPr>
            <w:tcW w:w="1135" w:type="dxa"/>
            <w:tcBorders>
              <w:top w:val="nil"/>
              <w:left w:val="single" w:sz="4" w:space="0" w:color="auto"/>
              <w:bottom w:val="nil"/>
              <w:right w:val="single" w:sz="4" w:space="0" w:color="auto"/>
            </w:tcBorders>
            <w:shd w:val="clear" w:color="auto" w:fill="auto"/>
            <w:noWrap/>
            <w:vAlign w:val="bottom"/>
            <w:hideMark/>
          </w:tcPr>
          <w:p w14:paraId="009847F2" w14:textId="77777777" w:rsidR="00306FBB" w:rsidRPr="00B06A2E" w:rsidRDefault="00306FBB">
            <w:pPr>
              <w:pStyle w:val="TAC"/>
            </w:pPr>
            <w:r w:rsidRPr="00B06A2E">
              <w:t>-0.63529</w:t>
            </w:r>
          </w:p>
        </w:tc>
      </w:tr>
      <w:tr w:rsidR="00306FBB" w:rsidRPr="00B06A2E" w14:paraId="5A4A569C" w14:textId="77777777" w:rsidTr="007673D1">
        <w:trPr>
          <w:trHeight w:val="258"/>
          <w:jc w:val="center"/>
        </w:trPr>
        <w:tc>
          <w:tcPr>
            <w:tcW w:w="1129" w:type="dxa"/>
            <w:tcBorders>
              <w:top w:val="nil"/>
              <w:left w:val="single" w:sz="4" w:space="0" w:color="auto"/>
              <w:bottom w:val="nil"/>
              <w:right w:val="single" w:sz="4" w:space="0" w:color="auto"/>
            </w:tcBorders>
            <w:shd w:val="clear" w:color="auto" w:fill="auto"/>
            <w:noWrap/>
            <w:vAlign w:val="bottom"/>
            <w:hideMark/>
          </w:tcPr>
          <w:p w14:paraId="1BBE5CB2" w14:textId="77777777" w:rsidR="00306FBB" w:rsidRPr="00B06A2E" w:rsidRDefault="00306FBB">
            <w:pPr>
              <w:pStyle w:val="TAC"/>
            </w:pPr>
            <w:r w:rsidRPr="00B06A2E">
              <w:t>15</w:t>
            </w:r>
          </w:p>
        </w:tc>
        <w:tc>
          <w:tcPr>
            <w:tcW w:w="1134" w:type="dxa"/>
            <w:tcBorders>
              <w:top w:val="nil"/>
              <w:left w:val="single" w:sz="4" w:space="0" w:color="auto"/>
              <w:bottom w:val="nil"/>
              <w:right w:val="single" w:sz="4" w:space="0" w:color="auto"/>
            </w:tcBorders>
            <w:shd w:val="clear" w:color="auto" w:fill="auto"/>
            <w:noWrap/>
            <w:vAlign w:val="bottom"/>
            <w:hideMark/>
          </w:tcPr>
          <w:p w14:paraId="70F6DE6B" w14:textId="77777777" w:rsidR="00306FBB" w:rsidRPr="00000AA7" w:rsidRDefault="00306FBB" w:rsidP="00614D98">
            <w:pPr>
              <w:pStyle w:val="TAC"/>
              <w:rPr>
                <w:rFonts w:cs="Arial"/>
                <w:szCs w:val="18"/>
              </w:rPr>
            </w:pPr>
            <w:r w:rsidRPr="00D54864">
              <w:rPr>
                <w:rFonts w:cs="Arial"/>
                <w:color w:val="000000"/>
                <w:szCs w:val="18"/>
              </w:rPr>
              <w:t>0.616834</w:t>
            </w:r>
          </w:p>
        </w:tc>
        <w:tc>
          <w:tcPr>
            <w:tcW w:w="1135" w:type="dxa"/>
            <w:tcBorders>
              <w:top w:val="nil"/>
              <w:left w:val="single" w:sz="4" w:space="0" w:color="auto"/>
              <w:bottom w:val="nil"/>
              <w:right w:val="single" w:sz="4" w:space="0" w:color="auto"/>
            </w:tcBorders>
            <w:shd w:val="clear" w:color="auto" w:fill="auto"/>
            <w:noWrap/>
            <w:vAlign w:val="bottom"/>
            <w:hideMark/>
          </w:tcPr>
          <w:p w14:paraId="49BFB332" w14:textId="77777777" w:rsidR="00306FBB" w:rsidRPr="00B06A2E" w:rsidRDefault="00306FBB">
            <w:pPr>
              <w:pStyle w:val="TAC"/>
            </w:pPr>
            <w:r w:rsidRPr="00B06A2E">
              <w:t>-1.41973</w:t>
            </w:r>
          </w:p>
        </w:tc>
      </w:tr>
      <w:tr w:rsidR="00306FBB" w:rsidRPr="00B06A2E" w14:paraId="5589EC0E" w14:textId="77777777" w:rsidTr="007673D1">
        <w:trPr>
          <w:trHeight w:val="258"/>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70E98984" w14:textId="77777777" w:rsidR="00306FBB" w:rsidRPr="00B06A2E" w:rsidRDefault="00306FBB">
            <w:pPr>
              <w:pStyle w:val="TAC"/>
            </w:pPr>
            <w:r w:rsidRPr="00B06A2E">
              <w:t>16</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4A4D8DE8" w14:textId="77777777" w:rsidR="00306FBB" w:rsidRPr="00000AA7" w:rsidRDefault="00306FBB" w:rsidP="00614D98">
            <w:pPr>
              <w:pStyle w:val="TAC"/>
              <w:rPr>
                <w:rFonts w:cs="Arial"/>
                <w:szCs w:val="18"/>
              </w:rPr>
            </w:pPr>
            <w:r w:rsidRPr="00D54864">
              <w:rPr>
                <w:rFonts w:cs="Arial"/>
                <w:color w:val="000000"/>
                <w:szCs w:val="18"/>
              </w:rPr>
              <w:t>-0.887326</w:t>
            </w:r>
          </w:p>
        </w:tc>
        <w:tc>
          <w:tcPr>
            <w:tcW w:w="1135" w:type="dxa"/>
            <w:tcBorders>
              <w:top w:val="nil"/>
              <w:left w:val="single" w:sz="4" w:space="0" w:color="auto"/>
              <w:bottom w:val="single" w:sz="4" w:space="0" w:color="auto"/>
              <w:right w:val="single" w:sz="4" w:space="0" w:color="auto"/>
            </w:tcBorders>
            <w:shd w:val="clear" w:color="auto" w:fill="auto"/>
            <w:noWrap/>
            <w:vAlign w:val="bottom"/>
            <w:hideMark/>
          </w:tcPr>
          <w:p w14:paraId="1C49C7FD" w14:textId="77777777" w:rsidR="00306FBB" w:rsidRPr="00B06A2E" w:rsidRDefault="00306FBB">
            <w:pPr>
              <w:pStyle w:val="TAC"/>
            </w:pPr>
            <w:r w:rsidRPr="00B06A2E">
              <w:t>-2.46809</w:t>
            </w:r>
          </w:p>
        </w:tc>
      </w:tr>
    </w:tbl>
    <w:p w14:paraId="2731C94D" w14:textId="77777777" w:rsidR="00602D4A" w:rsidRPr="00B06A2E" w:rsidRDefault="00602D4A" w:rsidP="005E4462">
      <w:pPr>
        <w:pStyle w:val="TH"/>
      </w:pPr>
    </w:p>
    <w:tbl>
      <w:tblPr>
        <w:tblW w:w="3397" w:type="dxa"/>
        <w:jc w:val="center"/>
        <w:tblLook w:val="04A0" w:firstRow="1" w:lastRow="0" w:firstColumn="1" w:lastColumn="0" w:noHBand="0" w:noVBand="1"/>
      </w:tblPr>
      <w:tblGrid>
        <w:gridCol w:w="1129"/>
        <w:gridCol w:w="1134"/>
        <w:gridCol w:w="1134"/>
      </w:tblGrid>
      <w:tr w:rsidR="00602D4A" w:rsidRPr="00B06A2E" w14:paraId="468D9B13" w14:textId="77777777" w:rsidTr="007673D1">
        <w:trPr>
          <w:trHeight w:val="257"/>
          <w:tblHeader/>
          <w:jc w:val="center"/>
        </w:trPr>
        <w:tc>
          <w:tcPr>
            <w:tcW w:w="11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045E3F" w14:textId="109DF323" w:rsidR="001C656B" w:rsidRPr="00B06A2E" w:rsidRDefault="00E51E67">
            <w:pPr>
              <w:pStyle w:val="TAH"/>
            </w:pPr>
            <w:r w:rsidRPr="00B06A2E">
              <w:lastRenderedPageBreak/>
              <w:t xml:space="preserve">Index </w:t>
            </w:r>
            <m:oMath>
              <m:r>
                <m:rPr>
                  <m:sty m:val="bi"/>
                </m:rPr>
                <w:rPr>
                  <w:rFonts w:ascii="Cambria Math" w:hAnsi="Cambria Math"/>
                  <w:color w:val="000000"/>
                </w:rPr>
                <m:t>j</m:t>
              </m:r>
            </m:oMath>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EA07779" w14:textId="2A12F003" w:rsidR="001C656B" w:rsidRPr="006A405D" w:rsidRDefault="00000000">
            <w:pPr>
              <w:pStyle w:val="TAH"/>
            </w:pPr>
            <m:oMathPara>
              <m:oMath>
                <m:sSubSup>
                  <m:sSubSupPr>
                    <m:ctrlPr>
                      <w:rPr>
                        <w:rFonts w:ascii="Cambria Math" w:hAnsi="Cambria Math"/>
                        <w:i/>
                      </w:rPr>
                    </m:ctrlPr>
                  </m:sSubSupPr>
                  <m:e>
                    <m:r>
                      <m:rPr>
                        <m:sty m:val="bi"/>
                      </m:rPr>
                      <w:rPr>
                        <w:rFonts w:ascii="Cambria Math" w:hAnsi="Cambria Math"/>
                      </w:rPr>
                      <m:t>θ</m:t>
                    </m:r>
                  </m:e>
                  <m:sub>
                    <m:r>
                      <m:rPr>
                        <m:sty m:val="bi"/>
                      </m:rPr>
                      <w:rPr>
                        <w:rFonts w:ascii="Cambria Math" w:hAnsi="Cambria Math"/>
                        <w:noProof/>
                      </w:rPr>
                      <m:t>j</m:t>
                    </m:r>
                  </m:sub>
                  <m:sup>
                    <m:r>
                      <m:rPr>
                        <m:sty m:val="bi"/>
                      </m:rPr>
                      <w:rPr>
                        <w:rFonts w:ascii="Cambria Math" w:hAnsi="Cambria Math"/>
                        <w:noProof/>
                      </w:rPr>
                      <m:t>(N=4)</m:t>
                    </m:r>
                  </m:sup>
                </m:sSubSup>
              </m:oMath>
            </m:oMathPara>
          </w:p>
        </w:tc>
        <w:tc>
          <w:tcPr>
            <w:tcW w:w="113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D14159A" w14:textId="38F3E88A" w:rsidR="001C656B" w:rsidRPr="006A405D" w:rsidRDefault="00000000">
            <w:pPr>
              <w:pStyle w:val="TAH"/>
            </w:pPr>
            <m:oMathPara>
              <m:oMath>
                <m:sSubSup>
                  <m:sSubSupPr>
                    <m:ctrlPr>
                      <w:rPr>
                        <w:rFonts w:ascii="Cambria Math" w:hAnsi="Cambria Math"/>
                        <w:i/>
                      </w:rPr>
                    </m:ctrlPr>
                  </m:sSubSupPr>
                  <m:e>
                    <m:r>
                      <m:rPr>
                        <m:sty m:val="bi"/>
                      </m:rPr>
                      <w:rPr>
                        <w:rFonts w:ascii="Cambria Math" w:hAnsi="Cambria Math"/>
                      </w:rPr>
                      <m:t>ϕ</m:t>
                    </m:r>
                  </m:e>
                  <m:sub>
                    <m:r>
                      <m:rPr>
                        <m:sty m:val="bi"/>
                      </m:rPr>
                      <w:rPr>
                        <w:rFonts w:ascii="Cambria Math" w:hAnsi="Cambria Math"/>
                        <w:noProof/>
                      </w:rPr>
                      <m:t>j</m:t>
                    </m:r>
                  </m:sub>
                  <m:sup>
                    <m:r>
                      <m:rPr>
                        <m:sty m:val="bi"/>
                      </m:rPr>
                      <w:rPr>
                        <w:rFonts w:ascii="Cambria Math" w:hAnsi="Cambria Math"/>
                        <w:noProof/>
                      </w:rPr>
                      <m:t>(N=4)</m:t>
                    </m:r>
                  </m:sup>
                </m:sSubSup>
              </m:oMath>
            </m:oMathPara>
          </w:p>
        </w:tc>
      </w:tr>
      <w:tr w:rsidR="00DD3660" w:rsidRPr="00B06A2E" w14:paraId="0302B851" w14:textId="77777777" w:rsidTr="007673D1">
        <w:trPr>
          <w:trHeight w:val="257"/>
          <w:jc w:val="center"/>
        </w:trPr>
        <w:tc>
          <w:tcPr>
            <w:tcW w:w="1129" w:type="dxa"/>
            <w:tcBorders>
              <w:top w:val="nil"/>
              <w:left w:val="single" w:sz="4" w:space="0" w:color="auto"/>
              <w:bottom w:val="nil"/>
              <w:right w:val="single" w:sz="4" w:space="0" w:color="auto"/>
            </w:tcBorders>
            <w:shd w:val="clear" w:color="auto" w:fill="auto"/>
            <w:noWrap/>
            <w:vAlign w:val="bottom"/>
            <w:hideMark/>
          </w:tcPr>
          <w:p w14:paraId="4182F17B" w14:textId="77777777" w:rsidR="00DD3660" w:rsidRPr="00B06A2E" w:rsidRDefault="00DD3660">
            <w:pPr>
              <w:pStyle w:val="TAC"/>
            </w:pPr>
            <w:r w:rsidRPr="00B06A2E">
              <w:t>1</w:t>
            </w:r>
          </w:p>
        </w:tc>
        <w:tc>
          <w:tcPr>
            <w:tcW w:w="1134" w:type="dxa"/>
            <w:tcBorders>
              <w:top w:val="nil"/>
              <w:left w:val="single" w:sz="4" w:space="0" w:color="auto"/>
              <w:bottom w:val="nil"/>
              <w:right w:val="single" w:sz="4" w:space="0" w:color="auto"/>
            </w:tcBorders>
            <w:shd w:val="clear" w:color="auto" w:fill="auto"/>
            <w:noWrap/>
            <w:vAlign w:val="bottom"/>
            <w:hideMark/>
          </w:tcPr>
          <w:p w14:paraId="5776E3C2" w14:textId="77777777" w:rsidR="00DD3660" w:rsidRPr="00000AA7" w:rsidRDefault="00DD3660" w:rsidP="00614D98">
            <w:pPr>
              <w:pStyle w:val="TAC"/>
              <w:rPr>
                <w:rFonts w:cs="Arial"/>
                <w:szCs w:val="18"/>
              </w:rPr>
            </w:pPr>
            <w:r w:rsidRPr="00D54864">
              <w:rPr>
                <w:rFonts w:cs="Arial"/>
                <w:color w:val="000000"/>
                <w:szCs w:val="18"/>
              </w:rPr>
              <w:t>1.570796</w:t>
            </w:r>
          </w:p>
        </w:tc>
        <w:tc>
          <w:tcPr>
            <w:tcW w:w="1134" w:type="dxa"/>
            <w:tcBorders>
              <w:top w:val="nil"/>
              <w:left w:val="single" w:sz="4" w:space="0" w:color="auto"/>
              <w:bottom w:val="nil"/>
              <w:right w:val="single" w:sz="4" w:space="0" w:color="auto"/>
            </w:tcBorders>
            <w:shd w:val="clear" w:color="auto" w:fill="auto"/>
            <w:noWrap/>
            <w:vAlign w:val="bottom"/>
            <w:hideMark/>
          </w:tcPr>
          <w:p w14:paraId="070C6EC9" w14:textId="77777777" w:rsidR="00DD3660" w:rsidRPr="00B06A2E" w:rsidRDefault="00DD3660">
            <w:pPr>
              <w:pStyle w:val="TAC"/>
            </w:pPr>
            <w:r w:rsidRPr="00B06A2E">
              <w:t>0</w:t>
            </w:r>
          </w:p>
        </w:tc>
      </w:tr>
      <w:tr w:rsidR="00DD3660" w:rsidRPr="00B06A2E" w14:paraId="5761D7F9" w14:textId="77777777" w:rsidTr="007673D1">
        <w:trPr>
          <w:trHeight w:val="257"/>
          <w:jc w:val="center"/>
        </w:trPr>
        <w:tc>
          <w:tcPr>
            <w:tcW w:w="1129" w:type="dxa"/>
            <w:tcBorders>
              <w:top w:val="nil"/>
              <w:left w:val="single" w:sz="4" w:space="0" w:color="auto"/>
              <w:bottom w:val="nil"/>
              <w:right w:val="single" w:sz="4" w:space="0" w:color="auto"/>
            </w:tcBorders>
            <w:shd w:val="clear" w:color="auto" w:fill="auto"/>
            <w:noWrap/>
            <w:vAlign w:val="bottom"/>
            <w:hideMark/>
          </w:tcPr>
          <w:p w14:paraId="1A659DBF" w14:textId="77777777" w:rsidR="00DD3660" w:rsidRPr="00B06A2E" w:rsidRDefault="00DD3660">
            <w:pPr>
              <w:pStyle w:val="TAC"/>
            </w:pPr>
            <w:r w:rsidRPr="00B06A2E">
              <w:t>2</w:t>
            </w:r>
          </w:p>
        </w:tc>
        <w:tc>
          <w:tcPr>
            <w:tcW w:w="1134" w:type="dxa"/>
            <w:tcBorders>
              <w:top w:val="nil"/>
              <w:left w:val="single" w:sz="4" w:space="0" w:color="auto"/>
              <w:bottom w:val="nil"/>
              <w:right w:val="single" w:sz="4" w:space="0" w:color="auto"/>
            </w:tcBorders>
            <w:shd w:val="clear" w:color="auto" w:fill="auto"/>
            <w:noWrap/>
            <w:vAlign w:val="bottom"/>
            <w:hideMark/>
          </w:tcPr>
          <w:p w14:paraId="47616335" w14:textId="77777777" w:rsidR="00DD3660" w:rsidRPr="00000AA7" w:rsidRDefault="00DD3660" w:rsidP="00614D98">
            <w:pPr>
              <w:pStyle w:val="TAC"/>
              <w:rPr>
                <w:rFonts w:cs="Arial"/>
                <w:szCs w:val="18"/>
              </w:rPr>
            </w:pPr>
            <w:r w:rsidRPr="00D54864">
              <w:rPr>
                <w:rFonts w:cs="Arial"/>
                <w:color w:val="000000"/>
                <w:szCs w:val="18"/>
              </w:rPr>
              <w:t>0.747578</w:t>
            </w:r>
          </w:p>
        </w:tc>
        <w:tc>
          <w:tcPr>
            <w:tcW w:w="1134" w:type="dxa"/>
            <w:tcBorders>
              <w:top w:val="nil"/>
              <w:left w:val="single" w:sz="4" w:space="0" w:color="auto"/>
              <w:bottom w:val="nil"/>
              <w:right w:val="single" w:sz="4" w:space="0" w:color="auto"/>
            </w:tcBorders>
            <w:shd w:val="clear" w:color="auto" w:fill="auto"/>
            <w:noWrap/>
            <w:vAlign w:val="bottom"/>
            <w:hideMark/>
          </w:tcPr>
          <w:p w14:paraId="7E27C948" w14:textId="77777777" w:rsidR="00DD3660" w:rsidRPr="00B06A2E" w:rsidRDefault="00DD3660">
            <w:pPr>
              <w:pStyle w:val="TAC"/>
            </w:pPr>
            <w:r w:rsidRPr="00B06A2E">
              <w:t>0</w:t>
            </w:r>
          </w:p>
        </w:tc>
      </w:tr>
      <w:tr w:rsidR="00DD3660" w:rsidRPr="00B06A2E" w14:paraId="0BF5FCA7" w14:textId="77777777" w:rsidTr="007673D1">
        <w:trPr>
          <w:trHeight w:val="257"/>
          <w:jc w:val="center"/>
        </w:trPr>
        <w:tc>
          <w:tcPr>
            <w:tcW w:w="1129" w:type="dxa"/>
            <w:tcBorders>
              <w:top w:val="nil"/>
              <w:left w:val="single" w:sz="4" w:space="0" w:color="auto"/>
              <w:bottom w:val="nil"/>
              <w:right w:val="single" w:sz="4" w:space="0" w:color="auto"/>
            </w:tcBorders>
            <w:shd w:val="clear" w:color="auto" w:fill="auto"/>
            <w:noWrap/>
            <w:vAlign w:val="bottom"/>
            <w:hideMark/>
          </w:tcPr>
          <w:p w14:paraId="5FA75F5F" w14:textId="77777777" w:rsidR="00DD3660" w:rsidRPr="00B06A2E" w:rsidRDefault="00DD3660">
            <w:pPr>
              <w:pStyle w:val="TAC"/>
            </w:pPr>
            <w:r w:rsidRPr="00B06A2E">
              <w:t>3</w:t>
            </w:r>
          </w:p>
        </w:tc>
        <w:tc>
          <w:tcPr>
            <w:tcW w:w="1134" w:type="dxa"/>
            <w:tcBorders>
              <w:top w:val="nil"/>
              <w:left w:val="single" w:sz="4" w:space="0" w:color="auto"/>
              <w:bottom w:val="nil"/>
              <w:right w:val="single" w:sz="4" w:space="0" w:color="auto"/>
            </w:tcBorders>
            <w:shd w:val="clear" w:color="auto" w:fill="auto"/>
            <w:noWrap/>
            <w:vAlign w:val="bottom"/>
            <w:hideMark/>
          </w:tcPr>
          <w:p w14:paraId="33029947" w14:textId="77777777" w:rsidR="00DD3660" w:rsidRPr="00000AA7" w:rsidRDefault="00DD3660" w:rsidP="00614D98">
            <w:pPr>
              <w:pStyle w:val="TAC"/>
              <w:rPr>
                <w:rFonts w:cs="Arial"/>
                <w:szCs w:val="18"/>
              </w:rPr>
            </w:pPr>
            <w:r w:rsidRPr="00D54864">
              <w:rPr>
                <w:rFonts w:cs="Arial"/>
                <w:color w:val="000000"/>
                <w:szCs w:val="18"/>
              </w:rPr>
              <w:t>-0.168324</w:t>
            </w:r>
          </w:p>
        </w:tc>
        <w:tc>
          <w:tcPr>
            <w:tcW w:w="1134" w:type="dxa"/>
            <w:tcBorders>
              <w:top w:val="nil"/>
              <w:left w:val="single" w:sz="4" w:space="0" w:color="auto"/>
              <w:bottom w:val="nil"/>
              <w:right w:val="single" w:sz="4" w:space="0" w:color="auto"/>
            </w:tcBorders>
            <w:shd w:val="clear" w:color="auto" w:fill="auto"/>
            <w:noWrap/>
            <w:vAlign w:val="bottom"/>
            <w:hideMark/>
          </w:tcPr>
          <w:p w14:paraId="05BF0380" w14:textId="77777777" w:rsidR="00DD3660" w:rsidRPr="00B06A2E" w:rsidRDefault="00DD3660">
            <w:pPr>
              <w:pStyle w:val="TAC"/>
            </w:pPr>
            <w:r w:rsidRPr="00B06A2E">
              <w:t>-2.00759</w:t>
            </w:r>
          </w:p>
        </w:tc>
      </w:tr>
      <w:tr w:rsidR="00DD3660" w:rsidRPr="00B06A2E" w14:paraId="2C60219F" w14:textId="77777777" w:rsidTr="007673D1">
        <w:trPr>
          <w:trHeight w:val="257"/>
          <w:jc w:val="center"/>
        </w:trPr>
        <w:tc>
          <w:tcPr>
            <w:tcW w:w="1129" w:type="dxa"/>
            <w:tcBorders>
              <w:top w:val="nil"/>
              <w:left w:val="single" w:sz="4" w:space="0" w:color="auto"/>
              <w:bottom w:val="nil"/>
              <w:right w:val="single" w:sz="4" w:space="0" w:color="auto"/>
            </w:tcBorders>
            <w:shd w:val="clear" w:color="auto" w:fill="auto"/>
            <w:noWrap/>
            <w:vAlign w:val="bottom"/>
            <w:hideMark/>
          </w:tcPr>
          <w:p w14:paraId="76EA3A27" w14:textId="77777777" w:rsidR="00DD3660" w:rsidRPr="00B06A2E" w:rsidRDefault="00DD3660">
            <w:pPr>
              <w:pStyle w:val="TAC"/>
            </w:pPr>
            <w:r w:rsidRPr="00B06A2E">
              <w:t>4</w:t>
            </w:r>
          </w:p>
        </w:tc>
        <w:tc>
          <w:tcPr>
            <w:tcW w:w="1134" w:type="dxa"/>
            <w:tcBorders>
              <w:top w:val="nil"/>
              <w:left w:val="single" w:sz="4" w:space="0" w:color="auto"/>
              <w:bottom w:val="nil"/>
              <w:right w:val="single" w:sz="4" w:space="0" w:color="auto"/>
            </w:tcBorders>
            <w:shd w:val="clear" w:color="auto" w:fill="auto"/>
            <w:noWrap/>
            <w:vAlign w:val="bottom"/>
            <w:hideMark/>
          </w:tcPr>
          <w:p w14:paraId="12C5DFCF" w14:textId="77777777" w:rsidR="00DD3660" w:rsidRPr="00000AA7" w:rsidRDefault="00DD3660" w:rsidP="00614D98">
            <w:pPr>
              <w:pStyle w:val="TAC"/>
              <w:rPr>
                <w:rFonts w:cs="Arial"/>
                <w:szCs w:val="18"/>
              </w:rPr>
            </w:pPr>
            <w:r w:rsidRPr="00D54864">
              <w:rPr>
                <w:rFonts w:cs="Arial"/>
                <w:color w:val="000000"/>
                <w:szCs w:val="18"/>
              </w:rPr>
              <w:t>0.846499</w:t>
            </w:r>
          </w:p>
        </w:tc>
        <w:tc>
          <w:tcPr>
            <w:tcW w:w="1134" w:type="dxa"/>
            <w:tcBorders>
              <w:top w:val="nil"/>
              <w:left w:val="single" w:sz="4" w:space="0" w:color="auto"/>
              <w:bottom w:val="nil"/>
              <w:right w:val="single" w:sz="4" w:space="0" w:color="auto"/>
            </w:tcBorders>
            <w:shd w:val="clear" w:color="auto" w:fill="auto"/>
            <w:noWrap/>
            <w:vAlign w:val="bottom"/>
            <w:hideMark/>
          </w:tcPr>
          <w:p w14:paraId="4C27C291" w14:textId="77777777" w:rsidR="00DD3660" w:rsidRPr="00B06A2E" w:rsidRDefault="00DD3660">
            <w:pPr>
              <w:pStyle w:val="TAC"/>
            </w:pPr>
            <w:r w:rsidRPr="00B06A2E">
              <w:t>1.927637</w:t>
            </w:r>
          </w:p>
        </w:tc>
      </w:tr>
      <w:tr w:rsidR="00DD3660" w:rsidRPr="00B06A2E" w14:paraId="0D4DCB90" w14:textId="77777777" w:rsidTr="007673D1">
        <w:trPr>
          <w:trHeight w:val="257"/>
          <w:jc w:val="center"/>
        </w:trPr>
        <w:tc>
          <w:tcPr>
            <w:tcW w:w="1129" w:type="dxa"/>
            <w:tcBorders>
              <w:top w:val="nil"/>
              <w:left w:val="single" w:sz="4" w:space="0" w:color="auto"/>
              <w:bottom w:val="nil"/>
              <w:right w:val="single" w:sz="4" w:space="0" w:color="auto"/>
            </w:tcBorders>
            <w:shd w:val="clear" w:color="auto" w:fill="auto"/>
            <w:noWrap/>
            <w:vAlign w:val="bottom"/>
            <w:hideMark/>
          </w:tcPr>
          <w:p w14:paraId="7EF6AEA5" w14:textId="77777777" w:rsidR="00DD3660" w:rsidRPr="00B06A2E" w:rsidRDefault="00DD3660">
            <w:pPr>
              <w:pStyle w:val="TAC"/>
            </w:pPr>
            <w:r w:rsidRPr="00B06A2E">
              <w:t>5</w:t>
            </w:r>
          </w:p>
        </w:tc>
        <w:tc>
          <w:tcPr>
            <w:tcW w:w="1134" w:type="dxa"/>
            <w:tcBorders>
              <w:top w:val="nil"/>
              <w:left w:val="single" w:sz="4" w:space="0" w:color="auto"/>
              <w:bottom w:val="nil"/>
              <w:right w:val="single" w:sz="4" w:space="0" w:color="auto"/>
            </w:tcBorders>
            <w:shd w:val="clear" w:color="auto" w:fill="auto"/>
            <w:noWrap/>
            <w:vAlign w:val="bottom"/>
            <w:hideMark/>
          </w:tcPr>
          <w:p w14:paraId="5896E0A2" w14:textId="77777777" w:rsidR="00DD3660" w:rsidRPr="00000AA7" w:rsidRDefault="00DD3660" w:rsidP="00614D98">
            <w:pPr>
              <w:pStyle w:val="TAC"/>
              <w:rPr>
                <w:rFonts w:cs="Arial"/>
                <w:szCs w:val="18"/>
              </w:rPr>
            </w:pPr>
            <w:r w:rsidRPr="00D54864">
              <w:rPr>
                <w:rFonts w:cs="Arial"/>
                <w:color w:val="000000"/>
                <w:szCs w:val="18"/>
              </w:rPr>
              <w:t>0.234515</w:t>
            </w:r>
          </w:p>
        </w:tc>
        <w:tc>
          <w:tcPr>
            <w:tcW w:w="1134" w:type="dxa"/>
            <w:tcBorders>
              <w:top w:val="nil"/>
              <w:left w:val="single" w:sz="4" w:space="0" w:color="auto"/>
              <w:bottom w:val="nil"/>
              <w:right w:val="single" w:sz="4" w:space="0" w:color="auto"/>
            </w:tcBorders>
            <w:shd w:val="clear" w:color="auto" w:fill="auto"/>
            <w:noWrap/>
            <w:vAlign w:val="bottom"/>
            <w:hideMark/>
          </w:tcPr>
          <w:p w14:paraId="2F3487E3" w14:textId="77777777" w:rsidR="00DD3660" w:rsidRPr="00B06A2E" w:rsidRDefault="00DD3660">
            <w:pPr>
              <w:pStyle w:val="TAC"/>
            </w:pPr>
            <w:r w:rsidRPr="00B06A2E">
              <w:t>-1.41208</w:t>
            </w:r>
          </w:p>
        </w:tc>
      </w:tr>
      <w:tr w:rsidR="00DD3660" w:rsidRPr="00B06A2E" w14:paraId="2F202BE3" w14:textId="77777777" w:rsidTr="007673D1">
        <w:trPr>
          <w:trHeight w:val="257"/>
          <w:jc w:val="center"/>
        </w:trPr>
        <w:tc>
          <w:tcPr>
            <w:tcW w:w="1129" w:type="dxa"/>
            <w:tcBorders>
              <w:top w:val="nil"/>
              <w:left w:val="single" w:sz="4" w:space="0" w:color="auto"/>
              <w:bottom w:val="nil"/>
              <w:right w:val="single" w:sz="4" w:space="0" w:color="auto"/>
            </w:tcBorders>
            <w:shd w:val="clear" w:color="auto" w:fill="auto"/>
            <w:noWrap/>
            <w:vAlign w:val="bottom"/>
            <w:hideMark/>
          </w:tcPr>
          <w:p w14:paraId="7C86FA59" w14:textId="77777777" w:rsidR="00DD3660" w:rsidRPr="00B06A2E" w:rsidRDefault="00DD3660">
            <w:pPr>
              <w:pStyle w:val="TAC"/>
            </w:pPr>
            <w:r w:rsidRPr="00B06A2E">
              <w:t>6</w:t>
            </w:r>
          </w:p>
        </w:tc>
        <w:tc>
          <w:tcPr>
            <w:tcW w:w="1134" w:type="dxa"/>
            <w:tcBorders>
              <w:top w:val="nil"/>
              <w:left w:val="single" w:sz="4" w:space="0" w:color="auto"/>
              <w:bottom w:val="nil"/>
              <w:right w:val="single" w:sz="4" w:space="0" w:color="auto"/>
            </w:tcBorders>
            <w:shd w:val="clear" w:color="auto" w:fill="auto"/>
            <w:noWrap/>
            <w:vAlign w:val="bottom"/>
            <w:hideMark/>
          </w:tcPr>
          <w:p w14:paraId="613F1A85" w14:textId="77777777" w:rsidR="00DD3660" w:rsidRPr="00000AA7" w:rsidRDefault="00DD3660" w:rsidP="00614D98">
            <w:pPr>
              <w:pStyle w:val="TAC"/>
              <w:rPr>
                <w:rFonts w:cs="Arial"/>
                <w:szCs w:val="18"/>
              </w:rPr>
            </w:pPr>
            <w:r w:rsidRPr="00D54864">
              <w:rPr>
                <w:rFonts w:cs="Arial"/>
                <w:color w:val="000000"/>
                <w:szCs w:val="18"/>
              </w:rPr>
              <w:t>0.699165</w:t>
            </w:r>
          </w:p>
        </w:tc>
        <w:tc>
          <w:tcPr>
            <w:tcW w:w="1134" w:type="dxa"/>
            <w:tcBorders>
              <w:top w:val="nil"/>
              <w:left w:val="single" w:sz="4" w:space="0" w:color="auto"/>
              <w:bottom w:val="nil"/>
              <w:right w:val="single" w:sz="4" w:space="0" w:color="auto"/>
            </w:tcBorders>
            <w:shd w:val="clear" w:color="auto" w:fill="auto"/>
            <w:noWrap/>
            <w:vAlign w:val="bottom"/>
            <w:hideMark/>
          </w:tcPr>
          <w:p w14:paraId="4CE959A0" w14:textId="77777777" w:rsidR="00DD3660" w:rsidRPr="00B06A2E" w:rsidRDefault="00DD3660">
            <w:pPr>
              <w:pStyle w:val="TAC"/>
            </w:pPr>
            <w:r w:rsidRPr="00B06A2E">
              <w:t>-2.10001</w:t>
            </w:r>
          </w:p>
        </w:tc>
      </w:tr>
      <w:tr w:rsidR="00DD3660" w:rsidRPr="00B06A2E" w14:paraId="4EF1FF20" w14:textId="77777777" w:rsidTr="007673D1">
        <w:trPr>
          <w:trHeight w:val="257"/>
          <w:jc w:val="center"/>
        </w:trPr>
        <w:tc>
          <w:tcPr>
            <w:tcW w:w="1129" w:type="dxa"/>
            <w:tcBorders>
              <w:top w:val="nil"/>
              <w:left w:val="single" w:sz="4" w:space="0" w:color="auto"/>
              <w:bottom w:val="nil"/>
              <w:right w:val="single" w:sz="4" w:space="0" w:color="auto"/>
            </w:tcBorders>
            <w:shd w:val="clear" w:color="auto" w:fill="auto"/>
            <w:noWrap/>
            <w:vAlign w:val="bottom"/>
            <w:hideMark/>
          </w:tcPr>
          <w:p w14:paraId="0040785D" w14:textId="77777777" w:rsidR="00DD3660" w:rsidRPr="00B06A2E" w:rsidRDefault="00DD3660">
            <w:pPr>
              <w:pStyle w:val="TAC"/>
            </w:pPr>
            <w:r w:rsidRPr="00B06A2E">
              <w:t>7</w:t>
            </w:r>
          </w:p>
        </w:tc>
        <w:tc>
          <w:tcPr>
            <w:tcW w:w="1134" w:type="dxa"/>
            <w:tcBorders>
              <w:top w:val="nil"/>
              <w:left w:val="single" w:sz="4" w:space="0" w:color="auto"/>
              <w:bottom w:val="nil"/>
              <w:right w:val="single" w:sz="4" w:space="0" w:color="auto"/>
            </w:tcBorders>
            <w:shd w:val="clear" w:color="auto" w:fill="auto"/>
            <w:noWrap/>
            <w:vAlign w:val="bottom"/>
            <w:hideMark/>
          </w:tcPr>
          <w:p w14:paraId="4456338B" w14:textId="77777777" w:rsidR="00DD3660" w:rsidRPr="00000AA7" w:rsidRDefault="00DD3660" w:rsidP="00614D98">
            <w:pPr>
              <w:pStyle w:val="TAC"/>
              <w:rPr>
                <w:rFonts w:cs="Arial"/>
                <w:szCs w:val="18"/>
              </w:rPr>
            </w:pPr>
            <w:r w:rsidRPr="000D4EA2">
              <w:rPr>
                <w:rFonts w:cs="Arial"/>
                <w:color w:val="000000"/>
                <w:szCs w:val="18"/>
              </w:rPr>
              <w:t>0.307091</w:t>
            </w:r>
          </w:p>
        </w:tc>
        <w:tc>
          <w:tcPr>
            <w:tcW w:w="1134" w:type="dxa"/>
            <w:tcBorders>
              <w:top w:val="nil"/>
              <w:left w:val="single" w:sz="4" w:space="0" w:color="auto"/>
              <w:bottom w:val="nil"/>
              <w:right w:val="single" w:sz="4" w:space="0" w:color="auto"/>
            </w:tcBorders>
            <w:shd w:val="clear" w:color="auto" w:fill="auto"/>
            <w:noWrap/>
            <w:vAlign w:val="bottom"/>
            <w:hideMark/>
          </w:tcPr>
          <w:p w14:paraId="3A043856" w14:textId="77777777" w:rsidR="00DD3660" w:rsidRPr="00B06A2E" w:rsidRDefault="00DD3660">
            <w:pPr>
              <w:pStyle w:val="TAC"/>
            </w:pPr>
            <w:r w:rsidRPr="00B06A2E">
              <w:t>2.512927</w:t>
            </w:r>
          </w:p>
        </w:tc>
      </w:tr>
      <w:tr w:rsidR="00DD3660" w:rsidRPr="00B06A2E" w14:paraId="097C78CE" w14:textId="77777777" w:rsidTr="007673D1">
        <w:trPr>
          <w:trHeight w:val="257"/>
          <w:jc w:val="center"/>
        </w:trPr>
        <w:tc>
          <w:tcPr>
            <w:tcW w:w="1129" w:type="dxa"/>
            <w:tcBorders>
              <w:top w:val="nil"/>
              <w:left w:val="single" w:sz="4" w:space="0" w:color="auto"/>
              <w:bottom w:val="nil"/>
              <w:right w:val="single" w:sz="4" w:space="0" w:color="auto"/>
            </w:tcBorders>
            <w:shd w:val="clear" w:color="auto" w:fill="auto"/>
            <w:noWrap/>
            <w:vAlign w:val="bottom"/>
            <w:hideMark/>
          </w:tcPr>
          <w:p w14:paraId="34D55E32" w14:textId="77777777" w:rsidR="00DD3660" w:rsidRPr="00B06A2E" w:rsidRDefault="00DD3660">
            <w:pPr>
              <w:pStyle w:val="TAC"/>
            </w:pPr>
            <w:r w:rsidRPr="00B06A2E">
              <w:t>8</w:t>
            </w:r>
          </w:p>
        </w:tc>
        <w:tc>
          <w:tcPr>
            <w:tcW w:w="1134" w:type="dxa"/>
            <w:tcBorders>
              <w:top w:val="nil"/>
              <w:left w:val="single" w:sz="4" w:space="0" w:color="auto"/>
              <w:bottom w:val="nil"/>
              <w:right w:val="single" w:sz="4" w:space="0" w:color="auto"/>
            </w:tcBorders>
            <w:shd w:val="clear" w:color="auto" w:fill="auto"/>
            <w:noWrap/>
            <w:vAlign w:val="bottom"/>
            <w:hideMark/>
          </w:tcPr>
          <w:p w14:paraId="788B6965" w14:textId="77777777" w:rsidR="00DD3660" w:rsidRPr="00000AA7" w:rsidRDefault="00DD3660" w:rsidP="00614D98">
            <w:pPr>
              <w:pStyle w:val="TAC"/>
              <w:rPr>
                <w:rFonts w:cs="Arial"/>
                <w:szCs w:val="18"/>
              </w:rPr>
            </w:pPr>
            <w:r w:rsidRPr="000D4EA2">
              <w:rPr>
                <w:rFonts w:cs="Arial"/>
                <w:color w:val="000000"/>
                <w:szCs w:val="18"/>
              </w:rPr>
              <w:t>0.130649</w:t>
            </w:r>
          </w:p>
        </w:tc>
        <w:tc>
          <w:tcPr>
            <w:tcW w:w="1134" w:type="dxa"/>
            <w:tcBorders>
              <w:top w:val="nil"/>
              <w:left w:val="single" w:sz="4" w:space="0" w:color="auto"/>
              <w:bottom w:val="nil"/>
              <w:right w:val="single" w:sz="4" w:space="0" w:color="auto"/>
            </w:tcBorders>
            <w:shd w:val="clear" w:color="auto" w:fill="auto"/>
            <w:noWrap/>
            <w:vAlign w:val="bottom"/>
            <w:hideMark/>
          </w:tcPr>
          <w:p w14:paraId="1757419A" w14:textId="77777777" w:rsidR="00DD3660" w:rsidRPr="00B06A2E" w:rsidRDefault="00DD3660">
            <w:pPr>
              <w:pStyle w:val="TAC"/>
            </w:pPr>
            <w:r w:rsidRPr="00B06A2E">
              <w:t>1.667633</w:t>
            </w:r>
          </w:p>
        </w:tc>
      </w:tr>
      <w:tr w:rsidR="00DD3660" w:rsidRPr="00B06A2E" w14:paraId="59AE933C" w14:textId="77777777" w:rsidTr="007673D1">
        <w:trPr>
          <w:trHeight w:val="257"/>
          <w:jc w:val="center"/>
        </w:trPr>
        <w:tc>
          <w:tcPr>
            <w:tcW w:w="1129" w:type="dxa"/>
            <w:tcBorders>
              <w:top w:val="nil"/>
              <w:left w:val="single" w:sz="4" w:space="0" w:color="auto"/>
              <w:bottom w:val="nil"/>
              <w:right w:val="single" w:sz="4" w:space="0" w:color="auto"/>
            </w:tcBorders>
            <w:shd w:val="clear" w:color="auto" w:fill="auto"/>
            <w:noWrap/>
            <w:vAlign w:val="bottom"/>
            <w:hideMark/>
          </w:tcPr>
          <w:p w14:paraId="073331BC" w14:textId="77777777" w:rsidR="00DD3660" w:rsidRPr="00B06A2E" w:rsidRDefault="00DD3660">
            <w:pPr>
              <w:pStyle w:val="TAC"/>
            </w:pPr>
            <w:r w:rsidRPr="00B06A2E">
              <w:t>9</w:t>
            </w:r>
          </w:p>
        </w:tc>
        <w:tc>
          <w:tcPr>
            <w:tcW w:w="1134" w:type="dxa"/>
            <w:tcBorders>
              <w:top w:val="nil"/>
              <w:left w:val="single" w:sz="4" w:space="0" w:color="auto"/>
              <w:bottom w:val="nil"/>
              <w:right w:val="single" w:sz="4" w:space="0" w:color="auto"/>
            </w:tcBorders>
            <w:shd w:val="clear" w:color="auto" w:fill="auto"/>
            <w:noWrap/>
            <w:vAlign w:val="bottom"/>
            <w:hideMark/>
          </w:tcPr>
          <w:p w14:paraId="5207A3EE" w14:textId="77777777" w:rsidR="00DD3660" w:rsidRPr="00000AA7" w:rsidRDefault="00DD3660" w:rsidP="00614D98">
            <w:pPr>
              <w:pStyle w:val="TAC"/>
              <w:rPr>
                <w:rFonts w:cs="Arial"/>
                <w:szCs w:val="18"/>
              </w:rPr>
            </w:pPr>
            <w:r w:rsidRPr="000D4EA2">
              <w:rPr>
                <w:rFonts w:cs="Arial"/>
                <w:color w:val="000000"/>
                <w:szCs w:val="18"/>
              </w:rPr>
              <w:t>-0.677517</w:t>
            </w:r>
          </w:p>
        </w:tc>
        <w:tc>
          <w:tcPr>
            <w:tcW w:w="1134" w:type="dxa"/>
            <w:tcBorders>
              <w:top w:val="nil"/>
              <w:left w:val="single" w:sz="4" w:space="0" w:color="auto"/>
              <w:bottom w:val="nil"/>
              <w:right w:val="single" w:sz="4" w:space="0" w:color="auto"/>
            </w:tcBorders>
            <w:shd w:val="clear" w:color="auto" w:fill="auto"/>
            <w:noWrap/>
            <w:vAlign w:val="bottom"/>
            <w:hideMark/>
          </w:tcPr>
          <w:p w14:paraId="0A28C8DE" w14:textId="77777777" w:rsidR="00DD3660" w:rsidRPr="00B06A2E" w:rsidRDefault="00DD3660">
            <w:pPr>
              <w:pStyle w:val="TAC"/>
            </w:pPr>
            <w:r w:rsidRPr="00B06A2E">
              <w:t>1.442383</w:t>
            </w:r>
          </w:p>
        </w:tc>
      </w:tr>
      <w:tr w:rsidR="00DD3660" w:rsidRPr="00B06A2E" w14:paraId="3A41355B" w14:textId="77777777" w:rsidTr="007673D1">
        <w:trPr>
          <w:trHeight w:val="257"/>
          <w:jc w:val="center"/>
        </w:trPr>
        <w:tc>
          <w:tcPr>
            <w:tcW w:w="1129" w:type="dxa"/>
            <w:tcBorders>
              <w:top w:val="nil"/>
              <w:left w:val="single" w:sz="4" w:space="0" w:color="auto"/>
              <w:bottom w:val="nil"/>
              <w:right w:val="single" w:sz="4" w:space="0" w:color="auto"/>
            </w:tcBorders>
            <w:shd w:val="clear" w:color="auto" w:fill="auto"/>
            <w:noWrap/>
            <w:vAlign w:val="bottom"/>
            <w:hideMark/>
          </w:tcPr>
          <w:p w14:paraId="1953538B" w14:textId="77777777" w:rsidR="00DD3660" w:rsidRPr="00B06A2E" w:rsidRDefault="00DD3660">
            <w:pPr>
              <w:pStyle w:val="TAC"/>
            </w:pPr>
            <w:r w:rsidRPr="00B06A2E">
              <w:t>10</w:t>
            </w:r>
          </w:p>
        </w:tc>
        <w:tc>
          <w:tcPr>
            <w:tcW w:w="1134" w:type="dxa"/>
            <w:tcBorders>
              <w:top w:val="nil"/>
              <w:left w:val="single" w:sz="4" w:space="0" w:color="auto"/>
              <w:bottom w:val="nil"/>
              <w:right w:val="single" w:sz="4" w:space="0" w:color="auto"/>
            </w:tcBorders>
            <w:shd w:val="clear" w:color="auto" w:fill="auto"/>
            <w:noWrap/>
            <w:vAlign w:val="bottom"/>
            <w:hideMark/>
          </w:tcPr>
          <w:p w14:paraId="2CB8C0CE" w14:textId="77777777" w:rsidR="00DD3660" w:rsidRPr="00000AA7" w:rsidRDefault="00DD3660" w:rsidP="00614D98">
            <w:pPr>
              <w:pStyle w:val="TAC"/>
              <w:rPr>
                <w:rFonts w:cs="Arial"/>
                <w:szCs w:val="18"/>
              </w:rPr>
            </w:pPr>
            <w:r w:rsidRPr="000D4EA2">
              <w:rPr>
                <w:rFonts w:cs="Arial"/>
                <w:color w:val="000000"/>
                <w:szCs w:val="18"/>
              </w:rPr>
              <w:t>0.136843</w:t>
            </w:r>
          </w:p>
        </w:tc>
        <w:tc>
          <w:tcPr>
            <w:tcW w:w="1134" w:type="dxa"/>
            <w:tcBorders>
              <w:top w:val="nil"/>
              <w:left w:val="single" w:sz="4" w:space="0" w:color="auto"/>
              <w:bottom w:val="nil"/>
              <w:right w:val="single" w:sz="4" w:space="0" w:color="auto"/>
            </w:tcBorders>
            <w:shd w:val="clear" w:color="auto" w:fill="auto"/>
            <w:noWrap/>
            <w:vAlign w:val="bottom"/>
            <w:hideMark/>
          </w:tcPr>
          <w:p w14:paraId="46C97959" w14:textId="77777777" w:rsidR="00DD3660" w:rsidRPr="00B06A2E" w:rsidRDefault="00DD3660">
            <w:pPr>
              <w:pStyle w:val="TAC"/>
            </w:pPr>
            <w:r w:rsidRPr="00B06A2E">
              <w:t>-0.60062</w:t>
            </w:r>
          </w:p>
        </w:tc>
      </w:tr>
      <w:tr w:rsidR="00DD3660" w:rsidRPr="00B06A2E" w14:paraId="58B0F331" w14:textId="77777777" w:rsidTr="007673D1">
        <w:trPr>
          <w:trHeight w:val="257"/>
          <w:jc w:val="center"/>
        </w:trPr>
        <w:tc>
          <w:tcPr>
            <w:tcW w:w="1129" w:type="dxa"/>
            <w:tcBorders>
              <w:top w:val="nil"/>
              <w:left w:val="single" w:sz="4" w:space="0" w:color="auto"/>
              <w:bottom w:val="nil"/>
              <w:right w:val="single" w:sz="4" w:space="0" w:color="auto"/>
            </w:tcBorders>
            <w:shd w:val="clear" w:color="auto" w:fill="auto"/>
            <w:noWrap/>
            <w:vAlign w:val="bottom"/>
            <w:hideMark/>
          </w:tcPr>
          <w:p w14:paraId="72A8BEB8" w14:textId="77777777" w:rsidR="00DD3660" w:rsidRPr="00B06A2E" w:rsidRDefault="00DD3660">
            <w:pPr>
              <w:pStyle w:val="TAC"/>
            </w:pPr>
            <w:r w:rsidRPr="00B06A2E">
              <w:t>11</w:t>
            </w:r>
          </w:p>
        </w:tc>
        <w:tc>
          <w:tcPr>
            <w:tcW w:w="1134" w:type="dxa"/>
            <w:tcBorders>
              <w:top w:val="nil"/>
              <w:left w:val="single" w:sz="4" w:space="0" w:color="auto"/>
              <w:bottom w:val="nil"/>
              <w:right w:val="single" w:sz="4" w:space="0" w:color="auto"/>
            </w:tcBorders>
            <w:shd w:val="clear" w:color="auto" w:fill="auto"/>
            <w:noWrap/>
            <w:vAlign w:val="bottom"/>
            <w:hideMark/>
          </w:tcPr>
          <w:p w14:paraId="4EA990CE" w14:textId="77777777" w:rsidR="00DD3660" w:rsidRPr="00000AA7" w:rsidRDefault="00DD3660" w:rsidP="00614D98">
            <w:pPr>
              <w:pStyle w:val="TAC"/>
              <w:rPr>
                <w:rFonts w:cs="Arial"/>
                <w:szCs w:val="18"/>
              </w:rPr>
            </w:pPr>
            <w:r w:rsidRPr="000D4EA2">
              <w:rPr>
                <w:rFonts w:cs="Arial"/>
                <w:color w:val="000000"/>
                <w:szCs w:val="18"/>
              </w:rPr>
              <w:t>-1.317269</w:t>
            </w:r>
          </w:p>
        </w:tc>
        <w:tc>
          <w:tcPr>
            <w:tcW w:w="1134" w:type="dxa"/>
            <w:tcBorders>
              <w:top w:val="nil"/>
              <w:left w:val="single" w:sz="4" w:space="0" w:color="auto"/>
              <w:bottom w:val="nil"/>
              <w:right w:val="single" w:sz="4" w:space="0" w:color="auto"/>
            </w:tcBorders>
            <w:shd w:val="clear" w:color="auto" w:fill="auto"/>
            <w:noWrap/>
            <w:vAlign w:val="bottom"/>
            <w:hideMark/>
          </w:tcPr>
          <w:p w14:paraId="5A250155" w14:textId="77777777" w:rsidR="00DD3660" w:rsidRPr="00B06A2E" w:rsidRDefault="00DD3660">
            <w:pPr>
              <w:pStyle w:val="TAC"/>
            </w:pPr>
            <w:r w:rsidRPr="00B06A2E">
              <w:t>0.329968</w:t>
            </w:r>
          </w:p>
        </w:tc>
      </w:tr>
      <w:tr w:rsidR="00DD3660" w:rsidRPr="00B06A2E" w14:paraId="1F746C56" w14:textId="77777777" w:rsidTr="007673D1">
        <w:trPr>
          <w:trHeight w:val="257"/>
          <w:jc w:val="center"/>
        </w:trPr>
        <w:tc>
          <w:tcPr>
            <w:tcW w:w="1129" w:type="dxa"/>
            <w:tcBorders>
              <w:top w:val="nil"/>
              <w:left w:val="single" w:sz="4" w:space="0" w:color="auto"/>
              <w:bottom w:val="nil"/>
              <w:right w:val="single" w:sz="4" w:space="0" w:color="auto"/>
            </w:tcBorders>
            <w:shd w:val="clear" w:color="auto" w:fill="auto"/>
            <w:noWrap/>
            <w:vAlign w:val="bottom"/>
            <w:hideMark/>
          </w:tcPr>
          <w:p w14:paraId="176E8C6C" w14:textId="77777777" w:rsidR="00DD3660" w:rsidRPr="00B06A2E" w:rsidRDefault="00DD3660">
            <w:pPr>
              <w:pStyle w:val="TAC"/>
            </w:pPr>
            <w:r w:rsidRPr="00B06A2E">
              <w:t>12</w:t>
            </w:r>
          </w:p>
        </w:tc>
        <w:tc>
          <w:tcPr>
            <w:tcW w:w="1134" w:type="dxa"/>
            <w:tcBorders>
              <w:top w:val="nil"/>
              <w:left w:val="single" w:sz="4" w:space="0" w:color="auto"/>
              <w:bottom w:val="nil"/>
              <w:right w:val="single" w:sz="4" w:space="0" w:color="auto"/>
            </w:tcBorders>
            <w:shd w:val="clear" w:color="auto" w:fill="auto"/>
            <w:noWrap/>
            <w:vAlign w:val="bottom"/>
            <w:hideMark/>
          </w:tcPr>
          <w:p w14:paraId="070DDB1D" w14:textId="77777777" w:rsidR="00DD3660" w:rsidRPr="00000AA7" w:rsidRDefault="00DD3660" w:rsidP="00614D98">
            <w:pPr>
              <w:pStyle w:val="TAC"/>
              <w:rPr>
                <w:rFonts w:cs="Arial"/>
                <w:szCs w:val="18"/>
              </w:rPr>
            </w:pPr>
            <w:r w:rsidRPr="000D4EA2">
              <w:rPr>
                <w:rFonts w:cs="Arial"/>
                <w:color w:val="000000"/>
                <w:szCs w:val="18"/>
              </w:rPr>
              <w:t>-0.433118</w:t>
            </w:r>
          </w:p>
        </w:tc>
        <w:tc>
          <w:tcPr>
            <w:tcW w:w="1134" w:type="dxa"/>
            <w:tcBorders>
              <w:top w:val="nil"/>
              <w:left w:val="single" w:sz="4" w:space="0" w:color="auto"/>
              <w:bottom w:val="nil"/>
              <w:right w:val="single" w:sz="4" w:space="0" w:color="auto"/>
            </w:tcBorders>
            <w:shd w:val="clear" w:color="auto" w:fill="auto"/>
            <w:noWrap/>
            <w:vAlign w:val="bottom"/>
            <w:hideMark/>
          </w:tcPr>
          <w:p w14:paraId="399B8CC6" w14:textId="77777777" w:rsidR="00DD3660" w:rsidRPr="00B06A2E" w:rsidRDefault="00DD3660">
            <w:pPr>
              <w:pStyle w:val="TAC"/>
            </w:pPr>
            <w:r w:rsidRPr="00B06A2E">
              <w:t>-1.18621</w:t>
            </w:r>
          </w:p>
        </w:tc>
      </w:tr>
      <w:tr w:rsidR="00DD3660" w:rsidRPr="00B06A2E" w14:paraId="5B6502A2" w14:textId="77777777" w:rsidTr="007673D1">
        <w:trPr>
          <w:trHeight w:val="257"/>
          <w:jc w:val="center"/>
        </w:trPr>
        <w:tc>
          <w:tcPr>
            <w:tcW w:w="1129" w:type="dxa"/>
            <w:tcBorders>
              <w:top w:val="nil"/>
              <w:left w:val="single" w:sz="4" w:space="0" w:color="auto"/>
              <w:bottom w:val="nil"/>
              <w:right w:val="single" w:sz="4" w:space="0" w:color="auto"/>
            </w:tcBorders>
            <w:shd w:val="clear" w:color="auto" w:fill="auto"/>
            <w:noWrap/>
            <w:vAlign w:val="bottom"/>
            <w:hideMark/>
          </w:tcPr>
          <w:p w14:paraId="506CE201" w14:textId="77777777" w:rsidR="00DD3660" w:rsidRPr="00B06A2E" w:rsidRDefault="00DD3660">
            <w:pPr>
              <w:pStyle w:val="TAC"/>
            </w:pPr>
            <w:r w:rsidRPr="00B06A2E">
              <w:t>13</w:t>
            </w:r>
          </w:p>
        </w:tc>
        <w:tc>
          <w:tcPr>
            <w:tcW w:w="1134" w:type="dxa"/>
            <w:tcBorders>
              <w:top w:val="nil"/>
              <w:left w:val="single" w:sz="4" w:space="0" w:color="auto"/>
              <w:bottom w:val="nil"/>
              <w:right w:val="single" w:sz="4" w:space="0" w:color="auto"/>
            </w:tcBorders>
            <w:shd w:val="clear" w:color="auto" w:fill="auto"/>
            <w:noWrap/>
            <w:vAlign w:val="bottom"/>
            <w:hideMark/>
          </w:tcPr>
          <w:p w14:paraId="7C271421" w14:textId="77777777" w:rsidR="00DD3660" w:rsidRPr="00000AA7" w:rsidRDefault="00DD3660" w:rsidP="00614D98">
            <w:pPr>
              <w:pStyle w:val="TAC"/>
              <w:rPr>
                <w:rFonts w:cs="Arial"/>
                <w:szCs w:val="18"/>
              </w:rPr>
            </w:pPr>
            <w:r w:rsidRPr="000D4EA2">
              <w:rPr>
                <w:rFonts w:cs="Arial"/>
                <w:color w:val="000000"/>
                <w:szCs w:val="18"/>
              </w:rPr>
              <w:t>-0.231864</w:t>
            </w:r>
          </w:p>
        </w:tc>
        <w:tc>
          <w:tcPr>
            <w:tcW w:w="1134" w:type="dxa"/>
            <w:tcBorders>
              <w:top w:val="nil"/>
              <w:left w:val="single" w:sz="4" w:space="0" w:color="auto"/>
              <w:bottom w:val="nil"/>
              <w:right w:val="single" w:sz="4" w:space="0" w:color="auto"/>
            </w:tcBorders>
            <w:shd w:val="clear" w:color="auto" w:fill="auto"/>
            <w:noWrap/>
            <w:vAlign w:val="bottom"/>
            <w:hideMark/>
          </w:tcPr>
          <w:p w14:paraId="023C390B" w14:textId="77777777" w:rsidR="00DD3660" w:rsidRPr="00B06A2E" w:rsidRDefault="00DD3660">
            <w:pPr>
              <w:pStyle w:val="TAC"/>
            </w:pPr>
            <w:r w:rsidRPr="00B06A2E">
              <w:t>2.983332</w:t>
            </w:r>
          </w:p>
        </w:tc>
      </w:tr>
      <w:tr w:rsidR="00DD3660" w:rsidRPr="00B06A2E" w14:paraId="7173DE9D" w14:textId="77777777" w:rsidTr="007673D1">
        <w:trPr>
          <w:trHeight w:val="257"/>
          <w:jc w:val="center"/>
        </w:trPr>
        <w:tc>
          <w:tcPr>
            <w:tcW w:w="1129" w:type="dxa"/>
            <w:tcBorders>
              <w:top w:val="nil"/>
              <w:left w:val="single" w:sz="4" w:space="0" w:color="auto"/>
              <w:bottom w:val="nil"/>
              <w:right w:val="single" w:sz="4" w:space="0" w:color="auto"/>
            </w:tcBorders>
            <w:shd w:val="clear" w:color="auto" w:fill="auto"/>
            <w:noWrap/>
            <w:vAlign w:val="bottom"/>
            <w:hideMark/>
          </w:tcPr>
          <w:p w14:paraId="4D22DE10" w14:textId="77777777" w:rsidR="00DD3660" w:rsidRPr="00B06A2E" w:rsidRDefault="00DD3660">
            <w:pPr>
              <w:pStyle w:val="TAC"/>
            </w:pPr>
            <w:r w:rsidRPr="00B06A2E">
              <w:t>14</w:t>
            </w:r>
          </w:p>
        </w:tc>
        <w:tc>
          <w:tcPr>
            <w:tcW w:w="1134" w:type="dxa"/>
            <w:tcBorders>
              <w:top w:val="nil"/>
              <w:left w:val="single" w:sz="4" w:space="0" w:color="auto"/>
              <w:bottom w:val="nil"/>
              <w:right w:val="single" w:sz="4" w:space="0" w:color="auto"/>
            </w:tcBorders>
            <w:shd w:val="clear" w:color="auto" w:fill="auto"/>
            <w:noWrap/>
            <w:vAlign w:val="bottom"/>
            <w:hideMark/>
          </w:tcPr>
          <w:p w14:paraId="4DADFB28" w14:textId="77777777" w:rsidR="00DD3660" w:rsidRPr="00000AA7" w:rsidRDefault="00DD3660" w:rsidP="00614D98">
            <w:pPr>
              <w:pStyle w:val="TAC"/>
              <w:rPr>
                <w:rFonts w:cs="Arial"/>
                <w:szCs w:val="18"/>
              </w:rPr>
            </w:pPr>
            <w:r w:rsidRPr="000D4EA2">
              <w:rPr>
                <w:rFonts w:cs="Arial"/>
                <w:color w:val="000000"/>
                <w:szCs w:val="18"/>
              </w:rPr>
              <w:t>0.174242</w:t>
            </w:r>
          </w:p>
        </w:tc>
        <w:tc>
          <w:tcPr>
            <w:tcW w:w="1134" w:type="dxa"/>
            <w:tcBorders>
              <w:top w:val="nil"/>
              <w:left w:val="single" w:sz="4" w:space="0" w:color="auto"/>
              <w:bottom w:val="nil"/>
              <w:right w:val="single" w:sz="4" w:space="0" w:color="auto"/>
            </w:tcBorders>
            <w:shd w:val="clear" w:color="auto" w:fill="auto"/>
            <w:noWrap/>
            <w:vAlign w:val="bottom"/>
            <w:hideMark/>
          </w:tcPr>
          <w:p w14:paraId="2689043A" w14:textId="77777777" w:rsidR="00DD3660" w:rsidRPr="00B06A2E" w:rsidRDefault="00DD3660">
            <w:pPr>
              <w:pStyle w:val="TAC"/>
            </w:pPr>
            <w:r w:rsidRPr="00B06A2E">
              <w:t>-2.69222</w:t>
            </w:r>
          </w:p>
        </w:tc>
      </w:tr>
      <w:tr w:rsidR="00DD3660" w:rsidRPr="00B06A2E" w14:paraId="5AB2FBC6" w14:textId="77777777" w:rsidTr="007673D1">
        <w:trPr>
          <w:trHeight w:val="257"/>
          <w:jc w:val="center"/>
        </w:trPr>
        <w:tc>
          <w:tcPr>
            <w:tcW w:w="1129" w:type="dxa"/>
            <w:tcBorders>
              <w:top w:val="nil"/>
              <w:left w:val="single" w:sz="4" w:space="0" w:color="auto"/>
              <w:bottom w:val="nil"/>
              <w:right w:val="single" w:sz="4" w:space="0" w:color="auto"/>
            </w:tcBorders>
            <w:shd w:val="clear" w:color="auto" w:fill="auto"/>
            <w:noWrap/>
            <w:vAlign w:val="bottom"/>
            <w:hideMark/>
          </w:tcPr>
          <w:p w14:paraId="05301A0F" w14:textId="77777777" w:rsidR="00DD3660" w:rsidRPr="00B06A2E" w:rsidRDefault="00DD3660">
            <w:pPr>
              <w:pStyle w:val="TAC"/>
            </w:pPr>
            <w:r w:rsidRPr="00B06A2E">
              <w:t>15</w:t>
            </w:r>
          </w:p>
        </w:tc>
        <w:tc>
          <w:tcPr>
            <w:tcW w:w="1134" w:type="dxa"/>
            <w:tcBorders>
              <w:top w:val="nil"/>
              <w:left w:val="single" w:sz="4" w:space="0" w:color="auto"/>
              <w:bottom w:val="nil"/>
              <w:right w:val="single" w:sz="4" w:space="0" w:color="auto"/>
            </w:tcBorders>
            <w:shd w:val="clear" w:color="auto" w:fill="auto"/>
            <w:noWrap/>
            <w:vAlign w:val="bottom"/>
            <w:hideMark/>
          </w:tcPr>
          <w:p w14:paraId="21647004" w14:textId="77777777" w:rsidR="00DD3660" w:rsidRPr="00000AA7" w:rsidRDefault="00DD3660" w:rsidP="00614D98">
            <w:pPr>
              <w:pStyle w:val="TAC"/>
              <w:rPr>
                <w:rFonts w:cs="Arial"/>
                <w:szCs w:val="18"/>
              </w:rPr>
            </w:pPr>
            <w:r w:rsidRPr="000D4EA2">
              <w:rPr>
                <w:rFonts w:cs="Arial"/>
                <w:color w:val="000000"/>
                <w:szCs w:val="18"/>
              </w:rPr>
              <w:t>-0.599985</w:t>
            </w:r>
          </w:p>
        </w:tc>
        <w:tc>
          <w:tcPr>
            <w:tcW w:w="1134" w:type="dxa"/>
            <w:tcBorders>
              <w:top w:val="nil"/>
              <w:left w:val="single" w:sz="4" w:space="0" w:color="auto"/>
              <w:bottom w:val="nil"/>
              <w:right w:val="single" w:sz="4" w:space="0" w:color="auto"/>
            </w:tcBorders>
            <w:shd w:val="clear" w:color="auto" w:fill="auto"/>
            <w:noWrap/>
            <w:vAlign w:val="bottom"/>
            <w:hideMark/>
          </w:tcPr>
          <w:p w14:paraId="252A16A2" w14:textId="77777777" w:rsidR="00DD3660" w:rsidRPr="00B06A2E" w:rsidRDefault="00DD3660">
            <w:pPr>
              <w:pStyle w:val="TAC"/>
            </w:pPr>
            <w:r w:rsidRPr="00B06A2E">
              <w:t>0.507602</w:t>
            </w:r>
          </w:p>
        </w:tc>
      </w:tr>
      <w:tr w:rsidR="00DD3660" w:rsidRPr="00B06A2E" w14:paraId="73C18A3F" w14:textId="77777777" w:rsidTr="007673D1">
        <w:trPr>
          <w:trHeight w:val="257"/>
          <w:jc w:val="center"/>
        </w:trPr>
        <w:tc>
          <w:tcPr>
            <w:tcW w:w="1129" w:type="dxa"/>
            <w:tcBorders>
              <w:top w:val="nil"/>
              <w:left w:val="single" w:sz="4" w:space="0" w:color="auto"/>
              <w:bottom w:val="nil"/>
              <w:right w:val="single" w:sz="4" w:space="0" w:color="auto"/>
            </w:tcBorders>
            <w:shd w:val="clear" w:color="auto" w:fill="auto"/>
            <w:noWrap/>
            <w:vAlign w:val="bottom"/>
            <w:hideMark/>
          </w:tcPr>
          <w:p w14:paraId="1F71BA3E" w14:textId="77777777" w:rsidR="00DD3660" w:rsidRPr="00B06A2E" w:rsidRDefault="00DD3660">
            <w:pPr>
              <w:pStyle w:val="TAC"/>
            </w:pPr>
            <w:r w:rsidRPr="00B06A2E">
              <w:t>16</w:t>
            </w:r>
          </w:p>
        </w:tc>
        <w:tc>
          <w:tcPr>
            <w:tcW w:w="1134" w:type="dxa"/>
            <w:tcBorders>
              <w:top w:val="nil"/>
              <w:left w:val="single" w:sz="4" w:space="0" w:color="auto"/>
              <w:bottom w:val="nil"/>
              <w:right w:val="single" w:sz="4" w:space="0" w:color="auto"/>
            </w:tcBorders>
            <w:shd w:val="clear" w:color="auto" w:fill="auto"/>
            <w:noWrap/>
            <w:vAlign w:val="bottom"/>
            <w:hideMark/>
          </w:tcPr>
          <w:p w14:paraId="690291CC" w14:textId="77777777" w:rsidR="00DD3660" w:rsidRPr="00000AA7" w:rsidRDefault="00DD3660" w:rsidP="00614D98">
            <w:pPr>
              <w:pStyle w:val="TAC"/>
              <w:rPr>
                <w:rFonts w:cs="Arial"/>
                <w:szCs w:val="18"/>
              </w:rPr>
            </w:pPr>
            <w:r w:rsidRPr="000D4EA2">
              <w:rPr>
                <w:rFonts w:cs="Arial"/>
                <w:color w:val="000000"/>
                <w:szCs w:val="18"/>
              </w:rPr>
              <w:t>-0.382009</w:t>
            </w:r>
          </w:p>
        </w:tc>
        <w:tc>
          <w:tcPr>
            <w:tcW w:w="1134" w:type="dxa"/>
            <w:tcBorders>
              <w:top w:val="nil"/>
              <w:left w:val="single" w:sz="4" w:space="0" w:color="auto"/>
              <w:bottom w:val="nil"/>
              <w:right w:val="single" w:sz="4" w:space="0" w:color="auto"/>
            </w:tcBorders>
            <w:shd w:val="clear" w:color="auto" w:fill="auto"/>
            <w:noWrap/>
            <w:vAlign w:val="bottom"/>
            <w:hideMark/>
          </w:tcPr>
          <w:p w14:paraId="22A01E92" w14:textId="77777777" w:rsidR="00DD3660" w:rsidRPr="00B06A2E" w:rsidRDefault="00DD3660">
            <w:pPr>
              <w:pStyle w:val="TAC"/>
            </w:pPr>
            <w:r w:rsidRPr="00B06A2E">
              <w:t>2.208977</w:t>
            </w:r>
          </w:p>
        </w:tc>
      </w:tr>
      <w:tr w:rsidR="00DD3660" w:rsidRPr="00B06A2E" w14:paraId="5C051BF4" w14:textId="77777777" w:rsidTr="007673D1">
        <w:trPr>
          <w:trHeight w:val="257"/>
          <w:jc w:val="center"/>
        </w:trPr>
        <w:tc>
          <w:tcPr>
            <w:tcW w:w="1129" w:type="dxa"/>
            <w:tcBorders>
              <w:top w:val="nil"/>
              <w:left w:val="single" w:sz="4" w:space="0" w:color="auto"/>
              <w:bottom w:val="nil"/>
              <w:right w:val="single" w:sz="4" w:space="0" w:color="auto"/>
            </w:tcBorders>
            <w:shd w:val="clear" w:color="auto" w:fill="auto"/>
            <w:noWrap/>
            <w:vAlign w:val="bottom"/>
            <w:hideMark/>
          </w:tcPr>
          <w:p w14:paraId="62E19077" w14:textId="77777777" w:rsidR="00DD3660" w:rsidRPr="00B06A2E" w:rsidRDefault="00DD3660">
            <w:pPr>
              <w:pStyle w:val="TAC"/>
            </w:pPr>
            <w:r w:rsidRPr="00B06A2E">
              <w:t>17</w:t>
            </w:r>
          </w:p>
        </w:tc>
        <w:tc>
          <w:tcPr>
            <w:tcW w:w="1134" w:type="dxa"/>
            <w:tcBorders>
              <w:top w:val="nil"/>
              <w:left w:val="single" w:sz="4" w:space="0" w:color="auto"/>
              <w:bottom w:val="nil"/>
              <w:right w:val="single" w:sz="4" w:space="0" w:color="auto"/>
            </w:tcBorders>
            <w:shd w:val="clear" w:color="auto" w:fill="auto"/>
            <w:noWrap/>
            <w:vAlign w:val="bottom"/>
            <w:hideMark/>
          </w:tcPr>
          <w:p w14:paraId="02700F8F" w14:textId="77777777" w:rsidR="00DD3660" w:rsidRPr="00000AA7" w:rsidRDefault="00DD3660" w:rsidP="00614D98">
            <w:pPr>
              <w:pStyle w:val="TAC"/>
              <w:rPr>
                <w:rFonts w:cs="Arial"/>
                <w:szCs w:val="18"/>
              </w:rPr>
            </w:pPr>
            <w:r w:rsidRPr="000D4EA2">
              <w:rPr>
                <w:rFonts w:cs="Arial"/>
                <w:color w:val="000000"/>
                <w:szCs w:val="18"/>
              </w:rPr>
              <w:t>-0.009394</w:t>
            </w:r>
          </w:p>
        </w:tc>
        <w:tc>
          <w:tcPr>
            <w:tcW w:w="1134" w:type="dxa"/>
            <w:tcBorders>
              <w:top w:val="nil"/>
              <w:left w:val="single" w:sz="4" w:space="0" w:color="auto"/>
              <w:bottom w:val="nil"/>
              <w:right w:val="single" w:sz="4" w:space="0" w:color="auto"/>
            </w:tcBorders>
            <w:shd w:val="clear" w:color="auto" w:fill="auto"/>
            <w:noWrap/>
            <w:vAlign w:val="bottom"/>
            <w:hideMark/>
          </w:tcPr>
          <w:p w14:paraId="20118AC3" w14:textId="77777777" w:rsidR="00DD3660" w:rsidRPr="00B06A2E" w:rsidRDefault="00DD3660">
            <w:pPr>
              <w:pStyle w:val="TAC"/>
            </w:pPr>
            <w:r w:rsidRPr="00B06A2E">
              <w:t>0.952319</w:t>
            </w:r>
          </w:p>
        </w:tc>
      </w:tr>
      <w:tr w:rsidR="00DD3660" w:rsidRPr="00B06A2E" w14:paraId="7EB4E14E" w14:textId="77777777" w:rsidTr="007673D1">
        <w:trPr>
          <w:trHeight w:val="257"/>
          <w:jc w:val="center"/>
        </w:trPr>
        <w:tc>
          <w:tcPr>
            <w:tcW w:w="1129" w:type="dxa"/>
            <w:tcBorders>
              <w:top w:val="nil"/>
              <w:left w:val="single" w:sz="4" w:space="0" w:color="auto"/>
              <w:bottom w:val="nil"/>
              <w:right w:val="single" w:sz="4" w:space="0" w:color="auto"/>
            </w:tcBorders>
            <w:shd w:val="clear" w:color="auto" w:fill="auto"/>
            <w:noWrap/>
            <w:vAlign w:val="bottom"/>
            <w:hideMark/>
          </w:tcPr>
          <w:p w14:paraId="4B0E4A90" w14:textId="77777777" w:rsidR="00DD3660" w:rsidRPr="00B06A2E" w:rsidRDefault="00DD3660">
            <w:pPr>
              <w:pStyle w:val="TAC"/>
            </w:pPr>
            <w:r w:rsidRPr="00B06A2E">
              <w:t>18</w:t>
            </w:r>
          </w:p>
        </w:tc>
        <w:tc>
          <w:tcPr>
            <w:tcW w:w="1134" w:type="dxa"/>
            <w:tcBorders>
              <w:top w:val="nil"/>
              <w:left w:val="single" w:sz="4" w:space="0" w:color="auto"/>
              <w:bottom w:val="nil"/>
              <w:right w:val="single" w:sz="4" w:space="0" w:color="auto"/>
            </w:tcBorders>
            <w:shd w:val="clear" w:color="auto" w:fill="auto"/>
            <w:noWrap/>
            <w:vAlign w:val="bottom"/>
            <w:hideMark/>
          </w:tcPr>
          <w:p w14:paraId="7E4F57DE" w14:textId="77777777" w:rsidR="00DD3660" w:rsidRPr="00000AA7" w:rsidRDefault="00DD3660" w:rsidP="00614D98">
            <w:pPr>
              <w:pStyle w:val="TAC"/>
              <w:rPr>
                <w:rFonts w:cs="Arial"/>
                <w:szCs w:val="18"/>
              </w:rPr>
            </w:pPr>
            <w:r w:rsidRPr="000D4EA2">
              <w:rPr>
                <w:rFonts w:cs="Arial"/>
                <w:color w:val="000000"/>
                <w:szCs w:val="18"/>
              </w:rPr>
              <w:t>-1.013813</w:t>
            </w:r>
          </w:p>
        </w:tc>
        <w:tc>
          <w:tcPr>
            <w:tcW w:w="1134" w:type="dxa"/>
            <w:tcBorders>
              <w:top w:val="nil"/>
              <w:left w:val="single" w:sz="4" w:space="0" w:color="auto"/>
              <w:bottom w:val="nil"/>
              <w:right w:val="single" w:sz="4" w:space="0" w:color="auto"/>
            </w:tcBorders>
            <w:shd w:val="clear" w:color="auto" w:fill="auto"/>
            <w:noWrap/>
            <w:vAlign w:val="bottom"/>
            <w:hideMark/>
          </w:tcPr>
          <w:p w14:paraId="44EACC85" w14:textId="77777777" w:rsidR="00DD3660" w:rsidRPr="00B06A2E" w:rsidRDefault="00DD3660">
            <w:pPr>
              <w:pStyle w:val="TAC"/>
            </w:pPr>
            <w:r w:rsidRPr="00B06A2E">
              <w:t>-1.71565</w:t>
            </w:r>
          </w:p>
        </w:tc>
      </w:tr>
      <w:tr w:rsidR="00DD3660" w:rsidRPr="00B06A2E" w14:paraId="36F19335" w14:textId="77777777" w:rsidTr="007673D1">
        <w:trPr>
          <w:trHeight w:val="257"/>
          <w:jc w:val="center"/>
        </w:trPr>
        <w:tc>
          <w:tcPr>
            <w:tcW w:w="1129" w:type="dxa"/>
            <w:tcBorders>
              <w:top w:val="nil"/>
              <w:left w:val="single" w:sz="4" w:space="0" w:color="auto"/>
              <w:bottom w:val="nil"/>
              <w:right w:val="single" w:sz="4" w:space="0" w:color="auto"/>
            </w:tcBorders>
            <w:shd w:val="clear" w:color="auto" w:fill="auto"/>
            <w:noWrap/>
            <w:vAlign w:val="bottom"/>
            <w:hideMark/>
          </w:tcPr>
          <w:p w14:paraId="7C34691D" w14:textId="77777777" w:rsidR="00DD3660" w:rsidRPr="00B06A2E" w:rsidRDefault="00DD3660">
            <w:pPr>
              <w:pStyle w:val="TAC"/>
            </w:pPr>
            <w:r w:rsidRPr="00B06A2E">
              <w:t>19</w:t>
            </w:r>
          </w:p>
        </w:tc>
        <w:tc>
          <w:tcPr>
            <w:tcW w:w="1134" w:type="dxa"/>
            <w:tcBorders>
              <w:top w:val="nil"/>
              <w:left w:val="single" w:sz="4" w:space="0" w:color="auto"/>
              <w:bottom w:val="nil"/>
              <w:right w:val="single" w:sz="4" w:space="0" w:color="auto"/>
            </w:tcBorders>
            <w:shd w:val="clear" w:color="auto" w:fill="auto"/>
            <w:noWrap/>
            <w:vAlign w:val="bottom"/>
            <w:hideMark/>
          </w:tcPr>
          <w:p w14:paraId="01B18070" w14:textId="77777777" w:rsidR="00DD3660" w:rsidRPr="00000AA7" w:rsidRDefault="00DD3660" w:rsidP="00614D98">
            <w:pPr>
              <w:pStyle w:val="TAC"/>
              <w:rPr>
                <w:rFonts w:cs="Arial"/>
                <w:szCs w:val="18"/>
              </w:rPr>
            </w:pPr>
            <w:r w:rsidRPr="000D4EA2">
              <w:rPr>
                <w:rFonts w:cs="Arial"/>
                <w:color w:val="000000"/>
                <w:szCs w:val="18"/>
              </w:rPr>
              <w:t>0.696199</w:t>
            </w:r>
          </w:p>
        </w:tc>
        <w:tc>
          <w:tcPr>
            <w:tcW w:w="1134" w:type="dxa"/>
            <w:tcBorders>
              <w:top w:val="nil"/>
              <w:left w:val="single" w:sz="4" w:space="0" w:color="auto"/>
              <w:bottom w:val="nil"/>
              <w:right w:val="single" w:sz="4" w:space="0" w:color="auto"/>
            </w:tcBorders>
            <w:shd w:val="clear" w:color="auto" w:fill="auto"/>
            <w:noWrap/>
            <w:vAlign w:val="bottom"/>
            <w:hideMark/>
          </w:tcPr>
          <w:p w14:paraId="119908C1" w14:textId="77777777" w:rsidR="00DD3660" w:rsidRPr="00B06A2E" w:rsidRDefault="00DD3660">
            <w:pPr>
              <w:pStyle w:val="TAC"/>
            </w:pPr>
            <w:r w:rsidRPr="00B06A2E">
              <w:t>0.934402</w:t>
            </w:r>
          </w:p>
        </w:tc>
      </w:tr>
      <w:tr w:rsidR="00DD3660" w:rsidRPr="00B06A2E" w14:paraId="075B364B" w14:textId="77777777" w:rsidTr="007673D1">
        <w:trPr>
          <w:trHeight w:val="257"/>
          <w:jc w:val="center"/>
        </w:trPr>
        <w:tc>
          <w:tcPr>
            <w:tcW w:w="1129" w:type="dxa"/>
            <w:tcBorders>
              <w:top w:val="nil"/>
              <w:left w:val="single" w:sz="4" w:space="0" w:color="auto"/>
              <w:bottom w:val="nil"/>
              <w:right w:val="single" w:sz="4" w:space="0" w:color="auto"/>
            </w:tcBorders>
            <w:shd w:val="clear" w:color="auto" w:fill="auto"/>
            <w:noWrap/>
            <w:vAlign w:val="bottom"/>
            <w:hideMark/>
          </w:tcPr>
          <w:p w14:paraId="6CA9207B" w14:textId="77777777" w:rsidR="00DD3660" w:rsidRPr="00B06A2E" w:rsidRDefault="00DD3660">
            <w:pPr>
              <w:pStyle w:val="TAC"/>
            </w:pPr>
            <w:r w:rsidRPr="00B06A2E">
              <w:t>20</w:t>
            </w:r>
          </w:p>
        </w:tc>
        <w:tc>
          <w:tcPr>
            <w:tcW w:w="1134" w:type="dxa"/>
            <w:tcBorders>
              <w:top w:val="nil"/>
              <w:left w:val="single" w:sz="4" w:space="0" w:color="auto"/>
              <w:bottom w:val="nil"/>
              <w:right w:val="single" w:sz="4" w:space="0" w:color="auto"/>
            </w:tcBorders>
            <w:shd w:val="clear" w:color="auto" w:fill="auto"/>
            <w:noWrap/>
            <w:vAlign w:val="bottom"/>
            <w:hideMark/>
          </w:tcPr>
          <w:p w14:paraId="2F5012C9" w14:textId="77777777" w:rsidR="00DD3660" w:rsidRPr="00000AA7" w:rsidRDefault="00DD3660" w:rsidP="00614D98">
            <w:pPr>
              <w:pStyle w:val="TAC"/>
              <w:rPr>
                <w:rFonts w:cs="Arial"/>
                <w:szCs w:val="18"/>
              </w:rPr>
            </w:pPr>
            <w:r w:rsidRPr="000D4EA2">
              <w:rPr>
                <w:rFonts w:cs="Arial"/>
                <w:color w:val="000000"/>
                <w:szCs w:val="18"/>
              </w:rPr>
              <w:t>-0.602139</w:t>
            </w:r>
          </w:p>
        </w:tc>
        <w:tc>
          <w:tcPr>
            <w:tcW w:w="1134" w:type="dxa"/>
            <w:tcBorders>
              <w:top w:val="nil"/>
              <w:left w:val="single" w:sz="4" w:space="0" w:color="auto"/>
              <w:bottom w:val="nil"/>
              <w:right w:val="single" w:sz="4" w:space="0" w:color="auto"/>
            </w:tcBorders>
            <w:shd w:val="clear" w:color="auto" w:fill="auto"/>
            <w:noWrap/>
            <w:vAlign w:val="bottom"/>
            <w:hideMark/>
          </w:tcPr>
          <w:p w14:paraId="2DED657D" w14:textId="77777777" w:rsidR="00DD3660" w:rsidRPr="00B06A2E" w:rsidRDefault="00DD3660">
            <w:pPr>
              <w:pStyle w:val="TAC"/>
            </w:pPr>
            <w:r w:rsidRPr="00B06A2E">
              <w:t>-0.38654</w:t>
            </w:r>
          </w:p>
        </w:tc>
      </w:tr>
      <w:tr w:rsidR="00DD3660" w:rsidRPr="00B06A2E" w14:paraId="3F49375A" w14:textId="77777777" w:rsidTr="007673D1">
        <w:trPr>
          <w:trHeight w:val="257"/>
          <w:jc w:val="center"/>
        </w:trPr>
        <w:tc>
          <w:tcPr>
            <w:tcW w:w="1129" w:type="dxa"/>
            <w:tcBorders>
              <w:top w:val="nil"/>
              <w:left w:val="single" w:sz="4" w:space="0" w:color="auto"/>
              <w:bottom w:val="nil"/>
              <w:right w:val="single" w:sz="4" w:space="0" w:color="auto"/>
            </w:tcBorders>
            <w:shd w:val="clear" w:color="auto" w:fill="auto"/>
            <w:noWrap/>
            <w:vAlign w:val="bottom"/>
            <w:hideMark/>
          </w:tcPr>
          <w:p w14:paraId="513E9278" w14:textId="77777777" w:rsidR="00DD3660" w:rsidRPr="00B06A2E" w:rsidRDefault="00DD3660">
            <w:pPr>
              <w:pStyle w:val="TAC"/>
            </w:pPr>
            <w:r w:rsidRPr="00B06A2E">
              <w:t>21</w:t>
            </w:r>
          </w:p>
        </w:tc>
        <w:tc>
          <w:tcPr>
            <w:tcW w:w="1134" w:type="dxa"/>
            <w:tcBorders>
              <w:top w:val="nil"/>
              <w:left w:val="single" w:sz="4" w:space="0" w:color="auto"/>
              <w:bottom w:val="nil"/>
              <w:right w:val="single" w:sz="4" w:space="0" w:color="auto"/>
            </w:tcBorders>
            <w:shd w:val="clear" w:color="auto" w:fill="auto"/>
            <w:noWrap/>
            <w:vAlign w:val="bottom"/>
            <w:hideMark/>
          </w:tcPr>
          <w:p w14:paraId="6885DA69" w14:textId="77777777" w:rsidR="00DD3660" w:rsidRPr="00000AA7" w:rsidRDefault="00DD3660" w:rsidP="00614D98">
            <w:pPr>
              <w:pStyle w:val="TAC"/>
              <w:rPr>
                <w:rFonts w:cs="Arial"/>
                <w:szCs w:val="18"/>
              </w:rPr>
            </w:pPr>
            <w:r w:rsidRPr="000D4EA2">
              <w:rPr>
                <w:rFonts w:cs="Arial"/>
                <w:color w:val="000000"/>
                <w:szCs w:val="18"/>
              </w:rPr>
              <w:t>-1.041921</w:t>
            </w:r>
          </w:p>
        </w:tc>
        <w:tc>
          <w:tcPr>
            <w:tcW w:w="1134" w:type="dxa"/>
            <w:tcBorders>
              <w:top w:val="nil"/>
              <w:left w:val="single" w:sz="4" w:space="0" w:color="auto"/>
              <w:bottom w:val="nil"/>
              <w:right w:val="single" w:sz="4" w:space="0" w:color="auto"/>
            </w:tcBorders>
            <w:shd w:val="clear" w:color="auto" w:fill="auto"/>
            <w:noWrap/>
            <w:vAlign w:val="bottom"/>
            <w:hideMark/>
          </w:tcPr>
          <w:p w14:paraId="7218DFA8" w14:textId="77777777" w:rsidR="00DD3660" w:rsidRPr="00B06A2E" w:rsidRDefault="00DD3660">
            <w:pPr>
              <w:pStyle w:val="TAC"/>
            </w:pPr>
            <w:r w:rsidRPr="00B06A2E">
              <w:t>2.675958</w:t>
            </w:r>
          </w:p>
        </w:tc>
      </w:tr>
      <w:tr w:rsidR="00DD3660" w:rsidRPr="00B06A2E" w14:paraId="7F4B1FE1" w14:textId="77777777" w:rsidTr="007673D1">
        <w:trPr>
          <w:trHeight w:val="257"/>
          <w:jc w:val="center"/>
        </w:trPr>
        <w:tc>
          <w:tcPr>
            <w:tcW w:w="1129" w:type="dxa"/>
            <w:tcBorders>
              <w:top w:val="nil"/>
              <w:left w:val="single" w:sz="4" w:space="0" w:color="auto"/>
              <w:bottom w:val="nil"/>
              <w:right w:val="single" w:sz="4" w:space="0" w:color="auto"/>
            </w:tcBorders>
            <w:shd w:val="clear" w:color="auto" w:fill="auto"/>
            <w:noWrap/>
            <w:vAlign w:val="bottom"/>
            <w:hideMark/>
          </w:tcPr>
          <w:p w14:paraId="76DD5354" w14:textId="77777777" w:rsidR="00DD3660" w:rsidRPr="00B06A2E" w:rsidRDefault="00DD3660">
            <w:pPr>
              <w:pStyle w:val="TAC"/>
            </w:pPr>
            <w:r w:rsidRPr="00B06A2E">
              <w:t>22</w:t>
            </w:r>
          </w:p>
        </w:tc>
        <w:tc>
          <w:tcPr>
            <w:tcW w:w="1134" w:type="dxa"/>
            <w:tcBorders>
              <w:top w:val="nil"/>
              <w:left w:val="single" w:sz="4" w:space="0" w:color="auto"/>
              <w:bottom w:val="nil"/>
              <w:right w:val="single" w:sz="4" w:space="0" w:color="auto"/>
            </w:tcBorders>
            <w:shd w:val="clear" w:color="auto" w:fill="auto"/>
            <w:noWrap/>
            <w:vAlign w:val="bottom"/>
            <w:hideMark/>
          </w:tcPr>
          <w:p w14:paraId="23D2C357" w14:textId="77777777" w:rsidR="00DD3660" w:rsidRPr="00000AA7" w:rsidRDefault="00DD3660" w:rsidP="00614D98">
            <w:pPr>
              <w:pStyle w:val="TAC"/>
              <w:rPr>
                <w:rFonts w:cs="Arial"/>
                <w:szCs w:val="18"/>
              </w:rPr>
            </w:pPr>
            <w:r w:rsidRPr="000D4EA2">
              <w:rPr>
                <w:rFonts w:cs="Arial"/>
                <w:color w:val="000000"/>
                <w:szCs w:val="18"/>
              </w:rPr>
              <w:t>-0.623111</w:t>
            </w:r>
          </w:p>
        </w:tc>
        <w:tc>
          <w:tcPr>
            <w:tcW w:w="1134" w:type="dxa"/>
            <w:tcBorders>
              <w:top w:val="nil"/>
              <w:left w:val="single" w:sz="4" w:space="0" w:color="auto"/>
              <w:bottom w:val="nil"/>
              <w:right w:val="single" w:sz="4" w:space="0" w:color="auto"/>
            </w:tcBorders>
            <w:shd w:val="clear" w:color="auto" w:fill="auto"/>
            <w:noWrap/>
            <w:vAlign w:val="bottom"/>
            <w:hideMark/>
          </w:tcPr>
          <w:p w14:paraId="679CA3F7" w14:textId="77777777" w:rsidR="00DD3660" w:rsidRPr="00B06A2E" w:rsidRDefault="00DD3660">
            <w:pPr>
              <w:pStyle w:val="TAC"/>
            </w:pPr>
            <w:r w:rsidRPr="00B06A2E">
              <w:t>-2.62842</w:t>
            </w:r>
          </w:p>
        </w:tc>
      </w:tr>
      <w:tr w:rsidR="00DD3660" w:rsidRPr="00B06A2E" w14:paraId="244C584A" w14:textId="77777777" w:rsidTr="007673D1">
        <w:trPr>
          <w:trHeight w:val="257"/>
          <w:jc w:val="center"/>
        </w:trPr>
        <w:tc>
          <w:tcPr>
            <w:tcW w:w="1129" w:type="dxa"/>
            <w:tcBorders>
              <w:top w:val="nil"/>
              <w:left w:val="single" w:sz="4" w:space="0" w:color="auto"/>
              <w:bottom w:val="nil"/>
              <w:right w:val="single" w:sz="4" w:space="0" w:color="auto"/>
            </w:tcBorders>
            <w:shd w:val="clear" w:color="auto" w:fill="auto"/>
            <w:noWrap/>
            <w:vAlign w:val="bottom"/>
            <w:hideMark/>
          </w:tcPr>
          <w:p w14:paraId="00130330" w14:textId="77777777" w:rsidR="00DD3660" w:rsidRPr="00B06A2E" w:rsidRDefault="00DD3660">
            <w:pPr>
              <w:pStyle w:val="TAC"/>
            </w:pPr>
            <w:r w:rsidRPr="00B06A2E">
              <w:t>23</w:t>
            </w:r>
          </w:p>
        </w:tc>
        <w:tc>
          <w:tcPr>
            <w:tcW w:w="1134" w:type="dxa"/>
            <w:tcBorders>
              <w:top w:val="nil"/>
              <w:left w:val="single" w:sz="4" w:space="0" w:color="auto"/>
              <w:bottom w:val="nil"/>
              <w:right w:val="single" w:sz="4" w:space="0" w:color="auto"/>
            </w:tcBorders>
            <w:shd w:val="clear" w:color="auto" w:fill="auto"/>
            <w:noWrap/>
            <w:vAlign w:val="bottom"/>
            <w:hideMark/>
          </w:tcPr>
          <w:p w14:paraId="746DF312" w14:textId="77777777" w:rsidR="00DD3660" w:rsidRPr="00000AA7" w:rsidRDefault="00DD3660" w:rsidP="00614D98">
            <w:pPr>
              <w:pStyle w:val="TAC"/>
              <w:rPr>
                <w:rFonts w:cs="Arial"/>
                <w:szCs w:val="18"/>
              </w:rPr>
            </w:pPr>
            <w:r w:rsidRPr="000D4EA2">
              <w:rPr>
                <w:rFonts w:cs="Arial"/>
                <w:color w:val="000000"/>
                <w:szCs w:val="18"/>
              </w:rPr>
              <w:t>0.054056</w:t>
            </w:r>
          </w:p>
        </w:tc>
        <w:tc>
          <w:tcPr>
            <w:tcW w:w="1134" w:type="dxa"/>
            <w:tcBorders>
              <w:top w:val="nil"/>
              <w:left w:val="single" w:sz="4" w:space="0" w:color="auto"/>
              <w:bottom w:val="nil"/>
              <w:right w:val="single" w:sz="4" w:space="0" w:color="auto"/>
            </w:tcBorders>
            <w:shd w:val="clear" w:color="auto" w:fill="auto"/>
            <w:noWrap/>
            <w:vAlign w:val="bottom"/>
            <w:hideMark/>
          </w:tcPr>
          <w:p w14:paraId="3912E0F1" w14:textId="77777777" w:rsidR="00DD3660" w:rsidRPr="00B06A2E" w:rsidRDefault="00DD3660">
            <w:pPr>
              <w:pStyle w:val="TAC"/>
            </w:pPr>
            <w:r w:rsidRPr="00B06A2E">
              <w:t>0.165012</w:t>
            </w:r>
          </w:p>
        </w:tc>
      </w:tr>
      <w:tr w:rsidR="00DD3660" w:rsidRPr="00B06A2E" w14:paraId="47DAFBC4" w14:textId="77777777" w:rsidTr="007673D1">
        <w:trPr>
          <w:trHeight w:val="257"/>
          <w:jc w:val="center"/>
        </w:trPr>
        <w:tc>
          <w:tcPr>
            <w:tcW w:w="1129" w:type="dxa"/>
            <w:tcBorders>
              <w:top w:val="nil"/>
              <w:left w:val="single" w:sz="4" w:space="0" w:color="auto"/>
              <w:bottom w:val="nil"/>
              <w:right w:val="single" w:sz="4" w:space="0" w:color="auto"/>
            </w:tcBorders>
            <w:shd w:val="clear" w:color="auto" w:fill="auto"/>
            <w:noWrap/>
            <w:vAlign w:val="bottom"/>
            <w:hideMark/>
          </w:tcPr>
          <w:p w14:paraId="1FE3E773" w14:textId="77777777" w:rsidR="00DD3660" w:rsidRPr="00B06A2E" w:rsidRDefault="00DD3660">
            <w:pPr>
              <w:pStyle w:val="TAC"/>
            </w:pPr>
            <w:r w:rsidRPr="00B06A2E">
              <w:t>24</w:t>
            </w:r>
          </w:p>
        </w:tc>
        <w:tc>
          <w:tcPr>
            <w:tcW w:w="1134" w:type="dxa"/>
            <w:tcBorders>
              <w:top w:val="nil"/>
              <w:left w:val="single" w:sz="4" w:space="0" w:color="auto"/>
              <w:bottom w:val="nil"/>
              <w:right w:val="single" w:sz="4" w:space="0" w:color="auto"/>
            </w:tcBorders>
            <w:shd w:val="clear" w:color="auto" w:fill="auto"/>
            <w:noWrap/>
            <w:vAlign w:val="bottom"/>
            <w:hideMark/>
          </w:tcPr>
          <w:p w14:paraId="0532F515" w14:textId="77777777" w:rsidR="00DD3660" w:rsidRPr="00000AA7" w:rsidRDefault="00DD3660" w:rsidP="00614D98">
            <w:pPr>
              <w:pStyle w:val="TAC"/>
              <w:rPr>
                <w:rFonts w:cs="Arial"/>
                <w:szCs w:val="18"/>
              </w:rPr>
            </w:pPr>
            <w:r w:rsidRPr="000D4EA2">
              <w:rPr>
                <w:rFonts w:cs="Arial"/>
                <w:color w:val="000000"/>
                <w:szCs w:val="18"/>
              </w:rPr>
              <w:t>0.855489</w:t>
            </w:r>
          </w:p>
        </w:tc>
        <w:tc>
          <w:tcPr>
            <w:tcW w:w="1134" w:type="dxa"/>
            <w:tcBorders>
              <w:top w:val="nil"/>
              <w:left w:val="single" w:sz="4" w:space="0" w:color="auto"/>
              <w:bottom w:val="nil"/>
              <w:right w:val="single" w:sz="4" w:space="0" w:color="auto"/>
            </w:tcBorders>
            <w:shd w:val="clear" w:color="auto" w:fill="auto"/>
            <w:noWrap/>
            <w:vAlign w:val="bottom"/>
            <w:hideMark/>
          </w:tcPr>
          <w:p w14:paraId="0EF0D2FD" w14:textId="77777777" w:rsidR="00DD3660" w:rsidRPr="00B06A2E" w:rsidRDefault="00DD3660">
            <w:pPr>
              <w:pStyle w:val="TAC"/>
            </w:pPr>
            <w:r w:rsidRPr="00B06A2E">
              <w:t>-1.02504</w:t>
            </w:r>
          </w:p>
        </w:tc>
      </w:tr>
      <w:tr w:rsidR="00DD3660" w:rsidRPr="00B06A2E" w14:paraId="4DE8DFE3" w14:textId="77777777" w:rsidTr="007673D1">
        <w:trPr>
          <w:trHeight w:val="257"/>
          <w:jc w:val="center"/>
        </w:trPr>
        <w:tc>
          <w:tcPr>
            <w:tcW w:w="1129" w:type="dxa"/>
            <w:tcBorders>
              <w:top w:val="nil"/>
              <w:left w:val="single" w:sz="4" w:space="0" w:color="auto"/>
              <w:bottom w:val="single" w:sz="4" w:space="0" w:color="auto"/>
              <w:right w:val="single" w:sz="4" w:space="0" w:color="auto"/>
            </w:tcBorders>
            <w:shd w:val="clear" w:color="auto" w:fill="auto"/>
            <w:noWrap/>
            <w:vAlign w:val="bottom"/>
            <w:hideMark/>
          </w:tcPr>
          <w:p w14:paraId="36F96F76" w14:textId="77777777" w:rsidR="00DD3660" w:rsidRPr="00B06A2E" w:rsidRDefault="00DD3660">
            <w:pPr>
              <w:pStyle w:val="TAC"/>
            </w:pPr>
            <w:r w:rsidRPr="00B06A2E">
              <w:t>25</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A35D2DE" w14:textId="77777777" w:rsidR="00DD3660" w:rsidRPr="00000AA7" w:rsidRDefault="00DD3660" w:rsidP="00614D98">
            <w:pPr>
              <w:pStyle w:val="TAC"/>
              <w:rPr>
                <w:rFonts w:cs="Arial"/>
                <w:szCs w:val="18"/>
              </w:rPr>
            </w:pPr>
            <w:r w:rsidRPr="000D4EA2">
              <w:rPr>
                <w:rFonts w:cs="Arial"/>
                <w:color w:val="000000"/>
                <w:szCs w:val="18"/>
              </w:rPr>
              <w:t>0.808243</w:t>
            </w:r>
          </w:p>
        </w:tc>
        <w:tc>
          <w:tcPr>
            <w:tcW w:w="1134" w:type="dxa"/>
            <w:tcBorders>
              <w:top w:val="nil"/>
              <w:left w:val="single" w:sz="4" w:space="0" w:color="auto"/>
              <w:bottom w:val="single" w:sz="4" w:space="0" w:color="auto"/>
              <w:right w:val="single" w:sz="4" w:space="0" w:color="auto"/>
            </w:tcBorders>
            <w:shd w:val="clear" w:color="auto" w:fill="auto"/>
            <w:noWrap/>
            <w:vAlign w:val="bottom"/>
            <w:hideMark/>
          </w:tcPr>
          <w:p w14:paraId="1DE74FB0" w14:textId="77777777" w:rsidR="00DD3660" w:rsidRPr="00B06A2E" w:rsidRDefault="00DD3660">
            <w:pPr>
              <w:pStyle w:val="TAC"/>
            </w:pPr>
            <w:r w:rsidRPr="00B06A2E">
              <w:t>-3.13121</w:t>
            </w:r>
          </w:p>
        </w:tc>
      </w:tr>
    </w:tbl>
    <w:p w14:paraId="79E1F635" w14:textId="77777777" w:rsidR="00602D4A" w:rsidRPr="00B06A2E" w:rsidRDefault="00602D4A" w:rsidP="005E4462">
      <w:pPr>
        <w:pStyle w:val="TH"/>
      </w:pPr>
    </w:p>
    <w:tbl>
      <w:tblPr>
        <w:tblW w:w="3470" w:type="dxa"/>
        <w:jc w:val="center"/>
        <w:tblLook w:val="04A0" w:firstRow="1" w:lastRow="0" w:firstColumn="1" w:lastColumn="0" w:noHBand="0" w:noVBand="1"/>
      </w:tblPr>
      <w:tblGrid>
        <w:gridCol w:w="1088"/>
        <w:gridCol w:w="1191"/>
        <w:gridCol w:w="1191"/>
      </w:tblGrid>
      <w:tr w:rsidR="00602D4A" w:rsidRPr="00B06A2E" w14:paraId="4BB7A317" w14:textId="77777777" w:rsidTr="007673D1">
        <w:trPr>
          <w:trHeight w:val="256"/>
          <w:tblHeader/>
          <w:jc w:val="center"/>
        </w:trPr>
        <w:tc>
          <w:tcPr>
            <w:tcW w:w="108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CAF3AEC" w14:textId="2F1B2ED0" w:rsidR="001C656B" w:rsidRPr="00B06A2E" w:rsidRDefault="00E51E67">
            <w:pPr>
              <w:pStyle w:val="TAH"/>
            </w:pPr>
            <w:r w:rsidRPr="00B06A2E">
              <w:lastRenderedPageBreak/>
              <w:t xml:space="preserve">Index </w:t>
            </w:r>
            <m:oMath>
              <m:r>
                <m:rPr>
                  <m:sty m:val="bi"/>
                </m:rPr>
                <w:rPr>
                  <w:rFonts w:ascii="Cambria Math" w:hAnsi="Cambria Math"/>
                  <w:color w:val="000000"/>
                </w:rPr>
                <m:t>j</m:t>
              </m:r>
            </m:oMath>
          </w:p>
        </w:tc>
        <w:tc>
          <w:tcPr>
            <w:tcW w:w="119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97470B0" w14:textId="0FF00646" w:rsidR="001C656B" w:rsidRPr="006A405D" w:rsidRDefault="00000000">
            <w:pPr>
              <w:pStyle w:val="TAH"/>
            </w:pPr>
            <m:oMathPara>
              <m:oMath>
                <m:sSubSup>
                  <m:sSubSupPr>
                    <m:ctrlPr>
                      <w:rPr>
                        <w:rFonts w:ascii="Cambria Math" w:hAnsi="Cambria Math"/>
                        <w:i/>
                      </w:rPr>
                    </m:ctrlPr>
                  </m:sSubSupPr>
                  <m:e>
                    <m:r>
                      <m:rPr>
                        <m:sty m:val="bi"/>
                      </m:rPr>
                      <w:rPr>
                        <w:rFonts w:ascii="Cambria Math" w:hAnsi="Cambria Math"/>
                      </w:rPr>
                      <m:t>θ</m:t>
                    </m:r>
                  </m:e>
                  <m:sub>
                    <m:r>
                      <m:rPr>
                        <m:sty m:val="bi"/>
                      </m:rPr>
                      <w:rPr>
                        <w:rFonts w:ascii="Cambria Math" w:hAnsi="Cambria Math"/>
                        <w:noProof/>
                      </w:rPr>
                      <m:t>j</m:t>
                    </m:r>
                  </m:sub>
                  <m:sup>
                    <m:r>
                      <m:rPr>
                        <m:sty m:val="bi"/>
                      </m:rPr>
                      <w:rPr>
                        <w:rFonts w:ascii="Cambria Math" w:hAnsi="Cambria Math"/>
                        <w:noProof/>
                      </w:rPr>
                      <m:t>(N=5)</m:t>
                    </m:r>
                  </m:sup>
                </m:sSubSup>
              </m:oMath>
            </m:oMathPara>
          </w:p>
        </w:tc>
        <w:tc>
          <w:tcPr>
            <w:tcW w:w="119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13DAA5" w14:textId="06A9EC1A" w:rsidR="001C656B" w:rsidRPr="006A405D" w:rsidRDefault="00000000">
            <w:pPr>
              <w:pStyle w:val="TAH"/>
            </w:pPr>
            <m:oMathPara>
              <m:oMath>
                <m:sSubSup>
                  <m:sSubSupPr>
                    <m:ctrlPr>
                      <w:rPr>
                        <w:rFonts w:ascii="Cambria Math" w:hAnsi="Cambria Math"/>
                        <w:i/>
                      </w:rPr>
                    </m:ctrlPr>
                  </m:sSubSupPr>
                  <m:e>
                    <m:r>
                      <m:rPr>
                        <m:sty m:val="bi"/>
                      </m:rPr>
                      <w:rPr>
                        <w:rFonts w:ascii="Cambria Math" w:hAnsi="Cambria Math"/>
                      </w:rPr>
                      <m:t>ϕ</m:t>
                    </m:r>
                  </m:e>
                  <m:sub>
                    <m:r>
                      <m:rPr>
                        <m:sty m:val="bi"/>
                      </m:rPr>
                      <w:rPr>
                        <w:rFonts w:ascii="Cambria Math" w:hAnsi="Cambria Math"/>
                        <w:noProof/>
                      </w:rPr>
                      <m:t>j</m:t>
                    </m:r>
                  </m:sub>
                  <m:sup>
                    <m:r>
                      <m:rPr>
                        <m:sty m:val="bi"/>
                      </m:rPr>
                      <w:rPr>
                        <w:rFonts w:ascii="Cambria Math" w:hAnsi="Cambria Math"/>
                        <w:noProof/>
                      </w:rPr>
                      <m:t>(N=5)</m:t>
                    </m:r>
                  </m:sup>
                </m:sSubSup>
              </m:oMath>
            </m:oMathPara>
          </w:p>
        </w:tc>
      </w:tr>
      <w:tr w:rsidR="00DD3660" w:rsidRPr="00B06A2E" w14:paraId="420ABB36"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5EF87734" w14:textId="77777777" w:rsidR="00DD3660" w:rsidRPr="00B06A2E" w:rsidRDefault="00DD3660">
            <w:pPr>
              <w:pStyle w:val="TAC"/>
            </w:pPr>
            <w:r w:rsidRPr="00B06A2E">
              <w:t>1</w:t>
            </w:r>
          </w:p>
        </w:tc>
        <w:tc>
          <w:tcPr>
            <w:tcW w:w="1191" w:type="dxa"/>
            <w:tcBorders>
              <w:top w:val="nil"/>
              <w:left w:val="single" w:sz="4" w:space="0" w:color="auto"/>
              <w:bottom w:val="nil"/>
              <w:right w:val="single" w:sz="4" w:space="0" w:color="auto"/>
            </w:tcBorders>
            <w:shd w:val="clear" w:color="auto" w:fill="auto"/>
            <w:noWrap/>
            <w:vAlign w:val="bottom"/>
            <w:hideMark/>
          </w:tcPr>
          <w:p w14:paraId="7D01FB86" w14:textId="77777777" w:rsidR="00DD3660" w:rsidRPr="00000AA7" w:rsidRDefault="00DD3660" w:rsidP="00614D98">
            <w:pPr>
              <w:pStyle w:val="TAC"/>
              <w:rPr>
                <w:rFonts w:cs="Arial"/>
                <w:szCs w:val="18"/>
              </w:rPr>
            </w:pPr>
            <w:r w:rsidRPr="000D4EA2">
              <w:rPr>
                <w:rFonts w:cs="Arial"/>
                <w:color w:val="000000"/>
                <w:szCs w:val="18"/>
              </w:rPr>
              <w:t>1.570796</w:t>
            </w:r>
          </w:p>
        </w:tc>
        <w:tc>
          <w:tcPr>
            <w:tcW w:w="1191" w:type="dxa"/>
            <w:tcBorders>
              <w:top w:val="nil"/>
              <w:left w:val="single" w:sz="4" w:space="0" w:color="auto"/>
              <w:bottom w:val="nil"/>
              <w:right w:val="single" w:sz="4" w:space="0" w:color="auto"/>
            </w:tcBorders>
            <w:shd w:val="clear" w:color="auto" w:fill="auto"/>
            <w:noWrap/>
            <w:vAlign w:val="bottom"/>
            <w:hideMark/>
          </w:tcPr>
          <w:p w14:paraId="501B4AA0" w14:textId="77777777" w:rsidR="00DD3660" w:rsidRPr="00B06A2E" w:rsidRDefault="00DD3660">
            <w:pPr>
              <w:pStyle w:val="TAC"/>
            </w:pPr>
            <w:r w:rsidRPr="00B06A2E">
              <w:t>0</w:t>
            </w:r>
          </w:p>
        </w:tc>
      </w:tr>
      <w:tr w:rsidR="00DD3660" w:rsidRPr="00B06A2E" w14:paraId="0CA4222F"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30BCCD5A" w14:textId="77777777" w:rsidR="00DD3660" w:rsidRPr="00B06A2E" w:rsidRDefault="00DD3660">
            <w:pPr>
              <w:pStyle w:val="TAC"/>
            </w:pPr>
            <w:r w:rsidRPr="00B06A2E">
              <w:t>2</w:t>
            </w:r>
          </w:p>
        </w:tc>
        <w:tc>
          <w:tcPr>
            <w:tcW w:w="1191" w:type="dxa"/>
            <w:tcBorders>
              <w:top w:val="nil"/>
              <w:left w:val="single" w:sz="4" w:space="0" w:color="auto"/>
              <w:bottom w:val="nil"/>
              <w:right w:val="single" w:sz="4" w:space="0" w:color="auto"/>
            </w:tcBorders>
            <w:shd w:val="clear" w:color="auto" w:fill="auto"/>
            <w:noWrap/>
            <w:vAlign w:val="bottom"/>
            <w:hideMark/>
          </w:tcPr>
          <w:p w14:paraId="561EBB27" w14:textId="77777777" w:rsidR="00DD3660" w:rsidRPr="00000AA7" w:rsidRDefault="00DD3660" w:rsidP="00614D98">
            <w:pPr>
              <w:pStyle w:val="TAC"/>
              <w:rPr>
                <w:rFonts w:cs="Arial"/>
                <w:szCs w:val="18"/>
              </w:rPr>
            </w:pPr>
            <w:r w:rsidRPr="000D4EA2">
              <w:rPr>
                <w:rFonts w:cs="Arial"/>
                <w:color w:val="000000"/>
                <w:szCs w:val="18"/>
              </w:rPr>
              <w:t>-0.454100</w:t>
            </w:r>
          </w:p>
        </w:tc>
        <w:tc>
          <w:tcPr>
            <w:tcW w:w="1191" w:type="dxa"/>
            <w:tcBorders>
              <w:top w:val="nil"/>
              <w:left w:val="single" w:sz="4" w:space="0" w:color="auto"/>
              <w:bottom w:val="nil"/>
              <w:right w:val="single" w:sz="4" w:space="0" w:color="auto"/>
            </w:tcBorders>
            <w:shd w:val="clear" w:color="auto" w:fill="auto"/>
            <w:noWrap/>
            <w:vAlign w:val="bottom"/>
            <w:hideMark/>
          </w:tcPr>
          <w:p w14:paraId="73FEAF9D" w14:textId="77777777" w:rsidR="00DD3660" w:rsidRPr="00B06A2E" w:rsidRDefault="00DD3660">
            <w:pPr>
              <w:pStyle w:val="TAC"/>
            </w:pPr>
            <w:r w:rsidRPr="00B06A2E">
              <w:t>0</w:t>
            </w:r>
          </w:p>
        </w:tc>
      </w:tr>
      <w:tr w:rsidR="00DD3660" w:rsidRPr="00B06A2E" w14:paraId="58E1C2D0"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0FC01A34" w14:textId="77777777" w:rsidR="00DD3660" w:rsidRPr="00B06A2E" w:rsidRDefault="00DD3660">
            <w:pPr>
              <w:pStyle w:val="TAC"/>
            </w:pPr>
            <w:r w:rsidRPr="00B06A2E">
              <w:t>3</w:t>
            </w:r>
          </w:p>
        </w:tc>
        <w:tc>
          <w:tcPr>
            <w:tcW w:w="1191" w:type="dxa"/>
            <w:tcBorders>
              <w:top w:val="nil"/>
              <w:left w:val="single" w:sz="4" w:space="0" w:color="auto"/>
              <w:bottom w:val="nil"/>
              <w:right w:val="single" w:sz="4" w:space="0" w:color="auto"/>
            </w:tcBorders>
            <w:shd w:val="clear" w:color="auto" w:fill="auto"/>
            <w:noWrap/>
            <w:vAlign w:val="bottom"/>
            <w:hideMark/>
          </w:tcPr>
          <w:p w14:paraId="57B9E80C" w14:textId="77777777" w:rsidR="00DD3660" w:rsidRPr="00000AA7" w:rsidRDefault="00DD3660" w:rsidP="00614D98">
            <w:pPr>
              <w:pStyle w:val="TAC"/>
              <w:rPr>
                <w:rFonts w:cs="Arial"/>
                <w:szCs w:val="18"/>
              </w:rPr>
            </w:pPr>
            <w:r w:rsidRPr="000D4EA2">
              <w:rPr>
                <w:rFonts w:cs="Arial"/>
                <w:color w:val="000000"/>
                <w:szCs w:val="18"/>
              </w:rPr>
              <w:t>0.323739</w:t>
            </w:r>
          </w:p>
        </w:tc>
        <w:tc>
          <w:tcPr>
            <w:tcW w:w="1191" w:type="dxa"/>
            <w:tcBorders>
              <w:top w:val="nil"/>
              <w:left w:val="single" w:sz="4" w:space="0" w:color="auto"/>
              <w:bottom w:val="nil"/>
              <w:right w:val="single" w:sz="4" w:space="0" w:color="auto"/>
            </w:tcBorders>
            <w:shd w:val="clear" w:color="auto" w:fill="auto"/>
            <w:noWrap/>
            <w:vAlign w:val="bottom"/>
            <w:hideMark/>
          </w:tcPr>
          <w:p w14:paraId="1208062E" w14:textId="77777777" w:rsidR="00DD3660" w:rsidRPr="00B06A2E" w:rsidRDefault="00DD3660">
            <w:pPr>
              <w:pStyle w:val="TAC"/>
            </w:pPr>
            <w:r w:rsidRPr="00B06A2E">
              <w:t>-1.19666</w:t>
            </w:r>
          </w:p>
        </w:tc>
      </w:tr>
      <w:tr w:rsidR="00DD3660" w:rsidRPr="00B06A2E" w14:paraId="3B1E9048"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67FB96ED" w14:textId="77777777" w:rsidR="00DD3660" w:rsidRPr="00B06A2E" w:rsidRDefault="00DD3660">
            <w:pPr>
              <w:pStyle w:val="TAC"/>
            </w:pPr>
            <w:r w:rsidRPr="00B06A2E">
              <w:t>4</w:t>
            </w:r>
          </w:p>
        </w:tc>
        <w:tc>
          <w:tcPr>
            <w:tcW w:w="1191" w:type="dxa"/>
            <w:tcBorders>
              <w:top w:val="nil"/>
              <w:left w:val="single" w:sz="4" w:space="0" w:color="auto"/>
              <w:bottom w:val="nil"/>
              <w:right w:val="single" w:sz="4" w:space="0" w:color="auto"/>
            </w:tcBorders>
            <w:shd w:val="clear" w:color="auto" w:fill="auto"/>
            <w:noWrap/>
            <w:vAlign w:val="bottom"/>
            <w:hideMark/>
          </w:tcPr>
          <w:p w14:paraId="39D9FB7B" w14:textId="77777777" w:rsidR="00DD3660" w:rsidRPr="00000AA7" w:rsidRDefault="00DD3660" w:rsidP="00614D98">
            <w:pPr>
              <w:pStyle w:val="TAC"/>
              <w:rPr>
                <w:rFonts w:cs="Arial"/>
                <w:szCs w:val="18"/>
              </w:rPr>
            </w:pPr>
            <w:r w:rsidRPr="000D4EA2">
              <w:rPr>
                <w:rFonts w:cs="Arial"/>
                <w:color w:val="000000"/>
                <w:szCs w:val="18"/>
              </w:rPr>
              <w:t>-1.175381</w:t>
            </w:r>
          </w:p>
        </w:tc>
        <w:tc>
          <w:tcPr>
            <w:tcW w:w="1191" w:type="dxa"/>
            <w:tcBorders>
              <w:top w:val="nil"/>
              <w:left w:val="single" w:sz="4" w:space="0" w:color="auto"/>
              <w:bottom w:val="nil"/>
              <w:right w:val="single" w:sz="4" w:space="0" w:color="auto"/>
            </w:tcBorders>
            <w:shd w:val="clear" w:color="auto" w:fill="auto"/>
            <w:noWrap/>
            <w:vAlign w:val="bottom"/>
            <w:hideMark/>
          </w:tcPr>
          <w:p w14:paraId="7A918169" w14:textId="77777777" w:rsidR="00DD3660" w:rsidRPr="00B06A2E" w:rsidRDefault="00DD3660">
            <w:pPr>
              <w:pStyle w:val="TAC"/>
            </w:pPr>
            <w:r w:rsidRPr="00B06A2E">
              <w:t>0.184066</w:t>
            </w:r>
          </w:p>
        </w:tc>
      </w:tr>
      <w:tr w:rsidR="00DD3660" w:rsidRPr="00B06A2E" w14:paraId="4835241D"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1E91ECCE" w14:textId="77777777" w:rsidR="00DD3660" w:rsidRPr="00B06A2E" w:rsidRDefault="00DD3660">
            <w:pPr>
              <w:pStyle w:val="TAC"/>
            </w:pPr>
            <w:r w:rsidRPr="00B06A2E">
              <w:t>5</w:t>
            </w:r>
          </w:p>
        </w:tc>
        <w:tc>
          <w:tcPr>
            <w:tcW w:w="1191" w:type="dxa"/>
            <w:tcBorders>
              <w:top w:val="nil"/>
              <w:left w:val="single" w:sz="4" w:space="0" w:color="auto"/>
              <w:bottom w:val="nil"/>
              <w:right w:val="single" w:sz="4" w:space="0" w:color="auto"/>
            </w:tcBorders>
            <w:shd w:val="clear" w:color="auto" w:fill="auto"/>
            <w:noWrap/>
            <w:vAlign w:val="bottom"/>
            <w:hideMark/>
          </w:tcPr>
          <w:p w14:paraId="5F365BB9" w14:textId="77777777" w:rsidR="00DD3660" w:rsidRPr="00000AA7" w:rsidRDefault="00DD3660" w:rsidP="00614D98">
            <w:pPr>
              <w:pStyle w:val="TAC"/>
              <w:rPr>
                <w:rFonts w:cs="Arial"/>
                <w:szCs w:val="18"/>
              </w:rPr>
            </w:pPr>
            <w:r w:rsidRPr="000D4EA2">
              <w:rPr>
                <w:rFonts w:cs="Arial"/>
                <w:color w:val="000000"/>
                <w:szCs w:val="18"/>
              </w:rPr>
              <w:t>0.947221</w:t>
            </w:r>
          </w:p>
        </w:tc>
        <w:tc>
          <w:tcPr>
            <w:tcW w:w="1191" w:type="dxa"/>
            <w:tcBorders>
              <w:top w:val="nil"/>
              <w:left w:val="single" w:sz="4" w:space="0" w:color="auto"/>
              <w:bottom w:val="nil"/>
              <w:right w:val="single" w:sz="4" w:space="0" w:color="auto"/>
            </w:tcBorders>
            <w:shd w:val="clear" w:color="auto" w:fill="auto"/>
            <w:noWrap/>
            <w:vAlign w:val="bottom"/>
            <w:hideMark/>
          </w:tcPr>
          <w:p w14:paraId="4369AD96" w14:textId="77777777" w:rsidR="00DD3660" w:rsidRPr="00B06A2E" w:rsidRDefault="00DD3660">
            <w:pPr>
              <w:pStyle w:val="TAC"/>
            </w:pPr>
            <w:r w:rsidRPr="00B06A2E">
              <w:t>0.124282</w:t>
            </w:r>
          </w:p>
        </w:tc>
      </w:tr>
      <w:tr w:rsidR="00DD3660" w:rsidRPr="00B06A2E" w14:paraId="16D409B5"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39B75775" w14:textId="77777777" w:rsidR="00DD3660" w:rsidRPr="00B06A2E" w:rsidRDefault="00DD3660">
            <w:pPr>
              <w:pStyle w:val="TAC"/>
            </w:pPr>
            <w:r w:rsidRPr="00B06A2E">
              <w:t>6</w:t>
            </w:r>
          </w:p>
        </w:tc>
        <w:tc>
          <w:tcPr>
            <w:tcW w:w="1191" w:type="dxa"/>
            <w:tcBorders>
              <w:top w:val="nil"/>
              <w:left w:val="single" w:sz="4" w:space="0" w:color="auto"/>
              <w:bottom w:val="nil"/>
              <w:right w:val="single" w:sz="4" w:space="0" w:color="auto"/>
            </w:tcBorders>
            <w:shd w:val="clear" w:color="auto" w:fill="auto"/>
            <w:noWrap/>
            <w:vAlign w:val="bottom"/>
            <w:hideMark/>
          </w:tcPr>
          <w:p w14:paraId="49A3050F" w14:textId="77777777" w:rsidR="00DD3660" w:rsidRPr="00000AA7" w:rsidRDefault="00DD3660" w:rsidP="00614D98">
            <w:pPr>
              <w:pStyle w:val="TAC"/>
              <w:rPr>
                <w:rFonts w:cs="Arial"/>
                <w:szCs w:val="18"/>
              </w:rPr>
            </w:pPr>
            <w:r w:rsidRPr="000D4EA2">
              <w:rPr>
                <w:rFonts w:cs="Arial"/>
                <w:color w:val="000000"/>
                <w:szCs w:val="18"/>
              </w:rPr>
              <w:t>-0.193698</w:t>
            </w:r>
          </w:p>
        </w:tc>
        <w:tc>
          <w:tcPr>
            <w:tcW w:w="1191" w:type="dxa"/>
            <w:tcBorders>
              <w:top w:val="nil"/>
              <w:left w:val="single" w:sz="4" w:space="0" w:color="auto"/>
              <w:bottom w:val="nil"/>
              <w:right w:val="single" w:sz="4" w:space="0" w:color="auto"/>
            </w:tcBorders>
            <w:shd w:val="clear" w:color="auto" w:fill="auto"/>
            <w:noWrap/>
            <w:vAlign w:val="bottom"/>
            <w:hideMark/>
          </w:tcPr>
          <w:p w14:paraId="0E05FD53" w14:textId="77777777" w:rsidR="00DD3660" w:rsidRPr="00B06A2E" w:rsidRDefault="00DD3660">
            <w:pPr>
              <w:pStyle w:val="TAC"/>
            </w:pPr>
            <w:r w:rsidRPr="00B06A2E">
              <w:t>-2.84022</w:t>
            </w:r>
          </w:p>
        </w:tc>
      </w:tr>
      <w:tr w:rsidR="00DD3660" w:rsidRPr="00B06A2E" w14:paraId="0EA695C0"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5F853334" w14:textId="77777777" w:rsidR="00DD3660" w:rsidRPr="00B06A2E" w:rsidRDefault="00DD3660">
            <w:pPr>
              <w:pStyle w:val="TAC"/>
            </w:pPr>
            <w:r w:rsidRPr="00B06A2E">
              <w:t>7</w:t>
            </w:r>
          </w:p>
        </w:tc>
        <w:tc>
          <w:tcPr>
            <w:tcW w:w="1191" w:type="dxa"/>
            <w:tcBorders>
              <w:top w:val="nil"/>
              <w:left w:val="single" w:sz="4" w:space="0" w:color="auto"/>
              <w:bottom w:val="nil"/>
              <w:right w:val="single" w:sz="4" w:space="0" w:color="auto"/>
            </w:tcBorders>
            <w:shd w:val="clear" w:color="auto" w:fill="auto"/>
            <w:noWrap/>
            <w:vAlign w:val="bottom"/>
            <w:hideMark/>
          </w:tcPr>
          <w:p w14:paraId="140A328D" w14:textId="77777777" w:rsidR="00DD3660" w:rsidRPr="00000AA7" w:rsidRDefault="00DD3660" w:rsidP="00614D98">
            <w:pPr>
              <w:pStyle w:val="TAC"/>
              <w:rPr>
                <w:rFonts w:cs="Arial"/>
                <w:szCs w:val="18"/>
              </w:rPr>
            </w:pPr>
            <w:r w:rsidRPr="000D4EA2">
              <w:rPr>
                <w:rFonts w:cs="Arial"/>
                <w:color w:val="000000"/>
                <w:szCs w:val="18"/>
              </w:rPr>
              <w:t>0.500281</w:t>
            </w:r>
          </w:p>
        </w:tc>
        <w:tc>
          <w:tcPr>
            <w:tcW w:w="1191" w:type="dxa"/>
            <w:tcBorders>
              <w:top w:val="nil"/>
              <w:left w:val="single" w:sz="4" w:space="0" w:color="auto"/>
              <w:bottom w:val="nil"/>
              <w:right w:val="single" w:sz="4" w:space="0" w:color="auto"/>
            </w:tcBorders>
            <w:shd w:val="clear" w:color="auto" w:fill="auto"/>
            <w:noWrap/>
            <w:vAlign w:val="bottom"/>
            <w:hideMark/>
          </w:tcPr>
          <w:p w14:paraId="66420AD6" w14:textId="77777777" w:rsidR="00DD3660" w:rsidRPr="00B06A2E" w:rsidRDefault="00DD3660">
            <w:pPr>
              <w:pStyle w:val="TAC"/>
            </w:pPr>
            <w:r w:rsidRPr="00B06A2E">
              <w:t>-1.84701</w:t>
            </w:r>
          </w:p>
        </w:tc>
      </w:tr>
      <w:tr w:rsidR="00DD3660" w:rsidRPr="00B06A2E" w14:paraId="60E08B90"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27CBB0B5" w14:textId="77777777" w:rsidR="00DD3660" w:rsidRPr="00B06A2E" w:rsidRDefault="00DD3660">
            <w:pPr>
              <w:pStyle w:val="TAC"/>
            </w:pPr>
            <w:r w:rsidRPr="00B06A2E">
              <w:t>8</w:t>
            </w:r>
          </w:p>
        </w:tc>
        <w:tc>
          <w:tcPr>
            <w:tcW w:w="1191" w:type="dxa"/>
            <w:tcBorders>
              <w:top w:val="nil"/>
              <w:left w:val="single" w:sz="4" w:space="0" w:color="auto"/>
              <w:bottom w:val="nil"/>
              <w:right w:val="single" w:sz="4" w:space="0" w:color="auto"/>
            </w:tcBorders>
            <w:shd w:val="clear" w:color="auto" w:fill="auto"/>
            <w:noWrap/>
            <w:vAlign w:val="bottom"/>
            <w:hideMark/>
          </w:tcPr>
          <w:p w14:paraId="4C46CDF2" w14:textId="77777777" w:rsidR="00DD3660" w:rsidRPr="00000AA7" w:rsidRDefault="00DD3660" w:rsidP="00614D98">
            <w:pPr>
              <w:pStyle w:val="TAC"/>
              <w:rPr>
                <w:rFonts w:cs="Arial"/>
                <w:szCs w:val="18"/>
              </w:rPr>
            </w:pPr>
            <w:r w:rsidRPr="000D4EA2">
              <w:rPr>
                <w:rFonts w:cs="Arial"/>
                <w:color w:val="000000"/>
                <w:szCs w:val="18"/>
              </w:rPr>
              <w:t>-0.663529</w:t>
            </w:r>
          </w:p>
        </w:tc>
        <w:tc>
          <w:tcPr>
            <w:tcW w:w="1191" w:type="dxa"/>
            <w:tcBorders>
              <w:top w:val="nil"/>
              <w:left w:val="single" w:sz="4" w:space="0" w:color="auto"/>
              <w:bottom w:val="nil"/>
              <w:right w:val="single" w:sz="4" w:space="0" w:color="auto"/>
            </w:tcBorders>
            <w:shd w:val="clear" w:color="auto" w:fill="auto"/>
            <w:noWrap/>
            <w:vAlign w:val="bottom"/>
            <w:hideMark/>
          </w:tcPr>
          <w:p w14:paraId="53578D9C" w14:textId="77777777" w:rsidR="00DD3660" w:rsidRPr="00B06A2E" w:rsidRDefault="00DD3660">
            <w:pPr>
              <w:pStyle w:val="TAC"/>
            </w:pPr>
            <w:r w:rsidRPr="00B06A2E">
              <w:t>0.698758</w:t>
            </w:r>
          </w:p>
        </w:tc>
      </w:tr>
      <w:tr w:rsidR="00DD3660" w:rsidRPr="00B06A2E" w14:paraId="4F9A5F18"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2156F0C0" w14:textId="77777777" w:rsidR="00DD3660" w:rsidRPr="00B06A2E" w:rsidRDefault="00DD3660">
            <w:pPr>
              <w:pStyle w:val="TAC"/>
            </w:pPr>
            <w:r w:rsidRPr="00B06A2E">
              <w:t>9</w:t>
            </w:r>
          </w:p>
        </w:tc>
        <w:tc>
          <w:tcPr>
            <w:tcW w:w="1191" w:type="dxa"/>
            <w:tcBorders>
              <w:top w:val="nil"/>
              <w:left w:val="single" w:sz="4" w:space="0" w:color="auto"/>
              <w:bottom w:val="nil"/>
              <w:right w:val="single" w:sz="4" w:space="0" w:color="auto"/>
            </w:tcBorders>
            <w:shd w:val="clear" w:color="auto" w:fill="auto"/>
            <w:noWrap/>
            <w:vAlign w:val="bottom"/>
            <w:hideMark/>
          </w:tcPr>
          <w:p w14:paraId="1F5EBCA2" w14:textId="77777777" w:rsidR="00DD3660" w:rsidRPr="00000AA7" w:rsidRDefault="00DD3660" w:rsidP="00614D98">
            <w:pPr>
              <w:pStyle w:val="TAC"/>
              <w:rPr>
                <w:rFonts w:cs="Arial"/>
                <w:szCs w:val="18"/>
              </w:rPr>
            </w:pPr>
            <w:r w:rsidRPr="000D4EA2">
              <w:rPr>
                <w:rFonts w:cs="Arial"/>
                <w:color w:val="000000"/>
                <w:szCs w:val="18"/>
              </w:rPr>
              <w:t>-0.613332</w:t>
            </w:r>
          </w:p>
        </w:tc>
        <w:tc>
          <w:tcPr>
            <w:tcW w:w="1191" w:type="dxa"/>
            <w:tcBorders>
              <w:top w:val="nil"/>
              <w:left w:val="single" w:sz="4" w:space="0" w:color="auto"/>
              <w:bottom w:val="nil"/>
              <w:right w:val="single" w:sz="4" w:space="0" w:color="auto"/>
            </w:tcBorders>
            <w:shd w:val="clear" w:color="auto" w:fill="auto"/>
            <w:noWrap/>
            <w:vAlign w:val="bottom"/>
            <w:hideMark/>
          </w:tcPr>
          <w:p w14:paraId="10776640" w14:textId="77777777" w:rsidR="00DD3660" w:rsidRPr="00B06A2E" w:rsidRDefault="00DD3660">
            <w:pPr>
              <w:pStyle w:val="TAC"/>
            </w:pPr>
            <w:r w:rsidRPr="00B06A2E">
              <w:t>2.280239</w:t>
            </w:r>
          </w:p>
        </w:tc>
      </w:tr>
      <w:tr w:rsidR="00DD3660" w:rsidRPr="00B06A2E" w14:paraId="4EB6D6A8"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703EFE3F" w14:textId="77777777" w:rsidR="00DD3660" w:rsidRPr="00B06A2E" w:rsidRDefault="00DD3660">
            <w:pPr>
              <w:pStyle w:val="TAC"/>
            </w:pPr>
            <w:r w:rsidRPr="00B06A2E">
              <w:t>10</w:t>
            </w:r>
          </w:p>
        </w:tc>
        <w:tc>
          <w:tcPr>
            <w:tcW w:w="1191" w:type="dxa"/>
            <w:tcBorders>
              <w:top w:val="nil"/>
              <w:left w:val="single" w:sz="4" w:space="0" w:color="auto"/>
              <w:bottom w:val="nil"/>
              <w:right w:val="single" w:sz="4" w:space="0" w:color="auto"/>
            </w:tcBorders>
            <w:shd w:val="clear" w:color="auto" w:fill="auto"/>
            <w:noWrap/>
            <w:vAlign w:val="bottom"/>
            <w:hideMark/>
          </w:tcPr>
          <w:p w14:paraId="3BACB19F" w14:textId="77777777" w:rsidR="00DD3660" w:rsidRPr="00000AA7" w:rsidRDefault="00DD3660" w:rsidP="00614D98">
            <w:pPr>
              <w:pStyle w:val="TAC"/>
              <w:rPr>
                <w:rFonts w:cs="Arial"/>
                <w:szCs w:val="18"/>
              </w:rPr>
            </w:pPr>
            <w:r w:rsidRPr="000D4EA2">
              <w:rPr>
                <w:rFonts w:cs="Arial"/>
                <w:color w:val="000000"/>
                <w:szCs w:val="18"/>
              </w:rPr>
              <w:t>-0.588043</w:t>
            </w:r>
          </w:p>
        </w:tc>
        <w:tc>
          <w:tcPr>
            <w:tcW w:w="1191" w:type="dxa"/>
            <w:tcBorders>
              <w:top w:val="nil"/>
              <w:left w:val="single" w:sz="4" w:space="0" w:color="auto"/>
              <w:bottom w:val="nil"/>
              <w:right w:val="single" w:sz="4" w:space="0" w:color="auto"/>
            </w:tcBorders>
            <w:shd w:val="clear" w:color="auto" w:fill="auto"/>
            <w:noWrap/>
            <w:vAlign w:val="bottom"/>
            <w:hideMark/>
          </w:tcPr>
          <w:p w14:paraId="6B26E89E" w14:textId="77777777" w:rsidR="00DD3660" w:rsidRPr="00B06A2E" w:rsidRDefault="00DD3660">
            <w:pPr>
              <w:pStyle w:val="TAC"/>
            </w:pPr>
            <w:r w:rsidRPr="00B06A2E">
              <w:t>-2.28482</w:t>
            </w:r>
          </w:p>
        </w:tc>
      </w:tr>
      <w:tr w:rsidR="00DD3660" w:rsidRPr="00B06A2E" w14:paraId="45E0F46F"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5755BC2D" w14:textId="77777777" w:rsidR="00DD3660" w:rsidRPr="00B06A2E" w:rsidRDefault="00DD3660">
            <w:pPr>
              <w:pStyle w:val="TAC"/>
            </w:pPr>
            <w:r w:rsidRPr="00B06A2E">
              <w:t>11</w:t>
            </w:r>
          </w:p>
        </w:tc>
        <w:tc>
          <w:tcPr>
            <w:tcW w:w="1191" w:type="dxa"/>
            <w:tcBorders>
              <w:top w:val="nil"/>
              <w:left w:val="single" w:sz="4" w:space="0" w:color="auto"/>
              <w:bottom w:val="nil"/>
              <w:right w:val="single" w:sz="4" w:space="0" w:color="auto"/>
            </w:tcBorders>
            <w:shd w:val="clear" w:color="auto" w:fill="auto"/>
            <w:noWrap/>
            <w:vAlign w:val="bottom"/>
            <w:hideMark/>
          </w:tcPr>
          <w:p w14:paraId="0F20FFB0" w14:textId="77777777" w:rsidR="00DD3660" w:rsidRPr="00000AA7" w:rsidRDefault="00DD3660" w:rsidP="00614D98">
            <w:pPr>
              <w:pStyle w:val="TAC"/>
              <w:rPr>
                <w:rFonts w:cs="Arial"/>
                <w:szCs w:val="18"/>
              </w:rPr>
            </w:pPr>
            <w:r w:rsidRPr="000D4EA2">
              <w:rPr>
                <w:rFonts w:cs="Arial"/>
                <w:color w:val="000000"/>
                <w:szCs w:val="18"/>
              </w:rPr>
              <w:t>0.946645</w:t>
            </w:r>
          </w:p>
        </w:tc>
        <w:tc>
          <w:tcPr>
            <w:tcW w:w="1191" w:type="dxa"/>
            <w:tcBorders>
              <w:top w:val="nil"/>
              <w:left w:val="single" w:sz="4" w:space="0" w:color="auto"/>
              <w:bottom w:val="nil"/>
              <w:right w:val="single" w:sz="4" w:space="0" w:color="auto"/>
            </w:tcBorders>
            <w:shd w:val="clear" w:color="auto" w:fill="auto"/>
            <w:noWrap/>
            <w:vAlign w:val="bottom"/>
            <w:hideMark/>
          </w:tcPr>
          <w:p w14:paraId="7FFDC7A5" w14:textId="77777777" w:rsidR="00DD3660" w:rsidRPr="00B06A2E" w:rsidRDefault="00DD3660">
            <w:pPr>
              <w:pStyle w:val="TAC"/>
            </w:pPr>
            <w:r w:rsidRPr="00B06A2E">
              <w:t>-2.37569</w:t>
            </w:r>
          </w:p>
        </w:tc>
      </w:tr>
      <w:tr w:rsidR="00DD3660" w:rsidRPr="00B06A2E" w14:paraId="1F1FC99F"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620E2AF3" w14:textId="77777777" w:rsidR="00DD3660" w:rsidRPr="00B06A2E" w:rsidRDefault="00DD3660">
            <w:pPr>
              <w:pStyle w:val="TAC"/>
            </w:pPr>
            <w:r w:rsidRPr="00B06A2E">
              <w:t>12</w:t>
            </w:r>
          </w:p>
        </w:tc>
        <w:tc>
          <w:tcPr>
            <w:tcW w:w="1191" w:type="dxa"/>
            <w:tcBorders>
              <w:top w:val="nil"/>
              <w:left w:val="single" w:sz="4" w:space="0" w:color="auto"/>
              <w:bottom w:val="nil"/>
              <w:right w:val="single" w:sz="4" w:space="0" w:color="auto"/>
            </w:tcBorders>
            <w:shd w:val="clear" w:color="auto" w:fill="auto"/>
            <w:noWrap/>
            <w:vAlign w:val="bottom"/>
            <w:hideMark/>
          </w:tcPr>
          <w:p w14:paraId="5492AA4E" w14:textId="77777777" w:rsidR="00DD3660" w:rsidRPr="00000AA7" w:rsidRDefault="00DD3660" w:rsidP="00614D98">
            <w:pPr>
              <w:pStyle w:val="TAC"/>
              <w:rPr>
                <w:rFonts w:cs="Arial"/>
                <w:szCs w:val="18"/>
              </w:rPr>
            </w:pPr>
            <w:r w:rsidRPr="000D4EA2">
              <w:rPr>
                <w:rFonts w:cs="Arial"/>
                <w:color w:val="000000"/>
                <w:szCs w:val="18"/>
              </w:rPr>
              <w:t>0.333311</w:t>
            </w:r>
          </w:p>
        </w:tc>
        <w:tc>
          <w:tcPr>
            <w:tcW w:w="1191" w:type="dxa"/>
            <w:tcBorders>
              <w:top w:val="nil"/>
              <w:left w:val="single" w:sz="4" w:space="0" w:color="auto"/>
              <w:bottom w:val="nil"/>
              <w:right w:val="single" w:sz="4" w:space="0" w:color="auto"/>
            </w:tcBorders>
            <w:shd w:val="clear" w:color="auto" w:fill="auto"/>
            <w:noWrap/>
            <w:vAlign w:val="bottom"/>
            <w:hideMark/>
          </w:tcPr>
          <w:p w14:paraId="199C601C" w14:textId="77777777" w:rsidR="00DD3660" w:rsidRPr="00B06A2E" w:rsidRDefault="00DD3660">
            <w:pPr>
              <w:pStyle w:val="TAC"/>
            </w:pPr>
            <w:r w:rsidRPr="00B06A2E">
              <w:t>2.883411</w:t>
            </w:r>
          </w:p>
        </w:tc>
      </w:tr>
      <w:tr w:rsidR="00DD3660" w:rsidRPr="00B06A2E" w14:paraId="48D70BC7"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21869C20" w14:textId="77777777" w:rsidR="00DD3660" w:rsidRPr="00B06A2E" w:rsidRDefault="00DD3660">
            <w:pPr>
              <w:pStyle w:val="TAC"/>
            </w:pPr>
            <w:r w:rsidRPr="00B06A2E">
              <w:t>13</w:t>
            </w:r>
          </w:p>
        </w:tc>
        <w:tc>
          <w:tcPr>
            <w:tcW w:w="1191" w:type="dxa"/>
            <w:tcBorders>
              <w:top w:val="nil"/>
              <w:left w:val="single" w:sz="4" w:space="0" w:color="auto"/>
              <w:bottom w:val="nil"/>
              <w:right w:val="single" w:sz="4" w:space="0" w:color="auto"/>
            </w:tcBorders>
            <w:shd w:val="clear" w:color="auto" w:fill="auto"/>
            <w:noWrap/>
            <w:vAlign w:val="bottom"/>
            <w:hideMark/>
          </w:tcPr>
          <w:p w14:paraId="4420366A" w14:textId="77777777" w:rsidR="00DD3660" w:rsidRPr="00000AA7" w:rsidRDefault="00DD3660" w:rsidP="00614D98">
            <w:pPr>
              <w:pStyle w:val="TAC"/>
              <w:rPr>
                <w:rFonts w:cs="Arial"/>
                <w:szCs w:val="18"/>
              </w:rPr>
            </w:pPr>
            <w:r w:rsidRPr="000D4EA2">
              <w:rPr>
                <w:rFonts w:cs="Arial"/>
                <w:color w:val="000000"/>
                <w:szCs w:val="18"/>
              </w:rPr>
              <w:t>0.967374</w:t>
            </w:r>
          </w:p>
        </w:tc>
        <w:tc>
          <w:tcPr>
            <w:tcW w:w="1191" w:type="dxa"/>
            <w:tcBorders>
              <w:top w:val="nil"/>
              <w:left w:val="single" w:sz="4" w:space="0" w:color="auto"/>
              <w:bottom w:val="nil"/>
              <w:right w:val="single" w:sz="4" w:space="0" w:color="auto"/>
            </w:tcBorders>
            <w:shd w:val="clear" w:color="auto" w:fill="auto"/>
            <w:noWrap/>
            <w:vAlign w:val="bottom"/>
            <w:hideMark/>
          </w:tcPr>
          <w:p w14:paraId="22D46297" w14:textId="77777777" w:rsidR="00DD3660" w:rsidRPr="00B06A2E" w:rsidRDefault="00DD3660">
            <w:pPr>
              <w:pStyle w:val="TAC"/>
            </w:pPr>
            <w:r w:rsidRPr="00B06A2E">
              <w:t>-1.18504</w:t>
            </w:r>
          </w:p>
        </w:tc>
      </w:tr>
      <w:tr w:rsidR="00DD3660" w:rsidRPr="00B06A2E" w14:paraId="2BC174ED"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7CEBB1B9" w14:textId="77777777" w:rsidR="00DD3660" w:rsidRPr="00B06A2E" w:rsidRDefault="00DD3660">
            <w:pPr>
              <w:pStyle w:val="TAC"/>
            </w:pPr>
            <w:r w:rsidRPr="00B06A2E">
              <w:t>14</w:t>
            </w:r>
          </w:p>
        </w:tc>
        <w:tc>
          <w:tcPr>
            <w:tcW w:w="1191" w:type="dxa"/>
            <w:tcBorders>
              <w:top w:val="nil"/>
              <w:left w:val="single" w:sz="4" w:space="0" w:color="auto"/>
              <w:bottom w:val="nil"/>
              <w:right w:val="single" w:sz="4" w:space="0" w:color="auto"/>
            </w:tcBorders>
            <w:shd w:val="clear" w:color="auto" w:fill="auto"/>
            <w:noWrap/>
            <w:vAlign w:val="bottom"/>
            <w:hideMark/>
          </w:tcPr>
          <w:p w14:paraId="790DFDA4" w14:textId="77777777" w:rsidR="00DD3660" w:rsidRPr="00000AA7" w:rsidRDefault="00DD3660" w:rsidP="00614D98">
            <w:pPr>
              <w:pStyle w:val="TAC"/>
              <w:rPr>
                <w:rFonts w:cs="Arial"/>
                <w:szCs w:val="18"/>
              </w:rPr>
            </w:pPr>
            <w:r w:rsidRPr="000D4EA2">
              <w:rPr>
                <w:rFonts w:cs="Arial"/>
                <w:color w:val="000000"/>
                <w:szCs w:val="18"/>
              </w:rPr>
              <w:t>0.436854</w:t>
            </w:r>
          </w:p>
        </w:tc>
        <w:tc>
          <w:tcPr>
            <w:tcW w:w="1191" w:type="dxa"/>
            <w:tcBorders>
              <w:top w:val="nil"/>
              <w:left w:val="single" w:sz="4" w:space="0" w:color="auto"/>
              <w:bottom w:val="nil"/>
              <w:right w:val="single" w:sz="4" w:space="0" w:color="auto"/>
            </w:tcBorders>
            <w:shd w:val="clear" w:color="auto" w:fill="auto"/>
            <w:noWrap/>
            <w:vAlign w:val="bottom"/>
            <w:hideMark/>
          </w:tcPr>
          <w:p w14:paraId="28C86B19" w14:textId="77777777" w:rsidR="00DD3660" w:rsidRPr="00B06A2E" w:rsidRDefault="00DD3660">
            <w:pPr>
              <w:pStyle w:val="TAC"/>
            </w:pPr>
            <w:r w:rsidRPr="00B06A2E">
              <w:t>-2.76846</w:t>
            </w:r>
          </w:p>
        </w:tc>
      </w:tr>
      <w:tr w:rsidR="00DD3660" w:rsidRPr="00B06A2E" w14:paraId="3AE5839C"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37AF6F95" w14:textId="77777777" w:rsidR="00DD3660" w:rsidRPr="00B06A2E" w:rsidRDefault="00DD3660">
            <w:pPr>
              <w:pStyle w:val="TAC"/>
            </w:pPr>
            <w:r w:rsidRPr="00B06A2E">
              <w:t>15</w:t>
            </w:r>
          </w:p>
        </w:tc>
        <w:tc>
          <w:tcPr>
            <w:tcW w:w="1191" w:type="dxa"/>
            <w:tcBorders>
              <w:top w:val="nil"/>
              <w:left w:val="single" w:sz="4" w:space="0" w:color="auto"/>
              <w:bottom w:val="nil"/>
              <w:right w:val="single" w:sz="4" w:space="0" w:color="auto"/>
            </w:tcBorders>
            <w:shd w:val="clear" w:color="auto" w:fill="auto"/>
            <w:noWrap/>
            <w:vAlign w:val="bottom"/>
            <w:hideMark/>
          </w:tcPr>
          <w:p w14:paraId="6058658B" w14:textId="77777777" w:rsidR="00DD3660" w:rsidRPr="00000AA7" w:rsidRDefault="00DD3660" w:rsidP="00614D98">
            <w:pPr>
              <w:pStyle w:val="TAC"/>
              <w:rPr>
                <w:rFonts w:cs="Arial"/>
                <w:szCs w:val="18"/>
              </w:rPr>
            </w:pPr>
            <w:r w:rsidRPr="000D4EA2">
              <w:rPr>
                <w:rFonts w:cs="Arial"/>
                <w:color w:val="000000"/>
                <w:szCs w:val="18"/>
              </w:rPr>
              <w:t>0.510141</w:t>
            </w:r>
          </w:p>
        </w:tc>
        <w:tc>
          <w:tcPr>
            <w:tcW w:w="1191" w:type="dxa"/>
            <w:tcBorders>
              <w:top w:val="nil"/>
              <w:left w:val="single" w:sz="4" w:space="0" w:color="auto"/>
              <w:bottom w:val="nil"/>
              <w:right w:val="single" w:sz="4" w:space="0" w:color="auto"/>
            </w:tcBorders>
            <w:shd w:val="clear" w:color="auto" w:fill="auto"/>
            <w:noWrap/>
            <w:vAlign w:val="bottom"/>
            <w:hideMark/>
          </w:tcPr>
          <w:p w14:paraId="3A3C6B19" w14:textId="77777777" w:rsidR="00DD3660" w:rsidRPr="00B06A2E" w:rsidRDefault="00DD3660">
            <w:pPr>
              <w:pStyle w:val="TAC"/>
            </w:pPr>
            <w:r w:rsidRPr="00B06A2E">
              <w:t>0.763488</w:t>
            </w:r>
          </w:p>
        </w:tc>
      </w:tr>
      <w:tr w:rsidR="00DD3660" w:rsidRPr="00B06A2E" w14:paraId="266E67EF"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11F6D63C" w14:textId="77777777" w:rsidR="00DD3660" w:rsidRPr="00B06A2E" w:rsidRDefault="00DD3660">
            <w:pPr>
              <w:pStyle w:val="TAC"/>
            </w:pPr>
            <w:r w:rsidRPr="00B06A2E">
              <w:t>16</w:t>
            </w:r>
          </w:p>
        </w:tc>
        <w:tc>
          <w:tcPr>
            <w:tcW w:w="1191" w:type="dxa"/>
            <w:tcBorders>
              <w:top w:val="nil"/>
              <w:left w:val="single" w:sz="4" w:space="0" w:color="auto"/>
              <w:bottom w:val="nil"/>
              <w:right w:val="single" w:sz="4" w:space="0" w:color="auto"/>
            </w:tcBorders>
            <w:shd w:val="clear" w:color="auto" w:fill="auto"/>
            <w:noWrap/>
            <w:vAlign w:val="bottom"/>
            <w:hideMark/>
          </w:tcPr>
          <w:p w14:paraId="4585781D" w14:textId="77777777" w:rsidR="00DD3660" w:rsidRPr="00000AA7" w:rsidRDefault="00DD3660" w:rsidP="00614D98">
            <w:pPr>
              <w:pStyle w:val="TAC"/>
              <w:rPr>
                <w:rFonts w:cs="Arial"/>
                <w:szCs w:val="18"/>
              </w:rPr>
            </w:pPr>
            <w:r w:rsidRPr="000D4EA2">
              <w:rPr>
                <w:rFonts w:cs="Arial"/>
                <w:color w:val="000000"/>
                <w:szCs w:val="18"/>
              </w:rPr>
              <w:t>-0.063811</w:t>
            </w:r>
          </w:p>
        </w:tc>
        <w:tc>
          <w:tcPr>
            <w:tcW w:w="1191" w:type="dxa"/>
            <w:tcBorders>
              <w:top w:val="nil"/>
              <w:left w:val="single" w:sz="4" w:space="0" w:color="auto"/>
              <w:bottom w:val="nil"/>
              <w:right w:val="single" w:sz="4" w:space="0" w:color="auto"/>
            </w:tcBorders>
            <w:shd w:val="clear" w:color="auto" w:fill="auto"/>
            <w:noWrap/>
            <w:vAlign w:val="bottom"/>
            <w:hideMark/>
          </w:tcPr>
          <w:p w14:paraId="2C5DD2D8" w14:textId="77777777" w:rsidR="00DD3660" w:rsidRPr="00B06A2E" w:rsidRDefault="00DD3660">
            <w:pPr>
              <w:pStyle w:val="TAC"/>
            </w:pPr>
            <w:r w:rsidRPr="00B06A2E">
              <w:t>-0.46491</w:t>
            </w:r>
          </w:p>
        </w:tc>
      </w:tr>
      <w:tr w:rsidR="00DD3660" w:rsidRPr="00B06A2E" w14:paraId="3335382E"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74960FE4" w14:textId="77777777" w:rsidR="00DD3660" w:rsidRPr="00B06A2E" w:rsidRDefault="00DD3660">
            <w:pPr>
              <w:pStyle w:val="TAC"/>
            </w:pPr>
            <w:r w:rsidRPr="00B06A2E">
              <w:t>17</w:t>
            </w:r>
          </w:p>
        </w:tc>
        <w:tc>
          <w:tcPr>
            <w:tcW w:w="1191" w:type="dxa"/>
            <w:tcBorders>
              <w:top w:val="nil"/>
              <w:left w:val="single" w:sz="4" w:space="0" w:color="auto"/>
              <w:bottom w:val="nil"/>
              <w:right w:val="single" w:sz="4" w:space="0" w:color="auto"/>
            </w:tcBorders>
            <w:shd w:val="clear" w:color="auto" w:fill="auto"/>
            <w:noWrap/>
            <w:vAlign w:val="bottom"/>
            <w:hideMark/>
          </w:tcPr>
          <w:p w14:paraId="3BEC9663" w14:textId="77777777" w:rsidR="00DD3660" w:rsidRPr="00000AA7" w:rsidRDefault="00DD3660" w:rsidP="00614D98">
            <w:pPr>
              <w:pStyle w:val="TAC"/>
              <w:rPr>
                <w:rFonts w:cs="Arial"/>
                <w:szCs w:val="18"/>
              </w:rPr>
            </w:pPr>
            <w:r w:rsidRPr="000D4EA2">
              <w:rPr>
                <w:rFonts w:cs="Arial"/>
                <w:color w:val="000000"/>
                <w:szCs w:val="18"/>
              </w:rPr>
              <w:t>0.048266</w:t>
            </w:r>
          </w:p>
        </w:tc>
        <w:tc>
          <w:tcPr>
            <w:tcW w:w="1191" w:type="dxa"/>
            <w:tcBorders>
              <w:top w:val="nil"/>
              <w:left w:val="single" w:sz="4" w:space="0" w:color="auto"/>
              <w:bottom w:val="nil"/>
              <w:right w:val="single" w:sz="4" w:space="0" w:color="auto"/>
            </w:tcBorders>
            <w:shd w:val="clear" w:color="auto" w:fill="auto"/>
            <w:noWrap/>
            <w:vAlign w:val="bottom"/>
            <w:hideMark/>
          </w:tcPr>
          <w:p w14:paraId="7E5237D7" w14:textId="77777777" w:rsidR="00DD3660" w:rsidRPr="00B06A2E" w:rsidRDefault="00DD3660">
            <w:pPr>
              <w:pStyle w:val="TAC"/>
            </w:pPr>
            <w:r w:rsidRPr="00B06A2E">
              <w:t>-2.27504</w:t>
            </w:r>
          </w:p>
        </w:tc>
      </w:tr>
      <w:tr w:rsidR="00DD3660" w:rsidRPr="00B06A2E" w14:paraId="7E9EAA2D"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1BB906F8" w14:textId="77777777" w:rsidR="00DD3660" w:rsidRPr="00B06A2E" w:rsidRDefault="00DD3660">
            <w:pPr>
              <w:pStyle w:val="TAC"/>
            </w:pPr>
            <w:r w:rsidRPr="00B06A2E">
              <w:t>18</w:t>
            </w:r>
          </w:p>
        </w:tc>
        <w:tc>
          <w:tcPr>
            <w:tcW w:w="1191" w:type="dxa"/>
            <w:tcBorders>
              <w:top w:val="nil"/>
              <w:left w:val="single" w:sz="4" w:space="0" w:color="auto"/>
              <w:bottom w:val="nil"/>
              <w:right w:val="single" w:sz="4" w:space="0" w:color="auto"/>
            </w:tcBorders>
            <w:shd w:val="clear" w:color="auto" w:fill="auto"/>
            <w:noWrap/>
            <w:vAlign w:val="bottom"/>
            <w:hideMark/>
          </w:tcPr>
          <w:p w14:paraId="244D0BCC" w14:textId="77777777" w:rsidR="00DD3660" w:rsidRPr="00000AA7" w:rsidRDefault="00DD3660" w:rsidP="00614D98">
            <w:pPr>
              <w:pStyle w:val="TAC"/>
              <w:rPr>
                <w:rFonts w:cs="Arial"/>
                <w:szCs w:val="18"/>
              </w:rPr>
            </w:pPr>
            <w:r w:rsidRPr="000D4EA2">
              <w:rPr>
                <w:rFonts w:cs="Arial"/>
                <w:color w:val="000000"/>
                <w:szCs w:val="18"/>
              </w:rPr>
              <w:t>-0.148392</w:t>
            </w:r>
          </w:p>
        </w:tc>
        <w:tc>
          <w:tcPr>
            <w:tcW w:w="1191" w:type="dxa"/>
            <w:tcBorders>
              <w:top w:val="nil"/>
              <w:left w:val="single" w:sz="4" w:space="0" w:color="auto"/>
              <w:bottom w:val="nil"/>
              <w:right w:val="single" w:sz="4" w:space="0" w:color="auto"/>
            </w:tcBorders>
            <w:shd w:val="clear" w:color="auto" w:fill="auto"/>
            <w:noWrap/>
            <w:vAlign w:val="bottom"/>
            <w:hideMark/>
          </w:tcPr>
          <w:p w14:paraId="3ACA5153" w14:textId="77777777" w:rsidR="00DD3660" w:rsidRPr="00B06A2E" w:rsidRDefault="00DD3660">
            <w:pPr>
              <w:pStyle w:val="TAC"/>
            </w:pPr>
            <w:r w:rsidRPr="00B06A2E">
              <w:t>1.762138</w:t>
            </w:r>
          </w:p>
        </w:tc>
      </w:tr>
      <w:tr w:rsidR="00DD3660" w:rsidRPr="00B06A2E" w14:paraId="0B1E73DC"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27F37610" w14:textId="77777777" w:rsidR="00DD3660" w:rsidRPr="00B06A2E" w:rsidRDefault="00DD3660">
            <w:pPr>
              <w:pStyle w:val="TAC"/>
            </w:pPr>
            <w:r w:rsidRPr="00B06A2E">
              <w:t>19</w:t>
            </w:r>
          </w:p>
        </w:tc>
        <w:tc>
          <w:tcPr>
            <w:tcW w:w="1191" w:type="dxa"/>
            <w:tcBorders>
              <w:top w:val="nil"/>
              <w:left w:val="single" w:sz="4" w:space="0" w:color="auto"/>
              <w:bottom w:val="nil"/>
              <w:right w:val="single" w:sz="4" w:space="0" w:color="auto"/>
            </w:tcBorders>
            <w:shd w:val="clear" w:color="auto" w:fill="auto"/>
            <w:noWrap/>
            <w:vAlign w:val="bottom"/>
            <w:hideMark/>
          </w:tcPr>
          <w:p w14:paraId="42050513" w14:textId="77777777" w:rsidR="00DD3660" w:rsidRPr="00000AA7" w:rsidRDefault="00DD3660" w:rsidP="00614D98">
            <w:pPr>
              <w:pStyle w:val="TAC"/>
              <w:rPr>
                <w:rFonts w:cs="Arial"/>
                <w:szCs w:val="18"/>
              </w:rPr>
            </w:pPr>
            <w:r w:rsidRPr="000D4EA2">
              <w:rPr>
                <w:rFonts w:cs="Arial"/>
                <w:color w:val="000000"/>
                <w:szCs w:val="18"/>
              </w:rPr>
              <w:t>0.945735</w:t>
            </w:r>
          </w:p>
        </w:tc>
        <w:tc>
          <w:tcPr>
            <w:tcW w:w="1191" w:type="dxa"/>
            <w:tcBorders>
              <w:top w:val="nil"/>
              <w:left w:val="single" w:sz="4" w:space="0" w:color="auto"/>
              <w:bottom w:val="nil"/>
              <w:right w:val="single" w:sz="4" w:space="0" w:color="auto"/>
            </w:tcBorders>
            <w:shd w:val="clear" w:color="auto" w:fill="auto"/>
            <w:noWrap/>
            <w:vAlign w:val="bottom"/>
            <w:hideMark/>
          </w:tcPr>
          <w:p w14:paraId="55A08BC2" w14:textId="77777777" w:rsidR="00DD3660" w:rsidRPr="00B06A2E" w:rsidRDefault="00DD3660">
            <w:pPr>
              <w:pStyle w:val="TAC"/>
            </w:pPr>
            <w:r w:rsidRPr="00B06A2E">
              <w:t>2.804486</w:t>
            </w:r>
          </w:p>
        </w:tc>
      </w:tr>
      <w:tr w:rsidR="00DD3660" w:rsidRPr="00B06A2E" w14:paraId="0F976AE5"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2A4F855B" w14:textId="77777777" w:rsidR="00DD3660" w:rsidRPr="00B06A2E" w:rsidRDefault="00DD3660">
            <w:pPr>
              <w:pStyle w:val="TAC"/>
            </w:pPr>
            <w:r w:rsidRPr="00B06A2E">
              <w:t>20</w:t>
            </w:r>
          </w:p>
        </w:tc>
        <w:tc>
          <w:tcPr>
            <w:tcW w:w="1191" w:type="dxa"/>
            <w:tcBorders>
              <w:top w:val="nil"/>
              <w:left w:val="single" w:sz="4" w:space="0" w:color="auto"/>
              <w:bottom w:val="nil"/>
              <w:right w:val="single" w:sz="4" w:space="0" w:color="auto"/>
            </w:tcBorders>
            <w:shd w:val="clear" w:color="auto" w:fill="auto"/>
            <w:noWrap/>
            <w:vAlign w:val="bottom"/>
            <w:hideMark/>
          </w:tcPr>
          <w:p w14:paraId="47BBC402" w14:textId="77777777" w:rsidR="00DD3660" w:rsidRPr="00000AA7" w:rsidRDefault="00DD3660" w:rsidP="00614D98">
            <w:pPr>
              <w:pStyle w:val="TAC"/>
              <w:rPr>
                <w:rFonts w:cs="Arial"/>
                <w:szCs w:val="18"/>
              </w:rPr>
            </w:pPr>
            <w:r w:rsidRPr="000D4EA2">
              <w:rPr>
                <w:rFonts w:cs="Arial"/>
                <w:color w:val="000000"/>
                <w:szCs w:val="18"/>
              </w:rPr>
              <w:t>-0.125777</w:t>
            </w:r>
          </w:p>
        </w:tc>
        <w:tc>
          <w:tcPr>
            <w:tcW w:w="1191" w:type="dxa"/>
            <w:tcBorders>
              <w:top w:val="nil"/>
              <w:left w:val="single" w:sz="4" w:space="0" w:color="auto"/>
              <w:bottom w:val="nil"/>
              <w:right w:val="single" w:sz="4" w:space="0" w:color="auto"/>
            </w:tcBorders>
            <w:shd w:val="clear" w:color="auto" w:fill="auto"/>
            <w:noWrap/>
            <w:vAlign w:val="bottom"/>
            <w:hideMark/>
          </w:tcPr>
          <w:p w14:paraId="095B534D" w14:textId="77777777" w:rsidR="00DD3660" w:rsidRPr="00B06A2E" w:rsidRDefault="00DD3660">
            <w:pPr>
              <w:pStyle w:val="TAC"/>
            </w:pPr>
            <w:r w:rsidRPr="00B06A2E">
              <w:t>-1.69175</w:t>
            </w:r>
          </w:p>
        </w:tc>
      </w:tr>
      <w:tr w:rsidR="00DD3660" w:rsidRPr="00B06A2E" w14:paraId="0E3FEF52"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3EEC9654" w14:textId="77777777" w:rsidR="00DD3660" w:rsidRPr="00B06A2E" w:rsidRDefault="00DD3660">
            <w:pPr>
              <w:pStyle w:val="TAC"/>
            </w:pPr>
            <w:r w:rsidRPr="00B06A2E">
              <w:t>21</w:t>
            </w:r>
          </w:p>
        </w:tc>
        <w:tc>
          <w:tcPr>
            <w:tcW w:w="1191" w:type="dxa"/>
            <w:tcBorders>
              <w:top w:val="nil"/>
              <w:left w:val="single" w:sz="4" w:space="0" w:color="auto"/>
              <w:bottom w:val="nil"/>
              <w:right w:val="single" w:sz="4" w:space="0" w:color="auto"/>
            </w:tcBorders>
            <w:shd w:val="clear" w:color="auto" w:fill="auto"/>
            <w:noWrap/>
            <w:vAlign w:val="bottom"/>
            <w:hideMark/>
          </w:tcPr>
          <w:p w14:paraId="154FE4C4" w14:textId="77777777" w:rsidR="00DD3660" w:rsidRPr="00000AA7" w:rsidRDefault="00DD3660" w:rsidP="00614D98">
            <w:pPr>
              <w:pStyle w:val="TAC"/>
              <w:rPr>
                <w:rFonts w:cs="Arial"/>
                <w:szCs w:val="18"/>
              </w:rPr>
            </w:pPr>
            <w:r w:rsidRPr="000D4EA2">
              <w:rPr>
                <w:rFonts w:cs="Arial"/>
                <w:color w:val="000000"/>
                <w:szCs w:val="18"/>
              </w:rPr>
              <w:t>-0.241518</w:t>
            </w:r>
          </w:p>
        </w:tc>
        <w:tc>
          <w:tcPr>
            <w:tcW w:w="1191" w:type="dxa"/>
            <w:tcBorders>
              <w:top w:val="nil"/>
              <w:left w:val="single" w:sz="4" w:space="0" w:color="auto"/>
              <w:bottom w:val="nil"/>
              <w:right w:val="single" w:sz="4" w:space="0" w:color="auto"/>
            </w:tcBorders>
            <w:shd w:val="clear" w:color="auto" w:fill="auto"/>
            <w:noWrap/>
            <w:vAlign w:val="bottom"/>
            <w:hideMark/>
          </w:tcPr>
          <w:p w14:paraId="3507FB49" w14:textId="77777777" w:rsidR="00DD3660" w:rsidRPr="00B06A2E" w:rsidRDefault="00DD3660">
            <w:pPr>
              <w:pStyle w:val="TAC"/>
            </w:pPr>
            <w:r w:rsidRPr="00B06A2E">
              <w:t>-1.0321</w:t>
            </w:r>
          </w:p>
        </w:tc>
      </w:tr>
      <w:tr w:rsidR="00DD3660" w:rsidRPr="00B06A2E" w14:paraId="01322B5E"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45CCE16C" w14:textId="77777777" w:rsidR="00DD3660" w:rsidRPr="00B06A2E" w:rsidRDefault="00DD3660">
            <w:pPr>
              <w:pStyle w:val="TAC"/>
            </w:pPr>
            <w:r w:rsidRPr="00B06A2E">
              <w:t>22</w:t>
            </w:r>
          </w:p>
        </w:tc>
        <w:tc>
          <w:tcPr>
            <w:tcW w:w="1191" w:type="dxa"/>
            <w:tcBorders>
              <w:top w:val="nil"/>
              <w:left w:val="single" w:sz="4" w:space="0" w:color="auto"/>
              <w:bottom w:val="nil"/>
              <w:right w:val="single" w:sz="4" w:space="0" w:color="auto"/>
            </w:tcBorders>
            <w:shd w:val="clear" w:color="auto" w:fill="auto"/>
            <w:noWrap/>
            <w:vAlign w:val="bottom"/>
            <w:hideMark/>
          </w:tcPr>
          <w:p w14:paraId="5FF0D4C2" w14:textId="77777777" w:rsidR="00DD3660" w:rsidRPr="00000AA7" w:rsidRDefault="00DD3660" w:rsidP="00614D98">
            <w:pPr>
              <w:pStyle w:val="TAC"/>
              <w:rPr>
                <w:rFonts w:cs="Arial"/>
                <w:szCs w:val="18"/>
              </w:rPr>
            </w:pPr>
            <w:r w:rsidRPr="000D4EA2">
              <w:rPr>
                <w:rFonts w:cs="Arial"/>
                <w:color w:val="000000"/>
                <w:szCs w:val="18"/>
              </w:rPr>
              <w:t>-0.063824</w:t>
            </w:r>
          </w:p>
        </w:tc>
        <w:tc>
          <w:tcPr>
            <w:tcW w:w="1191" w:type="dxa"/>
            <w:tcBorders>
              <w:top w:val="nil"/>
              <w:left w:val="single" w:sz="4" w:space="0" w:color="auto"/>
              <w:bottom w:val="nil"/>
              <w:right w:val="single" w:sz="4" w:space="0" w:color="auto"/>
            </w:tcBorders>
            <w:shd w:val="clear" w:color="auto" w:fill="auto"/>
            <w:noWrap/>
            <w:vAlign w:val="bottom"/>
            <w:hideMark/>
          </w:tcPr>
          <w:p w14:paraId="351EFF3A" w14:textId="77777777" w:rsidR="00DD3660" w:rsidRPr="00B06A2E" w:rsidRDefault="00DD3660">
            <w:pPr>
              <w:pStyle w:val="TAC"/>
            </w:pPr>
            <w:r w:rsidRPr="00B06A2E">
              <w:t>0.509415</w:t>
            </w:r>
          </w:p>
        </w:tc>
      </w:tr>
      <w:tr w:rsidR="00DD3660" w:rsidRPr="00B06A2E" w14:paraId="74C57A67"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7CB659B6" w14:textId="77777777" w:rsidR="00DD3660" w:rsidRPr="00B06A2E" w:rsidRDefault="00DD3660">
            <w:pPr>
              <w:pStyle w:val="TAC"/>
            </w:pPr>
            <w:r w:rsidRPr="00B06A2E">
              <w:t>23</w:t>
            </w:r>
          </w:p>
        </w:tc>
        <w:tc>
          <w:tcPr>
            <w:tcW w:w="1191" w:type="dxa"/>
            <w:tcBorders>
              <w:top w:val="nil"/>
              <w:left w:val="single" w:sz="4" w:space="0" w:color="auto"/>
              <w:bottom w:val="nil"/>
              <w:right w:val="single" w:sz="4" w:space="0" w:color="auto"/>
            </w:tcBorders>
            <w:shd w:val="clear" w:color="auto" w:fill="auto"/>
            <w:noWrap/>
            <w:vAlign w:val="bottom"/>
            <w:hideMark/>
          </w:tcPr>
          <w:p w14:paraId="7A9C8D88" w14:textId="77777777" w:rsidR="00DD3660" w:rsidRPr="00000AA7" w:rsidRDefault="00DD3660" w:rsidP="00614D98">
            <w:pPr>
              <w:pStyle w:val="TAC"/>
              <w:rPr>
                <w:rFonts w:cs="Arial"/>
                <w:szCs w:val="18"/>
              </w:rPr>
            </w:pPr>
            <w:r w:rsidRPr="000D4EA2">
              <w:rPr>
                <w:rFonts w:cs="Arial"/>
                <w:color w:val="000000"/>
                <w:szCs w:val="18"/>
              </w:rPr>
              <w:t>-1.240392</w:t>
            </w:r>
          </w:p>
        </w:tc>
        <w:tc>
          <w:tcPr>
            <w:tcW w:w="1191" w:type="dxa"/>
            <w:tcBorders>
              <w:top w:val="nil"/>
              <w:left w:val="single" w:sz="4" w:space="0" w:color="auto"/>
              <w:bottom w:val="nil"/>
              <w:right w:val="single" w:sz="4" w:space="0" w:color="auto"/>
            </w:tcBorders>
            <w:shd w:val="clear" w:color="auto" w:fill="auto"/>
            <w:noWrap/>
            <w:vAlign w:val="bottom"/>
            <w:hideMark/>
          </w:tcPr>
          <w:p w14:paraId="62EE8DDE" w14:textId="77777777" w:rsidR="00DD3660" w:rsidRPr="00B06A2E" w:rsidRDefault="00DD3660">
            <w:pPr>
              <w:pStyle w:val="TAC"/>
            </w:pPr>
            <w:r w:rsidRPr="00B06A2E">
              <w:t>-1.95737</w:t>
            </w:r>
          </w:p>
        </w:tc>
      </w:tr>
      <w:tr w:rsidR="00DD3660" w:rsidRPr="00B06A2E" w14:paraId="528C10B3"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56F5ABD1" w14:textId="77777777" w:rsidR="00DD3660" w:rsidRPr="00B06A2E" w:rsidRDefault="00DD3660">
            <w:pPr>
              <w:pStyle w:val="TAC"/>
            </w:pPr>
            <w:r w:rsidRPr="00B06A2E">
              <w:t>24</w:t>
            </w:r>
          </w:p>
        </w:tc>
        <w:tc>
          <w:tcPr>
            <w:tcW w:w="1191" w:type="dxa"/>
            <w:tcBorders>
              <w:top w:val="nil"/>
              <w:left w:val="single" w:sz="4" w:space="0" w:color="auto"/>
              <w:bottom w:val="nil"/>
              <w:right w:val="single" w:sz="4" w:space="0" w:color="auto"/>
            </w:tcBorders>
            <w:shd w:val="clear" w:color="auto" w:fill="auto"/>
            <w:noWrap/>
            <w:vAlign w:val="bottom"/>
            <w:hideMark/>
          </w:tcPr>
          <w:p w14:paraId="29CD4812" w14:textId="77777777" w:rsidR="00DD3660" w:rsidRPr="00000AA7" w:rsidRDefault="00DD3660" w:rsidP="00614D98">
            <w:pPr>
              <w:pStyle w:val="TAC"/>
              <w:rPr>
                <w:rFonts w:cs="Arial"/>
                <w:szCs w:val="18"/>
              </w:rPr>
            </w:pPr>
            <w:r w:rsidRPr="000D4EA2">
              <w:rPr>
                <w:rFonts w:cs="Arial"/>
                <w:color w:val="000000"/>
                <w:szCs w:val="18"/>
              </w:rPr>
              <w:t>0.542172</w:t>
            </w:r>
          </w:p>
        </w:tc>
        <w:tc>
          <w:tcPr>
            <w:tcW w:w="1191" w:type="dxa"/>
            <w:tcBorders>
              <w:top w:val="nil"/>
              <w:left w:val="single" w:sz="4" w:space="0" w:color="auto"/>
              <w:bottom w:val="nil"/>
              <w:right w:val="single" w:sz="4" w:space="0" w:color="auto"/>
            </w:tcBorders>
            <w:shd w:val="clear" w:color="auto" w:fill="auto"/>
            <w:noWrap/>
            <w:vAlign w:val="bottom"/>
            <w:hideMark/>
          </w:tcPr>
          <w:p w14:paraId="43529788" w14:textId="77777777" w:rsidR="00DD3660" w:rsidRPr="00B06A2E" w:rsidRDefault="00DD3660">
            <w:pPr>
              <w:pStyle w:val="TAC"/>
            </w:pPr>
            <w:r w:rsidRPr="00B06A2E">
              <w:t>-0.567</w:t>
            </w:r>
          </w:p>
        </w:tc>
      </w:tr>
      <w:tr w:rsidR="00DD3660" w:rsidRPr="00B06A2E" w14:paraId="46878FD3"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62698A20" w14:textId="77777777" w:rsidR="00DD3660" w:rsidRPr="00B06A2E" w:rsidRDefault="00DD3660">
            <w:pPr>
              <w:pStyle w:val="TAC"/>
            </w:pPr>
            <w:r w:rsidRPr="00B06A2E">
              <w:t>25</w:t>
            </w:r>
          </w:p>
        </w:tc>
        <w:tc>
          <w:tcPr>
            <w:tcW w:w="1191" w:type="dxa"/>
            <w:tcBorders>
              <w:top w:val="nil"/>
              <w:left w:val="single" w:sz="4" w:space="0" w:color="auto"/>
              <w:bottom w:val="nil"/>
              <w:right w:val="single" w:sz="4" w:space="0" w:color="auto"/>
            </w:tcBorders>
            <w:shd w:val="clear" w:color="auto" w:fill="auto"/>
            <w:noWrap/>
            <w:vAlign w:val="bottom"/>
            <w:hideMark/>
          </w:tcPr>
          <w:p w14:paraId="05E4EB6F" w14:textId="77777777" w:rsidR="00DD3660" w:rsidRPr="00000AA7" w:rsidRDefault="00DD3660" w:rsidP="00614D98">
            <w:pPr>
              <w:pStyle w:val="TAC"/>
              <w:rPr>
                <w:rFonts w:cs="Arial"/>
                <w:szCs w:val="18"/>
              </w:rPr>
            </w:pPr>
            <w:r w:rsidRPr="000D4EA2">
              <w:rPr>
                <w:rFonts w:cs="Arial"/>
                <w:color w:val="000000"/>
                <w:szCs w:val="18"/>
              </w:rPr>
              <w:t>0.043647</w:t>
            </w:r>
          </w:p>
        </w:tc>
        <w:tc>
          <w:tcPr>
            <w:tcW w:w="1191" w:type="dxa"/>
            <w:tcBorders>
              <w:top w:val="nil"/>
              <w:left w:val="single" w:sz="4" w:space="0" w:color="auto"/>
              <w:bottom w:val="nil"/>
              <w:right w:val="single" w:sz="4" w:space="0" w:color="auto"/>
            </w:tcBorders>
            <w:shd w:val="clear" w:color="auto" w:fill="auto"/>
            <w:noWrap/>
            <w:vAlign w:val="bottom"/>
            <w:hideMark/>
          </w:tcPr>
          <w:p w14:paraId="3A28B3D4" w14:textId="77777777" w:rsidR="00DD3660" w:rsidRPr="00B06A2E" w:rsidRDefault="00DD3660">
            <w:pPr>
              <w:pStyle w:val="TAC"/>
            </w:pPr>
            <w:r w:rsidRPr="00B06A2E">
              <w:t>2.319619</w:t>
            </w:r>
          </w:p>
        </w:tc>
      </w:tr>
      <w:tr w:rsidR="00DD3660" w:rsidRPr="00B06A2E" w14:paraId="5CF67D01"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59A57A40" w14:textId="77777777" w:rsidR="00DD3660" w:rsidRPr="00B06A2E" w:rsidRDefault="00DD3660">
            <w:pPr>
              <w:pStyle w:val="TAC"/>
            </w:pPr>
            <w:r w:rsidRPr="00B06A2E">
              <w:t>26</w:t>
            </w:r>
          </w:p>
        </w:tc>
        <w:tc>
          <w:tcPr>
            <w:tcW w:w="1191" w:type="dxa"/>
            <w:tcBorders>
              <w:top w:val="nil"/>
              <w:left w:val="single" w:sz="4" w:space="0" w:color="auto"/>
              <w:bottom w:val="nil"/>
              <w:right w:val="single" w:sz="4" w:space="0" w:color="auto"/>
            </w:tcBorders>
            <w:shd w:val="clear" w:color="auto" w:fill="auto"/>
            <w:noWrap/>
            <w:vAlign w:val="bottom"/>
            <w:hideMark/>
          </w:tcPr>
          <w:p w14:paraId="3C4FD8F8" w14:textId="77777777" w:rsidR="00DD3660" w:rsidRPr="00000AA7" w:rsidRDefault="00DD3660" w:rsidP="00614D98">
            <w:pPr>
              <w:pStyle w:val="TAC"/>
              <w:rPr>
                <w:rFonts w:cs="Arial"/>
                <w:szCs w:val="18"/>
              </w:rPr>
            </w:pPr>
            <w:r w:rsidRPr="000D4EA2">
              <w:rPr>
                <w:rFonts w:cs="Arial"/>
                <w:color w:val="000000"/>
                <w:szCs w:val="18"/>
              </w:rPr>
              <w:t>-0.291045</w:t>
            </w:r>
          </w:p>
        </w:tc>
        <w:tc>
          <w:tcPr>
            <w:tcW w:w="1191" w:type="dxa"/>
            <w:tcBorders>
              <w:top w:val="nil"/>
              <w:left w:val="single" w:sz="4" w:space="0" w:color="auto"/>
              <w:bottom w:val="nil"/>
              <w:right w:val="single" w:sz="4" w:space="0" w:color="auto"/>
            </w:tcBorders>
            <w:shd w:val="clear" w:color="auto" w:fill="auto"/>
            <w:noWrap/>
            <w:vAlign w:val="bottom"/>
            <w:hideMark/>
          </w:tcPr>
          <w:p w14:paraId="5E437543" w14:textId="77777777" w:rsidR="00DD3660" w:rsidRPr="00B06A2E" w:rsidRDefault="00DD3660">
            <w:pPr>
              <w:pStyle w:val="TAC"/>
            </w:pPr>
            <w:r w:rsidRPr="00B06A2E">
              <w:t>2.853233</w:t>
            </w:r>
          </w:p>
        </w:tc>
      </w:tr>
      <w:tr w:rsidR="00DD3660" w:rsidRPr="00B06A2E" w14:paraId="70C0D276"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77267E41" w14:textId="77777777" w:rsidR="00DD3660" w:rsidRPr="00B06A2E" w:rsidRDefault="00DD3660">
            <w:pPr>
              <w:pStyle w:val="TAC"/>
            </w:pPr>
            <w:r w:rsidRPr="00B06A2E">
              <w:t>27</w:t>
            </w:r>
          </w:p>
        </w:tc>
        <w:tc>
          <w:tcPr>
            <w:tcW w:w="1191" w:type="dxa"/>
            <w:tcBorders>
              <w:top w:val="nil"/>
              <w:left w:val="single" w:sz="4" w:space="0" w:color="auto"/>
              <w:bottom w:val="nil"/>
              <w:right w:val="single" w:sz="4" w:space="0" w:color="auto"/>
            </w:tcBorders>
            <w:shd w:val="clear" w:color="auto" w:fill="auto"/>
            <w:noWrap/>
            <w:vAlign w:val="bottom"/>
            <w:hideMark/>
          </w:tcPr>
          <w:p w14:paraId="1AC67D39" w14:textId="77777777" w:rsidR="00DD3660" w:rsidRPr="00000AA7" w:rsidRDefault="00DD3660" w:rsidP="00614D98">
            <w:pPr>
              <w:pStyle w:val="TAC"/>
              <w:rPr>
                <w:rFonts w:cs="Arial"/>
                <w:szCs w:val="18"/>
              </w:rPr>
            </w:pPr>
            <w:r w:rsidRPr="000D4EA2">
              <w:rPr>
                <w:rFonts w:cs="Arial"/>
                <w:color w:val="000000"/>
                <w:szCs w:val="18"/>
              </w:rPr>
              <w:t>-0.841101</w:t>
            </w:r>
          </w:p>
        </w:tc>
        <w:tc>
          <w:tcPr>
            <w:tcW w:w="1191" w:type="dxa"/>
            <w:tcBorders>
              <w:top w:val="nil"/>
              <w:left w:val="single" w:sz="4" w:space="0" w:color="auto"/>
              <w:bottom w:val="nil"/>
              <w:right w:val="single" w:sz="4" w:space="0" w:color="auto"/>
            </w:tcBorders>
            <w:shd w:val="clear" w:color="auto" w:fill="auto"/>
            <w:noWrap/>
            <w:vAlign w:val="bottom"/>
            <w:hideMark/>
          </w:tcPr>
          <w:p w14:paraId="4BBEC60E" w14:textId="77777777" w:rsidR="00DD3660" w:rsidRPr="00B06A2E" w:rsidRDefault="00DD3660">
            <w:pPr>
              <w:pStyle w:val="TAC"/>
            </w:pPr>
            <w:r w:rsidRPr="00B06A2E">
              <w:t>-3.07101</w:t>
            </w:r>
          </w:p>
        </w:tc>
      </w:tr>
      <w:tr w:rsidR="00DD3660" w:rsidRPr="00B06A2E" w14:paraId="036F56DD"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3056EEBB" w14:textId="77777777" w:rsidR="00DD3660" w:rsidRPr="00B06A2E" w:rsidRDefault="00DD3660">
            <w:pPr>
              <w:pStyle w:val="TAC"/>
            </w:pPr>
            <w:r w:rsidRPr="00B06A2E">
              <w:t>28</w:t>
            </w:r>
          </w:p>
        </w:tc>
        <w:tc>
          <w:tcPr>
            <w:tcW w:w="1191" w:type="dxa"/>
            <w:tcBorders>
              <w:top w:val="nil"/>
              <w:left w:val="single" w:sz="4" w:space="0" w:color="auto"/>
              <w:bottom w:val="nil"/>
              <w:right w:val="single" w:sz="4" w:space="0" w:color="auto"/>
            </w:tcBorders>
            <w:shd w:val="clear" w:color="auto" w:fill="auto"/>
            <w:noWrap/>
            <w:vAlign w:val="bottom"/>
            <w:hideMark/>
          </w:tcPr>
          <w:p w14:paraId="12114B23" w14:textId="77777777" w:rsidR="00DD3660" w:rsidRPr="00000AA7" w:rsidRDefault="00DD3660" w:rsidP="00614D98">
            <w:pPr>
              <w:pStyle w:val="TAC"/>
              <w:rPr>
                <w:rFonts w:cs="Arial"/>
                <w:szCs w:val="18"/>
              </w:rPr>
            </w:pPr>
            <w:r w:rsidRPr="000D4EA2">
              <w:rPr>
                <w:rFonts w:cs="Arial"/>
                <w:color w:val="000000"/>
                <w:szCs w:val="18"/>
              </w:rPr>
              <w:t>-1.213891</w:t>
            </w:r>
          </w:p>
        </w:tc>
        <w:tc>
          <w:tcPr>
            <w:tcW w:w="1191" w:type="dxa"/>
            <w:tcBorders>
              <w:top w:val="nil"/>
              <w:left w:val="single" w:sz="4" w:space="0" w:color="auto"/>
              <w:bottom w:val="nil"/>
              <w:right w:val="single" w:sz="4" w:space="0" w:color="auto"/>
            </w:tcBorders>
            <w:shd w:val="clear" w:color="auto" w:fill="auto"/>
            <w:noWrap/>
            <w:vAlign w:val="bottom"/>
            <w:hideMark/>
          </w:tcPr>
          <w:p w14:paraId="3C7C30F7" w14:textId="77777777" w:rsidR="00DD3660" w:rsidRPr="00B06A2E" w:rsidRDefault="00DD3660">
            <w:pPr>
              <w:pStyle w:val="TAC"/>
            </w:pPr>
            <w:r w:rsidRPr="00B06A2E">
              <w:t>2.113132</w:t>
            </w:r>
          </w:p>
        </w:tc>
      </w:tr>
      <w:tr w:rsidR="00DD3660" w:rsidRPr="00B06A2E" w14:paraId="1790B2A7"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61641BAC" w14:textId="77777777" w:rsidR="00DD3660" w:rsidRPr="00B06A2E" w:rsidRDefault="00DD3660">
            <w:pPr>
              <w:pStyle w:val="TAC"/>
            </w:pPr>
            <w:r w:rsidRPr="00B06A2E">
              <w:t>29</w:t>
            </w:r>
          </w:p>
        </w:tc>
        <w:tc>
          <w:tcPr>
            <w:tcW w:w="1191" w:type="dxa"/>
            <w:tcBorders>
              <w:top w:val="nil"/>
              <w:left w:val="single" w:sz="4" w:space="0" w:color="auto"/>
              <w:bottom w:val="nil"/>
              <w:right w:val="single" w:sz="4" w:space="0" w:color="auto"/>
            </w:tcBorders>
            <w:shd w:val="clear" w:color="auto" w:fill="auto"/>
            <w:noWrap/>
            <w:vAlign w:val="bottom"/>
            <w:hideMark/>
          </w:tcPr>
          <w:p w14:paraId="588688F3" w14:textId="77777777" w:rsidR="00DD3660" w:rsidRPr="00000AA7" w:rsidRDefault="00DD3660" w:rsidP="00614D98">
            <w:pPr>
              <w:pStyle w:val="TAC"/>
              <w:rPr>
                <w:rFonts w:cs="Arial"/>
                <w:szCs w:val="18"/>
              </w:rPr>
            </w:pPr>
            <w:r w:rsidRPr="000D4EA2">
              <w:rPr>
                <w:rFonts w:cs="Arial"/>
                <w:color w:val="000000"/>
                <w:szCs w:val="18"/>
              </w:rPr>
              <w:t>-0.706626</w:t>
            </w:r>
          </w:p>
        </w:tc>
        <w:tc>
          <w:tcPr>
            <w:tcW w:w="1191" w:type="dxa"/>
            <w:tcBorders>
              <w:top w:val="nil"/>
              <w:left w:val="single" w:sz="4" w:space="0" w:color="auto"/>
              <w:bottom w:val="nil"/>
              <w:right w:val="single" w:sz="4" w:space="0" w:color="auto"/>
            </w:tcBorders>
            <w:shd w:val="clear" w:color="auto" w:fill="auto"/>
            <w:noWrap/>
            <w:vAlign w:val="bottom"/>
            <w:hideMark/>
          </w:tcPr>
          <w:p w14:paraId="3C40A898" w14:textId="77777777" w:rsidR="00DD3660" w:rsidRPr="00B06A2E" w:rsidRDefault="00DD3660">
            <w:pPr>
              <w:pStyle w:val="TAC"/>
            </w:pPr>
            <w:r w:rsidRPr="00B06A2E">
              <w:t>-1.50877</w:t>
            </w:r>
          </w:p>
        </w:tc>
      </w:tr>
      <w:tr w:rsidR="00DD3660" w:rsidRPr="00B06A2E" w14:paraId="733F0C2C"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25226592" w14:textId="77777777" w:rsidR="00DD3660" w:rsidRPr="00B06A2E" w:rsidRDefault="00DD3660">
            <w:pPr>
              <w:pStyle w:val="TAC"/>
            </w:pPr>
            <w:r w:rsidRPr="00B06A2E">
              <w:t>30</w:t>
            </w:r>
          </w:p>
        </w:tc>
        <w:tc>
          <w:tcPr>
            <w:tcW w:w="1191" w:type="dxa"/>
            <w:tcBorders>
              <w:top w:val="nil"/>
              <w:left w:val="single" w:sz="4" w:space="0" w:color="auto"/>
              <w:bottom w:val="nil"/>
              <w:right w:val="single" w:sz="4" w:space="0" w:color="auto"/>
            </w:tcBorders>
            <w:shd w:val="clear" w:color="auto" w:fill="auto"/>
            <w:noWrap/>
            <w:vAlign w:val="bottom"/>
            <w:hideMark/>
          </w:tcPr>
          <w:p w14:paraId="339F4EA8" w14:textId="77777777" w:rsidR="00DD3660" w:rsidRPr="00000AA7" w:rsidRDefault="00DD3660" w:rsidP="00614D98">
            <w:pPr>
              <w:pStyle w:val="TAC"/>
              <w:rPr>
                <w:rFonts w:cs="Arial"/>
                <w:szCs w:val="18"/>
              </w:rPr>
            </w:pPr>
            <w:r w:rsidRPr="000D4EA2">
              <w:rPr>
                <w:rFonts w:cs="Arial"/>
                <w:color w:val="000000"/>
                <w:szCs w:val="18"/>
              </w:rPr>
              <w:t>-0.774625</w:t>
            </w:r>
          </w:p>
        </w:tc>
        <w:tc>
          <w:tcPr>
            <w:tcW w:w="1191" w:type="dxa"/>
            <w:tcBorders>
              <w:top w:val="nil"/>
              <w:left w:val="single" w:sz="4" w:space="0" w:color="auto"/>
              <w:bottom w:val="nil"/>
              <w:right w:val="single" w:sz="4" w:space="0" w:color="auto"/>
            </w:tcBorders>
            <w:shd w:val="clear" w:color="auto" w:fill="auto"/>
            <w:noWrap/>
            <w:vAlign w:val="bottom"/>
            <w:hideMark/>
          </w:tcPr>
          <w:p w14:paraId="01995ADA" w14:textId="77777777" w:rsidR="00DD3660" w:rsidRPr="00B06A2E" w:rsidRDefault="00DD3660">
            <w:pPr>
              <w:pStyle w:val="TAC"/>
            </w:pPr>
            <w:r w:rsidRPr="00B06A2E">
              <w:t>-0.65404</w:t>
            </w:r>
          </w:p>
        </w:tc>
      </w:tr>
      <w:tr w:rsidR="00DD3660" w:rsidRPr="00B06A2E" w14:paraId="6AAF5824"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54C2EFEA" w14:textId="77777777" w:rsidR="00DD3660" w:rsidRPr="00B06A2E" w:rsidRDefault="00DD3660">
            <w:pPr>
              <w:pStyle w:val="TAC"/>
            </w:pPr>
            <w:r w:rsidRPr="00B06A2E">
              <w:t>31</w:t>
            </w:r>
          </w:p>
        </w:tc>
        <w:tc>
          <w:tcPr>
            <w:tcW w:w="1191" w:type="dxa"/>
            <w:tcBorders>
              <w:top w:val="nil"/>
              <w:left w:val="single" w:sz="4" w:space="0" w:color="auto"/>
              <w:bottom w:val="nil"/>
              <w:right w:val="single" w:sz="4" w:space="0" w:color="auto"/>
            </w:tcBorders>
            <w:shd w:val="clear" w:color="auto" w:fill="auto"/>
            <w:noWrap/>
            <w:vAlign w:val="bottom"/>
            <w:hideMark/>
          </w:tcPr>
          <w:p w14:paraId="557ADA05" w14:textId="77777777" w:rsidR="00DD3660" w:rsidRPr="00000AA7" w:rsidRDefault="00DD3660" w:rsidP="00614D98">
            <w:pPr>
              <w:pStyle w:val="TAC"/>
              <w:rPr>
                <w:rFonts w:cs="Arial"/>
                <w:szCs w:val="18"/>
              </w:rPr>
            </w:pPr>
            <w:r w:rsidRPr="000D4EA2">
              <w:rPr>
                <w:rFonts w:cs="Arial"/>
                <w:color w:val="000000"/>
                <w:szCs w:val="18"/>
              </w:rPr>
              <w:t>-0.707445</w:t>
            </w:r>
          </w:p>
        </w:tc>
        <w:tc>
          <w:tcPr>
            <w:tcW w:w="1191" w:type="dxa"/>
            <w:tcBorders>
              <w:top w:val="nil"/>
              <w:left w:val="single" w:sz="4" w:space="0" w:color="auto"/>
              <w:bottom w:val="nil"/>
              <w:right w:val="single" w:sz="4" w:space="0" w:color="auto"/>
            </w:tcBorders>
            <w:shd w:val="clear" w:color="auto" w:fill="auto"/>
            <w:noWrap/>
            <w:vAlign w:val="bottom"/>
            <w:hideMark/>
          </w:tcPr>
          <w:p w14:paraId="650ACEE0" w14:textId="77777777" w:rsidR="00DD3660" w:rsidRPr="00B06A2E" w:rsidRDefault="00DD3660">
            <w:pPr>
              <w:pStyle w:val="TAC"/>
            </w:pPr>
            <w:r w:rsidRPr="00B06A2E">
              <w:t>1.464227</w:t>
            </w:r>
          </w:p>
        </w:tc>
      </w:tr>
      <w:tr w:rsidR="00DD3660" w:rsidRPr="00B06A2E" w14:paraId="13471C84"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63D54514" w14:textId="77777777" w:rsidR="00DD3660" w:rsidRPr="00B06A2E" w:rsidRDefault="00DD3660">
            <w:pPr>
              <w:pStyle w:val="TAC"/>
            </w:pPr>
            <w:r w:rsidRPr="00B06A2E">
              <w:t>32</w:t>
            </w:r>
          </w:p>
        </w:tc>
        <w:tc>
          <w:tcPr>
            <w:tcW w:w="1191" w:type="dxa"/>
            <w:tcBorders>
              <w:top w:val="nil"/>
              <w:left w:val="single" w:sz="4" w:space="0" w:color="auto"/>
              <w:bottom w:val="nil"/>
              <w:right w:val="single" w:sz="4" w:space="0" w:color="auto"/>
            </w:tcBorders>
            <w:shd w:val="clear" w:color="auto" w:fill="auto"/>
            <w:noWrap/>
            <w:vAlign w:val="bottom"/>
            <w:hideMark/>
          </w:tcPr>
          <w:p w14:paraId="07C7EE9B" w14:textId="77777777" w:rsidR="00DD3660" w:rsidRPr="00000AA7" w:rsidRDefault="00DD3660" w:rsidP="00614D98">
            <w:pPr>
              <w:pStyle w:val="TAC"/>
              <w:rPr>
                <w:rFonts w:cs="Arial"/>
                <w:szCs w:val="18"/>
              </w:rPr>
            </w:pPr>
            <w:r w:rsidRPr="000D4EA2">
              <w:rPr>
                <w:rFonts w:cs="Arial"/>
                <w:color w:val="000000"/>
                <w:szCs w:val="18"/>
              </w:rPr>
              <w:t>0.990842</w:t>
            </w:r>
          </w:p>
        </w:tc>
        <w:tc>
          <w:tcPr>
            <w:tcW w:w="1191" w:type="dxa"/>
            <w:tcBorders>
              <w:top w:val="nil"/>
              <w:left w:val="single" w:sz="4" w:space="0" w:color="auto"/>
              <w:bottom w:val="nil"/>
              <w:right w:val="single" w:sz="4" w:space="0" w:color="auto"/>
            </w:tcBorders>
            <w:shd w:val="clear" w:color="auto" w:fill="auto"/>
            <w:noWrap/>
            <w:vAlign w:val="bottom"/>
            <w:hideMark/>
          </w:tcPr>
          <w:p w14:paraId="1C1957B9" w14:textId="77777777" w:rsidR="00DD3660" w:rsidRPr="00B06A2E" w:rsidRDefault="00DD3660">
            <w:pPr>
              <w:pStyle w:val="TAC"/>
            </w:pPr>
            <w:r w:rsidRPr="00B06A2E">
              <w:t>1.373127</w:t>
            </w:r>
          </w:p>
        </w:tc>
      </w:tr>
      <w:tr w:rsidR="00DD3660" w:rsidRPr="00B06A2E" w14:paraId="5972DE26"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2A1DB24C" w14:textId="77777777" w:rsidR="00DD3660" w:rsidRPr="00B06A2E" w:rsidRDefault="00DD3660">
            <w:pPr>
              <w:pStyle w:val="TAC"/>
            </w:pPr>
            <w:r w:rsidRPr="00B06A2E">
              <w:t>33</w:t>
            </w:r>
          </w:p>
        </w:tc>
        <w:tc>
          <w:tcPr>
            <w:tcW w:w="1191" w:type="dxa"/>
            <w:tcBorders>
              <w:top w:val="nil"/>
              <w:left w:val="single" w:sz="4" w:space="0" w:color="auto"/>
              <w:bottom w:val="nil"/>
              <w:right w:val="single" w:sz="4" w:space="0" w:color="auto"/>
            </w:tcBorders>
            <w:shd w:val="clear" w:color="auto" w:fill="auto"/>
            <w:noWrap/>
            <w:vAlign w:val="bottom"/>
            <w:hideMark/>
          </w:tcPr>
          <w:p w14:paraId="504DC5E1" w14:textId="77777777" w:rsidR="00DD3660" w:rsidRPr="00000AA7" w:rsidRDefault="00DD3660" w:rsidP="00614D98">
            <w:pPr>
              <w:pStyle w:val="TAC"/>
              <w:rPr>
                <w:rFonts w:cs="Arial"/>
                <w:szCs w:val="18"/>
              </w:rPr>
            </w:pPr>
            <w:r w:rsidRPr="000D4EA2">
              <w:rPr>
                <w:rFonts w:cs="Arial"/>
                <w:color w:val="000000"/>
                <w:szCs w:val="18"/>
              </w:rPr>
              <w:t>-0.122664</w:t>
            </w:r>
          </w:p>
        </w:tc>
        <w:tc>
          <w:tcPr>
            <w:tcW w:w="1191" w:type="dxa"/>
            <w:tcBorders>
              <w:top w:val="nil"/>
              <w:left w:val="single" w:sz="4" w:space="0" w:color="auto"/>
              <w:bottom w:val="nil"/>
              <w:right w:val="single" w:sz="4" w:space="0" w:color="auto"/>
            </w:tcBorders>
            <w:shd w:val="clear" w:color="auto" w:fill="auto"/>
            <w:noWrap/>
            <w:vAlign w:val="bottom"/>
            <w:hideMark/>
          </w:tcPr>
          <w:p w14:paraId="52AD3263" w14:textId="77777777" w:rsidR="00DD3660" w:rsidRPr="00B06A2E" w:rsidRDefault="00DD3660">
            <w:pPr>
              <w:pStyle w:val="TAC"/>
            </w:pPr>
            <w:r w:rsidRPr="00B06A2E">
              <w:t>1.112751</w:t>
            </w:r>
          </w:p>
        </w:tc>
      </w:tr>
      <w:tr w:rsidR="00DD3660" w:rsidRPr="00B06A2E" w14:paraId="4DEACD47"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26C13E02" w14:textId="77777777" w:rsidR="00DD3660" w:rsidRPr="00B06A2E" w:rsidRDefault="00DD3660">
            <w:pPr>
              <w:pStyle w:val="TAC"/>
            </w:pPr>
            <w:r w:rsidRPr="00B06A2E">
              <w:t>34</w:t>
            </w:r>
          </w:p>
        </w:tc>
        <w:tc>
          <w:tcPr>
            <w:tcW w:w="1191" w:type="dxa"/>
            <w:tcBorders>
              <w:top w:val="nil"/>
              <w:left w:val="single" w:sz="4" w:space="0" w:color="auto"/>
              <w:bottom w:val="nil"/>
              <w:right w:val="single" w:sz="4" w:space="0" w:color="auto"/>
            </w:tcBorders>
            <w:shd w:val="clear" w:color="auto" w:fill="auto"/>
            <w:noWrap/>
            <w:vAlign w:val="bottom"/>
            <w:hideMark/>
          </w:tcPr>
          <w:p w14:paraId="5E74A346" w14:textId="77777777" w:rsidR="00DD3660" w:rsidRPr="00000AA7" w:rsidRDefault="00DD3660" w:rsidP="00614D98">
            <w:pPr>
              <w:pStyle w:val="TAC"/>
              <w:rPr>
                <w:rFonts w:cs="Arial"/>
                <w:szCs w:val="18"/>
              </w:rPr>
            </w:pPr>
            <w:r w:rsidRPr="000D4EA2">
              <w:rPr>
                <w:rFonts w:cs="Arial"/>
                <w:color w:val="000000"/>
                <w:szCs w:val="18"/>
              </w:rPr>
              <w:t>0.598614</w:t>
            </w:r>
          </w:p>
        </w:tc>
        <w:tc>
          <w:tcPr>
            <w:tcW w:w="1191" w:type="dxa"/>
            <w:tcBorders>
              <w:top w:val="nil"/>
              <w:left w:val="single" w:sz="4" w:space="0" w:color="auto"/>
              <w:bottom w:val="nil"/>
              <w:right w:val="single" w:sz="4" w:space="0" w:color="auto"/>
            </w:tcBorders>
            <w:shd w:val="clear" w:color="auto" w:fill="auto"/>
            <w:noWrap/>
            <w:vAlign w:val="bottom"/>
            <w:hideMark/>
          </w:tcPr>
          <w:p w14:paraId="3BA89862" w14:textId="77777777" w:rsidR="00DD3660" w:rsidRPr="00B06A2E" w:rsidRDefault="00DD3660">
            <w:pPr>
              <w:pStyle w:val="TAC"/>
            </w:pPr>
            <w:r w:rsidRPr="00B06A2E">
              <w:t>2.113949</w:t>
            </w:r>
          </w:p>
        </w:tc>
      </w:tr>
      <w:tr w:rsidR="00DD3660" w:rsidRPr="00B06A2E" w14:paraId="46B59F67" w14:textId="77777777" w:rsidTr="007673D1">
        <w:trPr>
          <w:trHeight w:val="256"/>
          <w:jc w:val="center"/>
        </w:trPr>
        <w:tc>
          <w:tcPr>
            <w:tcW w:w="1088" w:type="dxa"/>
            <w:tcBorders>
              <w:top w:val="nil"/>
              <w:left w:val="single" w:sz="4" w:space="0" w:color="auto"/>
              <w:bottom w:val="nil"/>
              <w:right w:val="single" w:sz="4" w:space="0" w:color="auto"/>
            </w:tcBorders>
            <w:shd w:val="clear" w:color="auto" w:fill="auto"/>
            <w:noWrap/>
            <w:vAlign w:val="bottom"/>
            <w:hideMark/>
          </w:tcPr>
          <w:p w14:paraId="43D2094A" w14:textId="77777777" w:rsidR="00DD3660" w:rsidRPr="00B06A2E" w:rsidRDefault="00DD3660">
            <w:pPr>
              <w:pStyle w:val="TAC"/>
            </w:pPr>
            <w:r w:rsidRPr="00B06A2E">
              <w:t>35</w:t>
            </w:r>
          </w:p>
        </w:tc>
        <w:tc>
          <w:tcPr>
            <w:tcW w:w="1191" w:type="dxa"/>
            <w:tcBorders>
              <w:top w:val="nil"/>
              <w:left w:val="single" w:sz="4" w:space="0" w:color="auto"/>
              <w:bottom w:val="nil"/>
              <w:right w:val="single" w:sz="4" w:space="0" w:color="auto"/>
            </w:tcBorders>
            <w:shd w:val="clear" w:color="auto" w:fill="auto"/>
            <w:noWrap/>
            <w:vAlign w:val="bottom"/>
            <w:hideMark/>
          </w:tcPr>
          <w:p w14:paraId="6BBB3652" w14:textId="77777777" w:rsidR="00DD3660" w:rsidRPr="00000AA7" w:rsidRDefault="00DD3660" w:rsidP="00614D98">
            <w:pPr>
              <w:pStyle w:val="TAC"/>
              <w:rPr>
                <w:rFonts w:cs="Arial"/>
                <w:szCs w:val="18"/>
              </w:rPr>
            </w:pPr>
            <w:r w:rsidRPr="000D4EA2">
              <w:rPr>
                <w:rFonts w:cs="Arial"/>
                <w:color w:val="000000"/>
                <w:szCs w:val="18"/>
              </w:rPr>
              <w:t>0.306690</w:t>
            </w:r>
          </w:p>
        </w:tc>
        <w:tc>
          <w:tcPr>
            <w:tcW w:w="1191" w:type="dxa"/>
            <w:tcBorders>
              <w:top w:val="nil"/>
              <w:left w:val="single" w:sz="4" w:space="0" w:color="auto"/>
              <w:bottom w:val="nil"/>
              <w:right w:val="single" w:sz="4" w:space="0" w:color="auto"/>
            </w:tcBorders>
            <w:shd w:val="clear" w:color="auto" w:fill="auto"/>
            <w:noWrap/>
            <w:vAlign w:val="bottom"/>
            <w:hideMark/>
          </w:tcPr>
          <w:p w14:paraId="081FCAD9" w14:textId="77777777" w:rsidR="00DD3660" w:rsidRPr="00B06A2E" w:rsidRDefault="00DD3660">
            <w:pPr>
              <w:pStyle w:val="TAC"/>
            </w:pPr>
            <w:r w:rsidRPr="00B06A2E">
              <w:t>0.057137</w:t>
            </w:r>
          </w:p>
        </w:tc>
      </w:tr>
      <w:tr w:rsidR="00DD3660" w:rsidRPr="00B06A2E" w14:paraId="07C6474A" w14:textId="77777777" w:rsidTr="007673D1">
        <w:trPr>
          <w:trHeight w:val="256"/>
          <w:jc w:val="center"/>
        </w:trPr>
        <w:tc>
          <w:tcPr>
            <w:tcW w:w="1088" w:type="dxa"/>
            <w:tcBorders>
              <w:top w:val="nil"/>
              <w:left w:val="single" w:sz="4" w:space="0" w:color="auto"/>
              <w:bottom w:val="single" w:sz="4" w:space="0" w:color="auto"/>
              <w:right w:val="single" w:sz="4" w:space="0" w:color="auto"/>
            </w:tcBorders>
            <w:shd w:val="clear" w:color="auto" w:fill="auto"/>
            <w:noWrap/>
            <w:vAlign w:val="bottom"/>
            <w:hideMark/>
          </w:tcPr>
          <w:p w14:paraId="40B11194" w14:textId="77777777" w:rsidR="00DD3660" w:rsidRPr="00B06A2E" w:rsidRDefault="00DD3660">
            <w:pPr>
              <w:pStyle w:val="TAC"/>
            </w:pPr>
            <w:r w:rsidRPr="00B06A2E">
              <w:t>36</w:t>
            </w:r>
          </w:p>
        </w:tc>
        <w:tc>
          <w:tcPr>
            <w:tcW w:w="1191" w:type="dxa"/>
            <w:tcBorders>
              <w:top w:val="nil"/>
              <w:left w:val="single" w:sz="4" w:space="0" w:color="auto"/>
              <w:bottom w:val="single" w:sz="4" w:space="0" w:color="auto"/>
              <w:right w:val="single" w:sz="4" w:space="0" w:color="auto"/>
            </w:tcBorders>
            <w:shd w:val="clear" w:color="auto" w:fill="auto"/>
            <w:noWrap/>
            <w:vAlign w:val="bottom"/>
            <w:hideMark/>
          </w:tcPr>
          <w:p w14:paraId="63FC2877" w14:textId="77777777" w:rsidR="00DD3660" w:rsidRPr="00000AA7" w:rsidRDefault="00DD3660" w:rsidP="00614D98">
            <w:pPr>
              <w:pStyle w:val="TAC"/>
              <w:rPr>
                <w:rFonts w:cs="Arial"/>
                <w:szCs w:val="18"/>
              </w:rPr>
            </w:pPr>
            <w:r w:rsidRPr="000D4EA2">
              <w:rPr>
                <w:rFonts w:cs="Arial"/>
                <w:color w:val="000000"/>
                <w:szCs w:val="18"/>
              </w:rPr>
              <w:t>0.381934</w:t>
            </w:r>
          </w:p>
        </w:tc>
        <w:tc>
          <w:tcPr>
            <w:tcW w:w="1191" w:type="dxa"/>
            <w:tcBorders>
              <w:top w:val="nil"/>
              <w:left w:val="single" w:sz="4" w:space="0" w:color="auto"/>
              <w:bottom w:val="single" w:sz="4" w:space="0" w:color="auto"/>
              <w:right w:val="single" w:sz="4" w:space="0" w:color="auto"/>
            </w:tcBorders>
            <w:shd w:val="clear" w:color="auto" w:fill="auto"/>
            <w:noWrap/>
            <w:vAlign w:val="bottom"/>
            <w:hideMark/>
          </w:tcPr>
          <w:p w14:paraId="5BA944EE" w14:textId="77777777" w:rsidR="00DD3660" w:rsidRPr="00B06A2E" w:rsidRDefault="00DD3660">
            <w:pPr>
              <w:pStyle w:val="TAC"/>
            </w:pPr>
            <w:r w:rsidRPr="00B06A2E">
              <w:t>1.457925</w:t>
            </w:r>
          </w:p>
        </w:tc>
      </w:tr>
    </w:tbl>
    <w:p w14:paraId="5CA999C7" w14:textId="77777777" w:rsidR="00602D4A" w:rsidRPr="00B06A2E" w:rsidRDefault="00602D4A" w:rsidP="00602D4A"/>
    <w:p w14:paraId="717D5476" w14:textId="77777777" w:rsidR="005E4462" w:rsidRPr="00B06A2E" w:rsidRDefault="005E4462" w:rsidP="005E4462">
      <w:pPr>
        <w:pStyle w:val="TH"/>
      </w:pPr>
    </w:p>
    <w:tbl>
      <w:tblPr>
        <w:tblW w:w="3458" w:type="dxa"/>
        <w:jc w:val="center"/>
        <w:tblLook w:val="04A0" w:firstRow="1" w:lastRow="0" w:firstColumn="1" w:lastColumn="0" w:noHBand="0" w:noVBand="1"/>
      </w:tblPr>
      <w:tblGrid>
        <w:gridCol w:w="1071"/>
        <w:gridCol w:w="1172"/>
        <w:gridCol w:w="1215"/>
      </w:tblGrid>
      <w:tr w:rsidR="00602D4A" w:rsidRPr="00B06A2E" w14:paraId="40271687" w14:textId="77777777" w:rsidTr="007673D1">
        <w:trPr>
          <w:trHeight w:val="257"/>
          <w:tblHeader/>
          <w:jc w:val="center"/>
        </w:trPr>
        <w:tc>
          <w:tcPr>
            <w:tcW w:w="10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1E25A8" w14:textId="1BFFB412" w:rsidR="001C656B" w:rsidRPr="00B06A2E" w:rsidRDefault="00E51E67">
            <w:pPr>
              <w:pStyle w:val="TAH"/>
            </w:pPr>
            <w:r w:rsidRPr="00B06A2E">
              <w:t xml:space="preserve">Index </w:t>
            </w:r>
            <m:oMath>
              <m:r>
                <m:rPr>
                  <m:sty m:val="bi"/>
                </m:rPr>
                <w:rPr>
                  <w:rFonts w:ascii="Cambria Math" w:hAnsi="Cambria Math"/>
                  <w:color w:val="000000"/>
                </w:rPr>
                <m:t>j</m:t>
              </m:r>
            </m:oMath>
          </w:p>
        </w:tc>
        <w:tc>
          <w:tcPr>
            <w:tcW w:w="117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97825C" w14:textId="4A19C607" w:rsidR="001C656B" w:rsidRPr="00B06A2E" w:rsidRDefault="00000000">
            <w:pPr>
              <w:pStyle w:val="TAH"/>
            </w:pPr>
            <m:oMath>
              <m:sSubSup>
                <m:sSubSupPr>
                  <m:ctrlPr>
                    <w:rPr>
                      <w:rFonts w:ascii="Cambria Math" w:hAnsi="Cambria Math"/>
                      <w:i/>
                    </w:rPr>
                  </m:ctrlPr>
                </m:sSubSupPr>
                <m:e>
                  <m:r>
                    <m:rPr>
                      <m:sty m:val="bi"/>
                    </m:rPr>
                    <w:rPr>
                      <w:rFonts w:ascii="Cambria Math" w:hAnsi="Cambria Math"/>
                    </w:rPr>
                    <m:t>θ</m:t>
                  </m:r>
                </m:e>
                <m:sub>
                  <m:r>
                    <m:rPr>
                      <m:sty m:val="bi"/>
                    </m:rPr>
                    <w:rPr>
                      <w:rFonts w:ascii="Cambria Math" w:hAnsi="Cambria Math"/>
                      <w:noProof/>
                    </w:rPr>
                    <m:t>j</m:t>
                  </m:r>
                </m:sub>
                <m:sup>
                  <m:r>
                    <m:rPr>
                      <m:sty m:val="bi"/>
                    </m:rPr>
                    <w:rPr>
                      <w:rFonts w:ascii="Cambria Math" w:hAnsi="Cambria Math"/>
                      <w:noProof/>
                    </w:rPr>
                    <m:t>(N=6)</m:t>
                  </m:r>
                </m:sup>
              </m:sSubSup>
            </m:oMath>
            <w:r w:rsidR="00E51E67" w:rsidRPr="00B06A2E">
              <w:t xml:space="preserve"> </w:t>
            </w:r>
          </w:p>
        </w:tc>
        <w:tc>
          <w:tcPr>
            <w:tcW w:w="12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70E5A8" w14:textId="7E5A4098" w:rsidR="001C656B" w:rsidRPr="006A405D" w:rsidRDefault="00000000">
            <w:pPr>
              <w:pStyle w:val="TAH"/>
            </w:pPr>
            <m:oMathPara>
              <m:oMath>
                <m:sSubSup>
                  <m:sSubSupPr>
                    <m:ctrlPr>
                      <w:rPr>
                        <w:rFonts w:ascii="Cambria Math" w:hAnsi="Cambria Math"/>
                        <w:i/>
                      </w:rPr>
                    </m:ctrlPr>
                  </m:sSubSupPr>
                  <m:e>
                    <m:r>
                      <m:rPr>
                        <m:sty m:val="bi"/>
                      </m:rPr>
                      <w:rPr>
                        <w:rFonts w:ascii="Cambria Math" w:hAnsi="Cambria Math"/>
                      </w:rPr>
                      <m:t>ϕ</m:t>
                    </m:r>
                  </m:e>
                  <m:sub>
                    <m:r>
                      <m:rPr>
                        <m:sty m:val="bi"/>
                      </m:rPr>
                      <w:rPr>
                        <w:rFonts w:ascii="Cambria Math" w:hAnsi="Cambria Math"/>
                        <w:noProof/>
                      </w:rPr>
                      <m:t>j</m:t>
                    </m:r>
                  </m:sub>
                  <m:sup>
                    <m:r>
                      <m:rPr>
                        <m:sty m:val="bi"/>
                      </m:rPr>
                      <w:rPr>
                        <w:rFonts w:ascii="Cambria Math" w:hAnsi="Cambria Math"/>
                        <w:noProof/>
                      </w:rPr>
                      <m:t>(N=6)</m:t>
                    </m:r>
                  </m:sup>
                </m:sSubSup>
              </m:oMath>
            </m:oMathPara>
          </w:p>
        </w:tc>
      </w:tr>
      <w:tr w:rsidR="00DD3660" w:rsidRPr="00B06A2E" w14:paraId="540E41FD"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3698113D" w14:textId="77777777" w:rsidR="00DD3660" w:rsidRPr="00B06A2E" w:rsidRDefault="00DD3660">
            <w:pPr>
              <w:pStyle w:val="TAC"/>
            </w:pPr>
            <w:r w:rsidRPr="00B06A2E">
              <w:t>1</w:t>
            </w:r>
          </w:p>
        </w:tc>
        <w:tc>
          <w:tcPr>
            <w:tcW w:w="1172" w:type="dxa"/>
            <w:tcBorders>
              <w:top w:val="nil"/>
              <w:left w:val="single" w:sz="4" w:space="0" w:color="auto"/>
              <w:bottom w:val="nil"/>
              <w:right w:val="single" w:sz="4" w:space="0" w:color="auto"/>
            </w:tcBorders>
            <w:shd w:val="clear" w:color="auto" w:fill="auto"/>
            <w:noWrap/>
            <w:vAlign w:val="bottom"/>
            <w:hideMark/>
          </w:tcPr>
          <w:p w14:paraId="02DA13A0" w14:textId="77777777" w:rsidR="00DD3660" w:rsidRPr="00000AA7" w:rsidRDefault="00DD3660" w:rsidP="00614D98">
            <w:pPr>
              <w:pStyle w:val="TAC"/>
              <w:rPr>
                <w:rFonts w:cs="Arial"/>
                <w:szCs w:val="18"/>
              </w:rPr>
            </w:pPr>
            <w:r w:rsidRPr="000D4EA2">
              <w:rPr>
                <w:rFonts w:cs="Arial"/>
                <w:color w:val="000000"/>
                <w:szCs w:val="18"/>
              </w:rPr>
              <w:t>1.570796</w:t>
            </w:r>
          </w:p>
        </w:tc>
        <w:tc>
          <w:tcPr>
            <w:tcW w:w="1215" w:type="dxa"/>
            <w:tcBorders>
              <w:top w:val="nil"/>
              <w:left w:val="single" w:sz="4" w:space="0" w:color="auto"/>
              <w:bottom w:val="nil"/>
              <w:right w:val="single" w:sz="4" w:space="0" w:color="auto"/>
            </w:tcBorders>
            <w:shd w:val="clear" w:color="auto" w:fill="auto"/>
            <w:noWrap/>
            <w:vAlign w:val="bottom"/>
            <w:hideMark/>
          </w:tcPr>
          <w:p w14:paraId="032F9907" w14:textId="77777777" w:rsidR="00DD3660" w:rsidRPr="00B06A2E" w:rsidRDefault="00DD3660">
            <w:pPr>
              <w:pStyle w:val="TAC"/>
            </w:pPr>
            <w:r w:rsidRPr="00B06A2E">
              <w:t>0</w:t>
            </w:r>
          </w:p>
        </w:tc>
      </w:tr>
      <w:tr w:rsidR="00DD3660" w:rsidRPr="00B06A2E" w14:paraId="03694071"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42066A56" w14:textId="77777777" w:rsidR="00DD3660" w:rsidRPr="00B06A2E" w:rsidRDefault="00DD3660">
            <w:pPr>
              <w:pStyle w:val="TAC"/>
            </w:pPr>
            <w:r w:rsidRPr="00B06A2E">
              <w:t>2</w:t>
            </w:r>
          </w:p>
        </w:tc>
        <w:tc>
          <w:tcPr>
            <w:tcW w:w="1172" w:type="dxa"/>
            <w:tcBorders>
              <w:top w:val="nil"/>
              <w:left w:val="single" w:sz="4" w:space="0" w:color="auto"/>
              <w:bottom w:val="nil"/>
              <w:right w:val="single" w:sz="4" w:space="0" w:color="auto"/>
            </w:tcBorders>
            <w:shd w:val="clear" w:color="auto" w:fill="auto"/>
            <w:noWrap/>
            <w:vAlign w:val="bottom"/>
            <w:hideMark/>
          </w:tcPr>
          <w:p w14:paraId="0B2A38DE" w14:textId="77777777" w:rsidR="00DD3660" w:rsidRPr="00000AA7" w:rsidRDefault="00DD3660" w:rsidP="00614D98">
            <w:pPr>
              <w:pStyle w:val="TAC"/>
              <w:rPr>
                <w:rFonts w:cs="Arial"/>
                <w:szCs w:val="18"/>
              </w:rPr>
            </w:pPr>
            <w:r w:rsidRPr="000D4EA2">
              <w:rPr>
                <w:rFonts w:cs="Arial"/>
                <w:color w:val="000000"/>
                <w:szCs w:val="18"/>
              </w:rPr>
              <w:t>0.720144</w:t>
            </w:r>
          </w:p>
        </w:tc>
        <w:tc>
          <w:tcPr>
            <w:tcW w:w="1215" w:type="dxa"/>
            <w:tcBorders>
              <w:top w:val="nil"/>
              <w:left w:val="single" w:sz="4" w:space="0" w:color="auto"/>
              <w:bottom w:val="nil"/>
              <w:right w:val="single" w:sz="4" w:space="0" w:color="auto"/>
            </w:tcBorders>
            <w:shd w:val="clear" w:color="auto" w:fill="auto"/>
            <w:noWrap/>
            <w:vAlign w:val="bottom"/>
            <w:hideMark/>
          </w:tcPr>
          <w:p w14:paraId="6DD44508" w14:textId="77777777" w:rsidR="00DD3660" w:rsidRPr="00B06A2E" w:rsidRDefault="00DD3660">
            <w:pPr>
              <w:pStyle w:val="TAC"/>
            </w:pPr>
            <w:r w:rsidRPr="00B06A2E">
              <w:t>0</w:t>
            </w:r>
          </w:p>
        </w:tc>
      </w:tr>
      <w:tr w:rsidR="00DD3660" w:rsidRPr="00B06A2E" w14:paraId="370154B3"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77D9DE54" w14:textId="77777777" w:rsidR="00DD3660" w:rsidRPr="00B06A2E" w:rsidRDefault="00DD3660">
            <w:pPr>
              <w:pStyle w:val="TAC"/>
            </w:pPr>
            <w:r w:rsidRPr="00B06A2E">
              <w:t>3</w:t>
            </w:r>
          </w:p>
        </w:tc>
        <w:tc>
          <w:tcPr>
            <w:tcW w:w="1172" w:type="dxa"/>
            <w:tcBorders>
              <w:top w:val="nil"/>
              <w:left w:val="single" w:sz="4" w:space="0" w:color="auto"/>
              <w:bottom w:val="nil"/>
              <w:right w:val="single" w:sz="4" w:space="0" w:color="auto"/>
            </w:tcBorders>
            <w:shd w:val="clear" w:color="auto" w:fill="auto"/>
            <w:noWrap/>
            <w:vAlign w:val="bottom"/>
            <w:hideMark/>
          </w:tcPr>
          <w:p w14:paraId="7C332DF4" w14:textId="77777777" w:rsidR="00DD3660" w:rsidRPr="00000AA7" w:rsidRDefault="00DD3660" w:rsidP="00614D98">
            <w:pPr>
              <w:pStyle w:val="TAC"/>
              <w:rPr>
                <w:rFonts w:cs="Arial"/>
                <w:szCs w:val="18"/>
              </w:rPr>
            </w:pPr>
            <w:r w:rsidRPr="000D4EA2">
              <w:rPr>
                <w:rFonts w:cs="Arial"/>
                <w:color w:val="000000"/>
                <w:szCs w:val="18"/>
              </w:rPr>
              <w:t>-0.308365</w:t>
            </w:r>
          </w:p>
        </w:tc>
        <w:tc>
          <w:tcPr>
            <w:tcW w:w="1215" w:type="dxa"/>
            <w:tcBorders>
              <w:top w:val="nil"/>
              <w:left w:val="single" w:sz="4" w:space="0" w:color="auto"/>
              <w:bottom w:val="nil"/>
              <w:right w:val="single" w:sz="4" w:space="0" w:color="auto"/>
            </w:tcBorders>
            <w:shd w:val="clear" w:color="auto" w:fill="auto"/>
            <w:noWrap/>
            <w:vAlign w:val="bottom"/>
            <w:hideMark/>
          </w:tcPr>
          <w:p w14:paraId="5276EA24" w14:textId="77777777" w:rsidR="00DD3660" w:rsidRPr="00B06A2E" w:rsidRDefault="00DD3660">
            <w:pPr>
              <w:pStyle w:val="TAC"/>
            </w:pPr>
            <w:r w:rsidRPr="00B06A2E">
              <w:t>3.024454</w:t>
            </w:r>
          </w:p>
        </w:tc>
      </w:tr>
      <w:tr w:rsidR="00DD3660" w:rsidRPr="00B06A2E" w14:paraId="7A36F4F7"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491B26E7" w14:textId="77777777" w:rsidR="00DD3660" w:rsidRPr="00B06A2E" w:rsidRDefault="00DD3660">
            <w:pPr>
              <w:pStyle w:val="TAC"/>
            </w:pPr>
            <w:r w:rsidRPr="00B06A2E">
              <w:t>4</w:t>
            </w:r>
          </w:p>
        </w:tc>
        <w:tc>
          <w:tcPr>
            <w:tcW w:w="1172" w:type="dxa"/>
            <w:tcBorders>
              <w:top w:val="nil"/>
              <w:left w:val="single" w:sz="4" w:space="0" w:color="auto"/>
              <w:bottom w:val="nil"/>
              <w:right w:val="single" w:sz="4" w:space="0" w:color="auto"/>
            </w:tcBorders>
            <w:shd w:val="clear" w:color="auto" w:fill="auto"/>
            <w:noWrap/>
            <w:vAlign w:val="bottom"/>
            <w:hideMark/>
          </w:tcPr>
          <w:p w14:paraId="31B03786" w14:textId="77777777" w:rsidR="00DD3660" w:rsidRPr="00000AA7" w:rsidRDefault="00DD3660" w:rsidP="00614D98">
            <w:pPr>
              <w:pStyle w:val="TAC"/>
              <w:rPr>
                <w:rFonts w:cs="Arial"/>
                <w:szCs w:val="18"/>
              </w:rPr>
            </w:pPr>
            <w:r w:rsidRPr="000D4EA2">
              <w:rPr>
                <w:rFonts w:cs="Arial"/>
                <w:color w:val="000000"/>
                <w:szCs w:val="18"/>
              </w:rPr>
              <w:t>0.068431</w:t>
            </w:r>
          </w:p>
        </w:tc>
        <w:tc>
          <w:tcPr>
            <w:tcW w:w="1215" w:type="dxa"/>
            <w:tcBorders>
              <w:top w:val="nil"/>
              <w:left w:val="single" w:sz="4" w:space="0" w:color="auto"/>
              <w:bottom w:val="nil"/>
              <w:right w:val="single" w:sz="4" w:space="0" w:color="auto"/>
            </w:tcBorders>
            <w:shd w:val="clear" w:color="auto" w:fill="auto"/>
            <w:noWrap/>
            <w:vAlign w:val="bottom"/>
            <w:hideMark/>
          </w:tcPr>
          <w:p w14:paraId="504ECDB8" w14:textId="77777777" w:rsidR="00DD3660" w:rsidRPr="00B06A2E" w:rsidRDefault="00DD3660">
            <w:pPr>
              <w:pStyle w:val="TAC"/>
            </w:pPr>
            <w:r w:rsidRPr="00B06A2E">
              <w:t>2.080642</w:t>
            </w:r>
          </w:p>
        </w:tc>
      </w:tr>
      <w:tr w:rsidR="00DD3660" w:rsidRPr="00B06A2E" w14:paraId="17A7AEC7"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2960A1DE" w14:textId="77777777" w:rsidR="00DD3660" w:rsidRPr="00B06A2E" w:rsidRDefault="00DD3660">
            <w:pPr>
              <w:pStyle w:val="TAC"/>
            </w:pPr>
            <w:r w:rsidRPr="00B06A2E">
              <w:t>5</w:t>
            </w:r>
          </w:p>
        </w:tc>
        <w:tc>
          <w:tcPr>
            <w:tcW w:w="1172" w:type="dxa"/>
            <w:tcBorders>
              <w:top w:val="nil"/>
              <w:left w:val="single" w:sz="4" w:space="0" w:color="auto"/>
              <w:bottom w:val="nil"/>
              <w:right w:val="single" w:sz="4" w:space="0" w:color="auto"/>
            </w:tcBorders>
            <w:shd w:val="clear" w:color="auto" w:fill="auto"/>
            <w:noWrap/>
            <w:vAlign w:val="bottom"/>
            <w:hideMark/>
          </w:tcPr>
          <w:p w14:paraId="7B2E781E" w14:textId="77777777" w:rsidR="00DD3660" w:rsidRPr="00000AA7" w:rsidRDefault="00DD3660" w:rsidP="00614D98">
            <w:pPr>
              <w:pStyle w:val="TAC"/>
              <w:rPr>
                <w:rFonts w:cs="Arial"/>
                <w:szCs w:val="18"/>
              </w:rPr>
            </w:pPr>
            <w:r w:rsidRPr="000D4EA2">
              <w:rPr>
                <w:rFonts w:cs="Arial"/>
                <w:color w:val="000000"/>
                <w:szCs w:val="18"/>
              </w:rPr>
              <w:t>-0.495677</w:t>
            </w:r>
          </w:p>
        </w:tc>
        <w:tc>
          <w:tcPr>
            <w:tcW w:w="1215" w:type="dxa"/>
            <w:tcBorders>
              <w:top w:val="nil"/>
              <w:left w:val="single" w:sz="4" w:space="0" w:color="auto"/>
              <w:bottom w:val="nil"/>
              <w:right w:val="single" w:sz="4" w:space="0" w:color="auto"/>
            </w:tcBorders>
            <w:shd w:val="clear" w:color="auto" w:fill="auto"/>
            <w:noWrap/>
            <w:vAlign w:val="bottom"/>
            <w:hideMark/>
          </w:tcPr>
          <w:p w14:paraId="40C31920" w14:textId="77777777" w:rsidR="00DD3660" w:rsidRPr="00B06A2E" w:rsidRDefault="00DD3660">
            <w:pPr>
              <w:pStyle w:val="TAC"/>
            </w:pPr>
            <w:r w:rsidRPr="00B06A2E">
              <w:t>-2.21373</w:t>
            </w:r>
          </w:p>
        </w:tc>
      </w:tr>
      <w:tr w:rsidR="00DD3660" w:rsidRPr="00B06A2E" w14:paraId="14A62D4A"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16E8CD14" w14:textId="77777777" w:rsidR="00DD3660" w:rsidRPr="00B06A2E" w:rsidRDefault="00DD3660">
            <w:pPr>
              <w:pStyle w:val="TAC"/>
            </w:pPr>
            <w:r w:rsidRPr="00B06A2E">
              <w:t>6</w:t>
            </w:r>
          </w:p>
        </w:tc>
        <w:tc>
          <w:tcPr>
            <w:tcW w:w="1172" w:type="dxa"/>
            <w:tcBorders>
              <w:top w:val="nil"/>
              <w:left w:val="single" w:sz="4" w:space="0" w:color="auto"/>
              <w:bottom w:val="nil"/>
              <w:right w:val="single" w:sz="4" w:space="0" w:color="auto"/>
            </w:tcBorders>
            <w:shd w:val="clear" w:color="auto" w:fill="auto"/>
            <w:noWrap/>
            <w:vAlign w:val="bottom"/>
            <w:hideMark/>
          </w:tcPr>
          <w:p w14:paraId="7C10485C" w14:textId="77777777" w:rsidR="00DD3660" w:rsidRPr="00000AA7" w:rsidRDefault="00DD3660" w:rsidP="00614D98">
            <w:pPr>
              <w:pStyle w:val="TAC"/>
              <w:rPr>
                <w:rFonts w:cs="Arial"/>
                <w:szCs w:val="18"/>
              </w:rPr>
            </w:pPr>
            <w:r w:rsidRPr="000D4EA2">
              <w:rPr>
                <w:rFonts w:cs="Arial"/>
                <w:color w:val="000000"/>
                <w:szCs w:val="18"/>
              </w:rPr>
              <w:t>-0.018779</w:t>
            </w:r>
          </w:p>
        </w:tc>
        <w:tc>
          <w:tcPr>
            <w:tcW w:w="1215" w:type="dxa"/>
            <w:tcBorders>
              <w:top w:val="nil"/>
              <w:left w:val="single" w:sz="4" w:space="0" w:color="auto"/>
              <w:bottom w:val="nil"/>
              <w:right w:val="single" w:sz="4" w:space="0" w:color="auto"/>
            </w:tcBorders>
            <w:shd w:val="clear" w:color="auto" w:fill="auto"/>
            <w:noWrap/>
            <w:vAlign w:val="bottom"/>
            <w:hideMark/>
          </w:tcPr>
          <w:p w14:paraId="17B4F84C" w14:textId="77777777" w:rsidR="00DD3660" w:rsidRPr="00B06A2E" w:rsidRDefault="00DD3660">
            <w:pPr>
              <w:pStyle w:val="TAC"/>
            </w:pPr>
            <w:r w:rsidRPr="00B06A2E">
              <w:t>-2.03598</w:t>
            </w:r>
          </w:p>
        </w:tc>
      </w:tr>
      <w:tr w:rsidR="00DD3660" w:rsidRPr="00B06A2E" w14:paraId="379E68CE"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462433C5" w14:textId="77777777" w:rsidR="00DD3660" w:rsidRPr="00B06A2E" w:rsidRDefault="00DD3660">
            <w:pPr>
              <w:pStyle w:val="TAC"/>
            </w:pPr>
            <w:r w:rsidRPr="00B06A2E">
              <w:t>7</w:t>
            </w:r>
          </w:p>
        </w:tc>
        <w:tc>
          <w:tcPr>
            <w:tcW w:w="1172" w:type="dxa"/>
            <w:tcBorders>
              <w:top w:val="nil"/>
              <w:left w:val="single" w:sz="4" w:space="0" w:color="auto"/>
              <w:bottom w:val="nil"/>
              <w:right w:val="single" w:sz="4" w:space="0" w:color="auto"/>
            </w:tcBorders>
            <w:shd w:val="clear" w:color="auto" w:fill="auto"/>
            <w:noWrap/>
            <w:vAlign w:val="bottom"/>
            <w:hideMark/>
          </w:tcPr>
          <w:p w14:paraId="75E2D5C5" w14:textId="77777777" w:rsidR="00DD3660" w:rsidRPr="00000AA7" w:rsidRDefault="00DD3660" w:rsidP="00614D98">
            <w:pPr>
              <w:pStyle w:val="TAC"/>
              <w:rPr>
                <w:rFonts w:cs="Arial"/>
                <w:szCs w:val="18"/>
              </w:rPr>
            </w:pPr>
            <w:r w:rsidRPr="000D4EA2">
              <w:rPr>
                <w:rFonts w:cs="Arial"/>
                <w:color w:val="000000"/>
                <w:szCs w:val="18"/>
              </w:rPr>
              <w:t>0.426043</w:t>
            </w:r>
          </w:p>
        </w:tc>
        <w:tc>
          <w:tcPr>
            <w:tcW w:w="1215" w:type="dxa"/>
            <w:tcBorders>
              <w:top w:val="nil"/>
              <w:left w:val="single" w:sz="4" w:space="0" w:color="auto"/>
              <w:bottom w:val="nil"/>
              <w:right w:val="single" w:sz="4" w:space="0" w:color="auto"/>
            </w:tcBorders>
            <w:shd w:val="clear" w:color="auto" w:fill="auto"/>
            <w:noWrap/>
            <w:vAlign w:val="bottom"/>
            <w:hideMark/>
          </w:tcPr>
          <w:p w14:paraId="1A2FD22B" w14:textId="77777777" w:rsidR="00DD3660" w:rsidRPr="00B06A2E" w:rsidRDefault="00DD3660">
            <w:pPr>
              <w:pStyle w:val="TAC"/>
            </w:pPr>
            <w:r w:rsidRPr="00B06A2E">
              <w:t>1.678014</w:t>
            </w:r>
          </w:p>
        </w:tc>
      </w:tr>
      <w:tr w:rsidR="00DD3660" w:rsidRPr="00B06A2E" w14:paraId="6239661C"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53276E9E" w14:textId="77777777" w:rsidR="00DD3660" w:rsidRPr="00B06A2E" w:rsidRDefault="00DD3660">
            <w:pPr>
              <w:pStyle w:val="TAC"/>
            </w:pPr>
            <w:r w:rsidRPr="00B06A2E">
              <w:t>8</w:t>
            </w:r>
          </w:p>
        </w:tc>
        <w:tc>
          <w:tcPr>
            <w:tcW w:w="1172" w:type="dxa"/>
            <w:tcBorders>
              <w:top w:val="nil"/>
              <w:left w:val="single" w:sz="4" w:space="0" w:color="auto"/>
              <w:bottom w:val="nil"/>
              <w:right w:val="single" w:sz="4" w:space="0" w:color="auto"/>
            </w:tcBorders>
            <w:shd w:val="clear" w:color="auto" w:fill="auto"/>
            <w:noWrap/>
            <w:vAlign w:val="bottom"/>
            <w:hideMark/>
          </w:tcPr>
          <w:p w14:paraId="2ACB7DB0" w14:textId="77777777" w:rsidR="00DD3660" w:rsidRPr="00000AA7" w:rsidRDefault="00DD3660" w:rsidP="00614D98">
            <w:pPr>
              <w:pStyle w:val="TAC"/>
              <w:rPr>
                <w:rFonts w:cs="Arial"/>
                <w:szCs w:val="18"/>
              </w:rPr>
            </w:pPr>
            <w:r w:rsidRPr="000D4EA2">
              <w:rPr>
                <w:rFonts w:cs="Arial"/>
                <w:color w:val="000000"/>
                <w:szCs w:val="18"/>
              </w:rPr>
              <w:t>-0.259742</w:t>
            </w:r>
          </w:p>
        </w:tc>
        <w:tc>
          <w:tcPr>
            <w:tcW w:w="1215" w:type="dxa"/>
            <w:tcBorders>
              <w:top w:val="nil"/>
              <w:left w:val="single" w:sz="4" w:space="0" w:color="auto"/>
              <w:bottom w:val="nil"/>
              <w:right w:val="single" w:sz="4" w:space="0" w:color="auto"/>
            </w:tcBorders>
            <w:shd w:val="clear" w:color="auto" w:fill="auto"/>
            <w:noWrap/>
            <w:vAlign w:val="bottom"/>
            <w:hideMark/>
          </w:tcPr>
          <w:p w14:paraId="5BA19E0E" w14:textId="77777777" w:rsidR="00DD3660" w:rsidRPr="00B06A2E" w:rsidRDefault="00DD3660">
            <w:pPr>
              <w:pStyle w:val="TAC"/>
            </w:pPr>
            <w:r w:rsidRPr="00B06A2E">
              <w:t>0.964363</w:t>
            </w:r>
          </w:p>
        </w:tc>
      </w:tr>
      <w:tr w:rsidR="00DD3660" w:rsidRPr="00B06A2E" w14:paraId="3EA15421"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4F0F3702" w14:textId="77777777" w:rsidR="00DD3660" w:rsidRPr="00B06A2E" w:rsidRDefault="00DD3660">
            <w:pPr>
              <w:pStyle w:val="TAC"/>
            </w:pPr>
            <w:r w:rsidRPr="00B06A2E">
              <w:t>9</w:t>
            </w:r>
          </w:p>
        </w:tc>
        <w:tc>
          <w:tcPr>
            <w:tcW w:w="1172" w:type="dxa"/>
            <w:tcBorders>
              <w:top w:val="nil"/>
              <w:left w:val="single" w:sz="4" w:space="0" w:color="auto"/>
              <w:bottom w:val="nil"/>
              <w:right w:val="single" w:sz="4" w:space="0" w:color="auto"/>
            </w:tcBorders>
            <w:shd w:val="clear" w:color="auto" w:fill="auto"/>
            <w:noWrap/>
            <w:vAlign w:val="bottom"/>
            <w:hideMark/>
          </w:tcPr>
          <w:p w14:paraId="15BE24B7" w14:textId="77777777" w:rsidR="00DD3660" w:rsidRPr="00000AA7" w:rsidRDefault="00DD3660" w:rsidP="00614D98">
            <w:pPr>
              <w:pStyle w:val="TAC"/>
              <w:rPr>
                <w:rFonts w:cs="Arial"/>
                <w:szCs w:val="18"/>
              </w:rPr>
            </w:pPr>
            <w:r w:rsidRPr="000D4EA2">
              <w:rPr>
                <w:rFonts w:cs="Arial"/>
                <w:color w:val="000000"/>
                <w:szCs w:val="18"/>
              </w:rPr>
              <w:t>0.179320</w:t>
            </w:r>
          </w:p>
        </w:tc>
        <w:tc>
          <w:tcPr>
            <w:tcW w:w="1215" w:type="dxa"/>
            <w:tcBorders>
              <w:top w:val="nil"/>
              <w:left w:val="single" w:sz="4" w:space="0" w:color="auto"/>
              <w:bottom w:val="nil"/>
              <w:right w:val="single" w:sz="4" w:space="0" w:color="auto"/>
            </w:tcBorders>
            <w:shd w:val="clear" w:color="auto" w:fill="auto"/>
            <w:noWrap/>
            <w:vAlign w:val="bottom"/>
            <w:hideMark/>
          </w:tcPr>
          <w:p w14:paraId="3A9343EB" w14:textId="77777777" w:rsidR="00DD3660" w:rsidRPr="00B06A2E" w:rsidRDefault="00DD3660">
            <w:pPr>
              <w:pStyle w:val="TAC"/>
            </w:pPr>
            <w:r w:rsidRPr="00B06A2E">
              <w:t>-3.03552</w:t>
            </w:r>
          </w:p>
        </w:tc>
      </w:tr>
      <w:tr w:rsidR="00DD3660" w:rsidRPr="00B06A2E" w14:paraId="7466A5E4"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4E2553F3" w14:textId="77777777" w:rsidR="00DD3660" w:rsidRPr="00B06A2E" w:rsidRDefault="00DD3660">
            <w:pPr>
              <w:pStyle w:val="TAC"/>
            </w:pPr>
            <w:r w:rsidRPr="00B06A2E">
              <w:t>10</w:t>
            </w:r>
          </w:p>
        </w:tc>
        <w:tc>
          <w:tcPr>
            <w:tcW w:w="1172" w:type="dxa"/>
            <w:tcBorders>
              <w:top w:val="nil"/>
              <w:left w:val="single" w:sz="4" w:space="0" w:color="auto"/>
              <w:bottom w:val="nil"/>
              <w:right w:val="single" w:sz="4" w:space="0" w:color="auto"/>
            </w:tcBorders>
            <w:shd w:val="clear" w:color="auto" w:fill="auto"/>
            <w:noWrap/>
            <w:vAlign w:val="bottom"/>
            <w:hideMark/>
          </w:tcPr>
          <w:p w14:paraId="09126294" w14:textId="77777777" w:rsidR="00DD3660" w:rsidRPr="00000AA7" w:rsidRDefault="00DD3660" w:rsidP="00614D98">
            <w:pPr>
              <w:pStyle w:val="TAC"/>
              <w:rPr>
                <w:rFonts w:cs="Arial"/>
                <w:szCs w:val="18"/>
              </w:rPr>
            </w:pPr>
            <w:r w:rsidRPr="000D4EA2">
              <w:rPr>
                <w:rFonts w:cs="Arial"/>
                <w:color w:val="000000"/>
                <w:szCs w:val="18"/>
              </w:rPr>
              <w:t>-0.249618</w:t>
            </w:r>
          </w:p>
        </w:tc>
        <w:tc>
          <w:tcPr>
            <w:tcW w:w="1215" w:type="dxa"/>
            <w:tcBorders>
              <w:top w:val="nil"/>
              <w:left w:val="single" w:sz="4" w:space="0" w:color="auto"/>
              <w:bottom w:val="nil"/>
              <w:right w:val="single" w:sz="4" w:space="0" w:color="auto"/>
            </w:tcBorders>
            <w:shd w:val="clear" w:color="auto" w:fill="auto"/>
            <w:noWrap/>
            <w:vAlign w:val="bottom"/>
            <w:hideMark/>
          </w:tcPr>
          <w:p w14:paraId="215C7E51" w14:textId="77777777" w:rsidR="00DD3660" w:rsidRPr="00B06A2E" w:rsidRDefault="00DD3660">
            <w:pPr>
              <w:pStyle w:val="TAC"/>
            </w:pPr>
            <w:r w:rsidRPr="00B06A2E">
              <w:t>-2.70206</w:t>
            </w:r>
          </w:p>
        </w:tc>
      </w:tr>
      <w:tr w:rsidR="00DD3660" w:rsidRPr="00B06A2E" w14:paraId="218D205A"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20F70C13" w14:textId="77777777" w:rsidR="00DD3660" w:rsidRPr="00B06A2E" w:rsidRDefault="00DD3660">
            <w:pPr>
              <w:pStyle w:val="TAC"/>
            </w:pPr>
            <w:r w:rsidRPr="00B06A2E">
              <w:t>11</w:t>
            </w:r>
          </w:p>
        </w:tc>
        <w:tc>
          <w:tcPr>
            <w:tcW w:w="1172" w:type="dxa"/>
            <w:tcBorders>
              <w:top w:val="nil"/>
              <w:left w:val="single" w:sz="4" w:space="0" w:color="auto"/>
              <w:bottom w:val="nil"/>
              <w:right w:val="single" w:sz="4" w:space="0" w:color="auto"/>
            </w:tcBorders>
            <w:shd w:val="clear" w:color="auto" w:fill="auto"/>
            <w:noWrap/>
            <w:vAlign w:val="bottom"/>
            <w:hideMark/>
          </w:tcPr>
          <w:p w14:paraId="4096EC46" w14:textId="77777777" w:rsidR="00DD3660" w:rsidRPr="00000AA7" w:rsidRDefault="00DD3660" w:rsidP="00614D98">
            <w:pPr>
              <w:pStyle w:val="TAC"/>
              <w:rPr>
                <w:rFonts w:cs="Arial"/>
                <w:szCs w:val="18"/>
              </w:rPr>
            </w:pPr>
            <w:r w:rsidRPr="000D4EA2">
              <w:rPr>
                <w:rFonts w:cs="Arial"/>
                <w:color w:val="000000"/>
                <w:szCs w:val="18"/>
              </w:rPr>
              <w:t>1.074183</w:t>
            </w:r>
          </w:p>
        </w:tc>
        <w:tc>
          <w:tcPr>
            <w:tcW w:w="1215" w:type="dxa"/>
            <w:tcBorders>
              <w:top w:val="nil"/>
              <w:left w:val="single" w:sz="4" w:space="0" w:color="auto"/>
              <w:bottom w:val="nil"/>
              <w:right w:val="single" w:sz="4" w:space="0" w:color="auto"/>
            </w:tcBorders>
            <w:shd w:val="clear" w:color="auto" w:fill="auto"/>
            <w:noWrap/>
            <w:vAlign w:val="bottom"/>
            <w:hideMark/>
          </w:tcPr>
          <w:p w14:paraId="78F31C2F" w14:textId="77777777" w:rsidR="00DD3660" w:rsidRPr="00B06A2E" w:rsidRDefault="00DD3660">
            <w:pPr>
              <w:pStyle w:val="TAC"/>
            </w:pPr>
            <w:r w:rsidRPr="00B06A2E">
              <w:t>0.581055</w:t>
            </w:r>
          </w:p>
        </w:tc>
      </w:tr>
      <w:tr w:rsidR="00DD3660" w:rsidRPr="00B06A2E" w14:paraId="2146E1F4"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3E1ED81D" w14:textId="77777777" w:rsidR="00DD3660" w:rsidRPr="00B06A2E" w:rsidRDefault="00DD3660">
            <w:pPr>
              <w:pStyle w:val="TAC"/>
            </w:pPr>
            <w:r w:rsidRPr="00B06A2E">
              <w:t>12</w:t>
            </w:r>
          </w:p>
        </w:tc>
        <w:tc>
          <w:tcPr>
            <w:tcW w:w="1172" w:type="dxa"/>
            <w:tcBorders>
              <w:top w:val="nil"/>
              <w:left w:val="single" w:sz="4" w:space="0" w:color="auto"/>
              <w:bottom w:val="nil"/>
              <w:right w:val="single" w:sz="4" w:space="0" w:color="auto"/>
            </w:tcBorders>
            <w:shd w:val="clear" w:color="auto" w:fill="auto"/>
            <w:noWrap/>
            <w:vAlign w:val="bottom"/>
            <w:hideMark/>
          </w:tcPr>
          <w:p w14:paraId="4055ABF3" w14:textId="77777777" w:rsidR="00DD3660" w:rsidRPr="00000AA7" w:rsidRDefault="00DD3660" w:rsidP="00614D98">
            <w:pPr>
              <w:pStyle w:val="TAC"/>
              <w:rPr>
                <w:rFonts w:cs="Arial"/>
                <w:szCs w:val="18"/>
              </w:rPr>
            </w:pPr>
            <w:r w:rsidRPr="000D4EA2">
              <w:rPr>
                <w:rFonts w:cs="Arial"/>
                <w:color w:val="000000"/>
                <w:szCs w:val="18"/>
              </w:rPr>
              <w:t>-0.781172</w:t>
            </w:r>
          </w:p>
        </w:tc>
        <w:tc>
          <w:tcPr>
            <w:tcW w:w="1215" w:type="dxa"/>
            <w:tcBorders>
              <w:top w:val="nil"/>
              <w:left w:val="single" w:sz="4" w:space="0" w:color="auto"/>
              <w:bottom w:val="nil"/>
              <w:right w:val="single" w:sz="4" w:space="0" w:color="auto"/>
            </w:tcBorders>
            <w:shd w:val="clear" w:color="auto" w:fill="auto"/>
            <w:noWrap/>
            <w:vAlign w:val="bottom"/>
            <w:hideMark/>
          </w:tcPr>
          <w:p w14:paraId="31B253D5" w14:textId="77777777" w:rsidR="00DD3660" w:rsidRPr="00B06A2E" w:rsidRDefault="00DD3660">
            <w:pPr>
              <w:pStyle w:val="TAC"/>
            </w:pPr>
            <w:r w:rsidRPr="00B06A2E">
              <w:t>-2.80103</w:t>
            </w:r>
          </w:p>
        </w:tc>
      </w:tr>
      <w:tr w:rsidR="00DD3660" w:rsidRPr="00B06A2E" w14:paraId="2B326EDE"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375723BC" w14:textId="77777777" w:rsidR="00DD3660" w:rsidRPr="00B06A2E" w:rsidRDefault="00DD3660">
            <w:pPr>
              <w:pStyle w:val="TAC"/>
            </w:pPr>
            <w:r w:rsidRPr="00B06A2E">
              <w:t>13</w:t>
            </w:r>
          </w:p>
        </w:tc>
        <w:tc>
          <w:tcPr>
            <w:tcW w:w="1172" w:type="dxa"/>
            <w:tcBorders>
              <w:top w:val="nil"/>
              <w:left w:val="single" w:sz="4" w:space="0" w:color="auto"/>
              <w:bottom w:val="nil"/>
              <w:right w:val="single" w:sz="4" w:space="0" w:color="auto"/>
            </w:tcBorders>
            <w:shd w:val="clear" w:color="auto" w:fill="auto"/>
            <w:noWrap/>
            <w:vAlign w:val="bottom"/>
            <w:hideMark/>
          </w:tcPr>
          <w:p w14:paraId="2502B1D3" w14:textId="77777777" w:rsidR="00DD3660" w:rsidRPr="00000AA7" w:rsidRDefault="00DD3660" w:rsidP="00614D98">
            <w:pPr>
              <w:pStyle w:val="TAC"/>
              <w:rPr>
                <w:rFonts w:cs="Arial"/>
                <w:szCs w:val="18"/>
              </w:rPr>
            </w:pPr>
            <w:r w:rsidRPr="000D4EA2">
              <w:rPr>
                <w:rFonts w:cs="Arial"/>
                <w:color w:val="000000"/>
                <w:szCs w:val="18"/>
              </w:rPr>
              <w:t>0.457849</w:t>
            </w:r>
          </w:p>
        </w:tc>
        <w:tc>
          <w:tcPr>
            <w:tcW w:w="1215" w:type="dxa"/>
            <w:tcBorders>
              <w:top w:val="nil"/>
              <w:left w:val="single" w:sz="4" w:space="0" w:color="auto"/>
              <w:bottom w:val="nil"/>
              <w:right w:val="single" w:sz="4" w:space="0" w:color="auto"/>
            </w:tcBorders>
            <w:shd w:val="clear" w:color="auto" w:fill="auto"/>
            <w:noWrap/>
            <w:vAlign w:val="bottom"/>
            <w:hideMark/>
          </w:tcPr>
          <w:p w14:paraId="736CACE9" w14:textId="77777777" w:rsidR="00DD3660" w:rsidRPr="00B06A2E" w:rsidRDefault="00DD3660">
            <w:pPr>
              <w:pStyle w:val="TAC"/>
            </w:pPr>
            <w:r w:rsidRPr="00B06A2E">
              <w:t>0.550136</w:t>
            </w:r>
          </w:p>
        </w:tc>
      </w:tr>
      <w:tr w:rsidR="00DD3660" w:rsidRPr="00B06A2E" w14:paraId="174E39C0"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48D3F6D1" w14:textId="77777777" w:rsidR="00DD3660" w:rsidRPr="00B06A2E" w:rsidRDefault="00DD3660">
            <w:pPr>
              <w:pStyle w:val="TAC"/>
            </w:pPr>
            <w:r w:rsidRPr="00B06A2E">
              <w:t>14</w:t>
            </w:r>
          </w:p>
        </w:tc>
        <w:tc>
          <w:tcPr>
            <w:tcW w:w="1172" w:type="dxa"/>
            <w:tcBorders>
              <w:top w:val="nil"/>
              <w:left w:val="single" w:sz="4" w:space="0" w:color="auto"/>
              <w:bottom w:val="nil"/>
              <w:right w:val="single" w:sz="4" w:space="0" w:color="auto"/>
            </w:tcBorders>
            <w:shd w:val="clear" w:color="auto" w:fill="auto"/>
            <w:noWrap/>
            <w:vAlign w:val="bottom"/>
            <w:hideMark/>
          </w:tcPr>
          <w:p w14:paraId="06B0844D" w14:textId="77777777" w:rsidR="00DD3660" w:rsidRPr="00000AA7" w:rsidRDefault="00DD3660" w:rsidP="00614D98">
            <w:pPr>
              <w:pStyle w:val="TAC"/>
              <w:rPr>
                <w:rFonts w:cs="Arial"/>
                <w:szCs w:val="18"/>
              </w:rPr>
            </w:pPr>
            <w:r w:rsidRPr="000D4EA2">
              <w:rPr>
                <w:rFonts w:cs="Arial"/>
                <w:color w:val="000000"/>
                <w:szCs w:val="18"/>
              </w:rPr>
              <w:t>0.523951</w:t>
            </w:r>
          </w:p>
        </w:tc>
        <w:tc>
          <w:tcPr>
            <w:tcW w:w="1215" w:type="dxa"/>
            <w:tcBorders>
              <w:top w:val="nil"/>
              <w:left w:val="single" w:sz="4" w:space="0" w:color="auto"/>
              <w:bottom w:val="nil"/>
              <w:right w:val="single" w:sz="4" w:space="0" w:color="auto"/>
            </w:tcBorders>
            <w:shd w:val="clear" w:color="auto" w:fill="auto"/>
            <w:noWrap/>
            <w:vAlign w:val="bottom"/>
            <w:hideMark/>
          </w:tcPr>
          <w:p w14:paraId="3CD01F51" w14:textId="77777777" w:rsidR="00DD3660" w:rsidRPr="00B06A2E" w:rsidRDefault="00DD3660">
            <w:pPr>
              <w:pStyle w:val="TAC"/>
            </w:pPr>
            <w:r w:rsidRPr="00B06A2E">
              <w:t>-1.98436</w:t>
            </w:r>
          </w:p>
        </w:tc>
      </w:tr>
      <w:tr w:rsidR="00DD3660" w:rsidRPr="00B06A2E" w14:paraId="6CE8F11C"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2F0A2DA1" w14:textId="77777777" w:rsidR="00DD3660" w:rsidRPr="00B06A2E" w:rsidRDefault="00DD3660">
            <w:pPr>
              <w:pStyle w:val="TAC"/>
            </w:pPr>
            <w:r w:rsidRPr="00B06A2E">
              <w:t>15</w:t>
            </w:r>
          </w:p>
        </w:tc>
        <w:tc>
          <w:tcPr>
            <w:tcW w:w="1172" w:type="dxa"/>
            <w:tcBorders>
              <w:top w:val="nil"/>
              <w:left w:val="single" w:sz="4" w:space="0" w:color="auto"/>
              <w:bottom w:val="nil"/>
              <w:right w:val="single" w:sz="4" w:space="0" w:color="auto"/>
            </w:tcBorders>
            <w:shd w:val="clear" w:color="auto" w:fill="auto"/>
            <w:noWrap/>
            <w:vAlign w:val="bottom"/>
            <w:hideMark/>
          </w:tcPr>
          <w:p w14:paraId="348539C7" w14:textId="77777777" w:rsidR="00DD3660" w:rsidRPr="00000AA7" w:rsidRDefault="00DD3660" w:rsidP="00614D98">
            <w:pPr>
              <w:pStyle w:val="TAC"/>
              <w:rPr>
                <w:rFonts w:cs="Arial"/>
                <w:szCs w:val="18"/>
              </w:rPr>
            </w:pPr>
            <w:r w:rsidRPr="000D4EA2">
              <w:rPr>
                <w:rFonts w:cs="Arial"/>
                <w:color w:val="000000"/>
                <w:szCs w:val="18"/>
              </w:rPr>
              <w:t>-0.006246</w:t>
            </w:r>
          </w:p>
        </w:tc>
        <w:tc>
          <w:tcPr>
            <w:tcW w:w="1215" w:type="dxa"/>
            <w:tcBorders>
              <w:top w:val="nil"/>
              <w:left w:val="single" w:sz="4" w:space="0" w:color="auto"/>
              <w:bottom w:val="nil"/>
              <w:right w:val="single" w:sz="4" w:space="0" w:color="auto"/>
            </w:tcBorders>
            <w:shd w:val="clear" w:color="auto" w:fill="auto"/>
            <w:noWrap/>
            <w:vAlign w:val="bottom"/>
            <w:hideMark/>
          </w:tcPr>
          <w:p w14:paraId="76065B49" w14:textId="77777777" w:rsidR="00DD3660" w:rsidRPr="00B06A2E" w:rsidRDefault="00DD3660">
            <w:pPr>
              <w:pStyle w:val="TAC"/>
            </w:pPr>
            <w:r w:rsidRPr="00B06A2E">
              <w:t>-0.51212</w:t>
            </w:r>
          </w:p>
        </w:tc>
      </w:tr>
      <w:tr w:rsidR="00DD3660" w:rsidRPr="00B06A2E" w14:paraId="56D2E0AB"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3F76A719" w14:textId="77777777" w:rsidR="00DD3660" w:rsidRPr="00B06A2E" w:rsidRDefault="00DD3660">
            <w:pPr>
              <w:pStyle w:val="TAC"/>
            </w:pPr>
            <w:r w:rsidRPr="00B06A2E">
              <w:t>16</w:t>
            </w:r>
          </w:p>
        </w:tc>
        <w:tc>
          <w:tcPr>
            <w:tcW w:w="1172" w:type="dxa"/>
            <w:tcBorders>
              <w:top w:val="nil"/>
              <w:left w:val="single" w:sz="4" w:space="0" w:color="auto"/>
              <w:bottom w:val="nil"/>
              <w:right w:val="single" w:sz="4" w:space="0" w:color="auto"/>
            </w:tcBorders>
            <w:shd w:val="clear" w:color="auto" w:fill="auto"/>
            <w:noWrap/>
            <w:vAlign w:val="bottom"/>
            <w:hideMark/>
          </w:tcPr>
          <w:p w14:paraId="45F54186" w14:textId="77777777" w:rsidR="00DD3660" w:rsidRPr="00000AA7" w:rsidRDefault="00DD3660" w:rsidP="00614D98">
            <w:pPr>
              <w:pStyle w:val="TAC"/>
              <w:rPr>
                <w:rFonts w:cs="Arial"/>
                <w:szCs w:val="18"/>
              </w:rPr>
            </w:pPr>
            <w:r w:rsidRPr="000D4EA2">
              <w:rPr>
                <w:rFonts w:cs="Arial"/>
                <w:color w:val="000000"/>
                <w:szCs w:val="18"/>
              </w:rPr>
              <w:t>-0.788507</w:t>
            </w:r>
          </w:p>
        </w:tc>
        <w:tc>
          <w:tcPr>
            <w:tcW w:w="1215" w:type="dxa"/>
            <w:tcBorders>
              <w:top w:val="nil"/>
              <w:left w:val="single" w:sz="4" w:space="0" w:color="auto"/>
              <w:bottom w:val="nil"/>
              <w:right w:val="single" w:sz="4" w:space="0" w:color="auto"/>
            </w:tcBorders>
            <w:shd w:val="clear" w:color="auto" w:fill="auto"/>
            <w:noWrap/>
            <w:vAlign w:val="bottom"/>
            <w:hideMark/>
          </w:tcPr>
          <w:p w14:paraId="6CDF8A8B" w14:textId="77777777" w:rsidR="00DD3660" w:rsidRPr="00B06A2E" w:rsidRDefault="00DD3660">
            <w:pPr>
              <w:pStyle w:val="TAC"/>
            </w:pPr>
            <w:r w:rsidRPr="00B06A2E">
              <w:t>-1.1411</w:t>
            </w:r>
          </w:p>
        </w:tc>
      </w:tr>
      <w:tr w:rsidR="00DD3660" w:rsidRPr="00B06A2E" w14:paraId="4246B58E"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7301E8CB" w14:textId="77777777" w:rsidR="00DD3660" w:rsidRPr="00B06A2E" w:rsidRDefault="00DD3660">
            <w:pPr>
              <w:pStyle w:val="TAC"/>
            </w:pPr>
            <w:r w:rsidRPr="00B06A2E">
              <w:t>17</w:t>
            </w:r>
          </w:p>
        </w:tc>
        <w:tc>
          <w:tcPr>
            <w:tcW w:w="1172" w:type="dxa"/>
            <w:tcBorders>
              <w:top w:val="nil"/>
              <w:left w:val="single" w:sz="4" w:space="0" w:color="auto"/>
              <w:bottom w:val="nil"/>
              <w:right w:val="single" w:sz="4" w:space="0" w:color="auto"/>
            </w:tcBorders>
            <w:shd w:val="clear" w:color="auto" w:fill="auto"/>
            <w:noWrap/>
            <w:vAlign w:val="bottom"/>
            <w:hideMark/>
          </w:tcPr>
          <w:p w14:paraId="2B4CAA6F" w14:textId="77777777" w:rsidR="00DD3660" w:rsidRPr="00000AA7" w:rsidRDefault="00DD3660" w:rsidP="00614D98">
            <w:pPr>
              <w:pStyle w:val="TAC"/>
              <w:rPr>
                <w:rFonts w:cs="Arial"/>
                <w:szCs w:val="18"/>
              </w:rPr>
            </w:pPr>
            <w:r w:rsidRPr="000D4EA2">
              <w:rPr>
                <w:rFonts w:cs="Arial"/>
                <w:color w:val="000000"/>
                <w:szCs w:val="18"/>
              </w:rPr>
              <w:t>0.228181</w:t>
            </w:r>
          </w:p>
        </w:tc>
        <w:tc>
          <w:tcPr>
            <w:tcW w:w="1215" w:type="dxa"/>
            <w:tcBorders>
              <w:top w:val="nil"/>
              <w:left w:val="single" w:sz="4" w:space="0" w:color="auto"/>
              <w:bottom w:val="nil"/>
              <w:right w:val="single" w:sz="4" w:space="0" w:color="auto"/>
            </w:tcBorders>
            <w:shd w:val="clear" w:color="auto" w:fill="auto"/>
            <w:noWrap/>
            <w:vAlign w:val="bottom"/>
            <w:hideMark/>
          </w:tcPr>
          <w:p w14:paraId="37333360" w14:textId="77777777" w:rsidR="00DD3660" w:rsidRPr="00B06A2E" w:rsidRDefault="00DD3660">
            <w:pPr>
              <w:pStyle w:val="TAC"/>
            </w:pPr>
            <w:r w:rsidRPr="00B06A2E">
              <w:t>-2.48765</w:t>
            </w:r>
          </w:p>
        </w:tc>
      </w:tr>
      <w:tr w:rsidR="00DD3660" w:rsidRPr="00B06A2E" w14:paraId="4A79B75C"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2DAFCD99" w14:textId="77777777" w:rsidR="00DD3660" w:rsidRPr="00B06A2E" w:rsidRDefault="00DD3660">
            <w:pPr>
              <w:pStyle w:val="TAC"/>
            </w:pPr>
            <w:r w:rsidRPr="00B06A2E">
              <w:t>18</w:t>
            </w:r>
          </w:p>
        </w:tc>
        <w:tc>
          <w:tcPr>
            <w:tcW w:w="1172" w:type="dxa"/>
            <w:tcBorders>
              <w:top w:val="nil"/>
              <w:left w:val="single" w:sz="4" w:space="0" w:color="auto"/>
              <w:bottom w:val="nil"/>
              <w:right w:val="single" w:sz="4" w:space="0" w:color="auto"/>
            </w:tcBorders>
            <w:shd w:val="clear" w:color="auto" w:fill="auto"/>
            <w:noWrap/>
            <w:vAlign w:val="bottom"/>
            <w:hideMark/>
          </w:tcPr>
          <w:p w14:paraId="4C6F2539" w14:textId="77777777" w:rsidR="00DD3660" w:rsidRPr="00000AA7" w:rsidRDefault="00DD3660" w:rsidP="00614D98">
            <w:pPr>
              <w:pStyle w:val="TAC"/>
              <w:rPr>
                <w:rFonts w:cs="Arial"/>
                <w:szCs w:val="18"/>
              </w:rPr>
            </w:pPr>
            <w:r w:rsidRPr="000D4EA2">
              <w:rPr>
                <w:rFonts w:cs="Arial"/>
                <w:color w:val="000000"/>
                <w:szCs w:val="18"/>
              </w:rPr>
              <w:t>-0.418110</w:t>
            </w:r>
          </w:p>
        </w:tc>
        <w:tc>
          <w:tcPr>
            <w:tcW w:w="1215" w:type="dxa"/>
            <w:tcBorders>
              <w:top w:val="nil"/>
              <w:left w:val="single" w:sz="4" w:space="0" w:color="auto"/>
              <w:bottom w:val="nil"/>
              <w:right w:val="single" w:sz="4" w:space="0" w:color="auto"/>
            </w:tcBorders>
            <w:shd w:val="clear" w:color="auto" w:fill="auto"/>
            <w:noWrap/>
            <w:vAlign w:val="bottom"/>
            <w:hideMark/>
          </w:tcPr>
          <w:p w14:paraId="5EF3CFDA" w14:textId="77777777" w:rsidR="00DD3660" w:rsidRPr="00B06A2E" w:rsidRDefault="00DD3660">
            <w:pPr>
              <w:pStyle w:val="TAC"/>
            </w:pPr>
            <w:r w:rsidRPr="00B06A2E">
              <w:t>-1.62282</w:t>
            </w:r>
          </w:p>
        </w:tc>
      </w:tr>
      <w:tr w:rsidR="00DD3660" w:rsidRPr="00B06A2E" w14:paraId="08B79ABA"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3A7C241B" w14:textId="77777777" w:rsidR="00DD3660" w:rsidRPr="00B06A2E" w:rsidRDefault="00DD3660">
            <w:pPr>
              <w:pStyle w:val="TAC"/>
            </w:pPr>
            <w:r w:rsidRPr="00B06A2E">
              <w:t>19</w:t>
            </w:r>
          </w:p>
        </w:tc>
        <w:tc>
          <w:tcPr>
            <w:tcW w:w="1172" w:type="dxa"/>
            <w:tcBorders>
              <w:top w:val="nil"/>
              <w:left w:val="single" w:sz="4" w:space="0" w:color="auto"/>
              <w:bottom w:val="nil"/>
              <w:right w:val="single" w:sz="4" w:space="0" w:color="auto"/>
            </w:tcBorders>
            <w:shd w:val="clear" w:color="auto" w:fill="auto"/>
            <w:noWrap/>
            <w:vAlign w:val="bottom"/>
            <w:hideMark/>
          </w:tcPr>
          <w:p w14:paraId="4781F7ED" w14:textId="77777777" w:rsidR="00DD3660" w:rsidRPr="00000AA7" w:rsidRDefault="00DD3660" w:rsidP="00614D98">
            <w:pPr>
              <w:pStyle w:val="TAC"/>
              <w:rPr>
                <w:rFonts w:cs="Arial"/>
                <w:szCs w:val="18"/>
              </w:rPr>
            </w:pPr>
            <w:r w:rsidRPr="000D4EA2">
              <w:rPr>
                <w:rFonts w:cs="Arial"/>
                <w:color w:val="000000"/>
                <w:szCs w:val="18"/>
              </w:rPr>
              <w:t>-0.512688</w:t>
            </w:r>
          </w:p>
        </w:tc>
        <w:tc>
          <w:tcPr>
            <w:tcW w:w="1215" w:type="dxa"/>
            <w:tcBorders>
              <w:top w:val="nil"/>
              <w:left w:val="single" w:sz="4" w:space="0" w:color="auto"/>
              <w:bottom w:val="nil"/>
              <w:right w:val="single" w:sz="4" w:space="0" w:color="auto"/>
            </w:tcBorders>
            <w:shd w:val="clear" w:color="auto" w:fill="auto"/>
            <w:noWrap/>
            <w:vAlign w:val="bottom"/>
            <w:hideMark/>
          </w:tcPr>
          <w:p w14:paraId="601109F3" w14:textId="77777777" w:rsidR="00DD3660" w:rsidRPr="00B06A2E" w:rsidRDefault="00DD3660">
            <w:pPr>
              <w:pStyle w:val="TAC"/>
            </w:pPr>
            <w:r w:rsidRPr="00B06A2E">
              <w:t>-0.57506</w:t>
            </w:r>
          </w:p>
        </w:tc>
      </w:tr>
      <w:tr w:rsidR="00DD3660" w:rsidRPr="00B06A2E" w14:paraId="2EBC05E8"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06B7972F" w14:textId="77777777" w:rsidR="00DD3660" w:rsidRPr="00B06A2E" w:rsidRDefault="00DD3660">
            <w:pPr>
              <w:pStyle w:val="TAC"/>
            </w:pPr>
            <w:r w:rsidRPr="00B06A2E">
              <w:t>20</w:t>
            </w:r>
          </w:p>
        </w:tc>
        <w:tc>
          <w:tcPr>
            <w:tcW w:w="1172" w:type="dxa"/>
            <w:tcBorders>
              <w:top w:val="nil"/>
              <w:left w:val="single" w:sz="4" w:space="0" w:color="auto"/>
              <w:bottom w:val="nil"/>
              <w:right w:val="single" w:sz="4" w:space="0" w:color="auto"/>
            </w:tcBorders>
            <w:shd w:val="clear" w:color="auto" w:fill="auto"/>
            <w:noWrap/>
            <w:vAlign w:val="bottom"/>
            <w:hideMark/>
          </w:tcPr>
          <w:p w14:paraId="4C2F8FBC" w14:textId="77777777" w:rsidR="00DD3660" w:rsidRPr="00000AA7" w:rsidRDefault="00DD3660" w:rsidP="00614D98">
            <w:pPr>
              <w:pStyle w:val="TAC"/>
              <w:rPr>
                <w:rFonts w:cs="Arial"/>
                <w:szCs w:val="18"/>
              </w:rPr>
            </w:pPr>
            <w:r w:rsidRPr="000D4EA2">
              <w:rPr>
                <w:rFonts w:cs="Arial"/>
                <w:color w:val="000000"/>
                <w:szCs w:val="18"/>
              </w:rPr>
              <w:t>0.572140</w:t>
            </w:r>
          </w:p>
        </w:tc>
        <w:tc>
          <w:tcPr>
            <w:tcW w:w="1215" w:type="dxa"/>
            <w:tcBorders>
              <w:top w:val="nil"/>
              <w:left w:val="single" w:sz="4" w:space="0" w:color="auto"/>
              <w:bottom w:val="nil"/>
              <w:right w:val="single" w:sz="4" w:space="0" w:color="auto"/>
            </w:tcBorders>
            <w:shd w:val="clear" w:color="auto" w:fill="auto"/>
            <w:noWrap/>
            <w:vAlign w:val="bottom"/>
            <w:hideMark/>
          </w:tcPr>
          <w:p w14:paraId="57A9F8D6" w14:textId="77777777" w:rsidR="00DD3660" w:rsidRPr="00B06A2E" w:rsidRDefault="00DD3660">
            <w:pPr>
              <w:pStyle w:val="TAC"/>
            </w:pPr>
            <w:r w:rsidRPr="00B06A2E">
              <w:t>2.286204</w:t>
            </w:r>
          </w:p>
        </w:tc>
      </w:tr>
      <w:tr w:rsidR="00DD3660" w:rsidRPr="00B06A2E" w14:paraId="6FDE42C7"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7E3B58CA" w14:textId="77777777" w:rsidR="00DD3660" w:rsidRPr="00B06A2E" w:rsidRDefault="00DD3660">
            <w:pPr>
              <w:pStyle w:val="TAC"/>
            </w:pPr>
            <w:r w:rsidRPr="00B06A2E">
              <w:t>21</w:t>
            </w:r>
          </w:p>
        </w:tc>
        <w:tc>
          <w:tcPr>
            <w:tcW w:w="1172" w:type="dxa"/>
            <w:tcBorders>
              <w:top w:val="nil"/>
              <w:left w:val="single" w:sz="4" w:space="0" w:color="auto"/>
              <w:bottom w:val="nil"/>
              <w:right w:val="single" w:sz="4" w:space="0" w:color="auto"/>
            </w:tcBorders>
            <w:shd w:val="clear" w:color="auto" w:fill="auto"/>
            <w:noWrap/>
            <w:vAlign w:val="bottom"/>
            <w:hideMark/>
          </w:tcPr>
          <w:p w14:paraId="45CA3079" w14:textId="77777777" w:rsidR="00DD3660" w:rsidRPr="00000AA7" w:rsidRDefault="00DD3660" w:rsidP="00614D98">
            <w:pPr>
              <w:pStyle w:val="TAC"/>
              <w:rPr>
                <w:rFonts w:cs="Arial"/>
                <w:szCs w:val="18"/>
              </w:rPr>
            </w:pPr>
            <w:r w:rsidRPr="000D4EA2">
              <w:rPr>
                <w:rFonts w:cs="Arial"/>
                <w:color w:val="000000"/>
                <w:szCs w:val="18"/>
              </w:rPr>
              <w:t>-0.867576</w:t>
            </w:r>
          </w:p>
        </w:tc>
        <w:tc>
          <w:tcPr>
            <w:tcW w:w="1215" w:type="dxa"/>
            <w:tcBorders>
              <w:top w:val="nil"/>
              <w:left w:val="single" w:sz="4" w:space="0" w:color="auto"/>
              <w:bottom w:val="nil"/>
              <w:right w:val="single" w:sz="4" w:space="0" w:color="auto"/>
            </w:tcBorders>
            <w:shd w:val="clear" w:color="auto" w:fill="auto"/>
            <w:noWrap/>
            <w:vAlign w:val="bottom"/>
            <w:hideMark/>
          </w:tcPr>
          <w:p w14:paraId="78B26BCB" w14:textId="77777777" w:rsidR="00DD3660" w:rsidRPr="00B06A2E" w:rsidRDefault="00DD3660">
            <w:pPr>
              <w:pStyle w:val="TAC"/>
            </w:pPr>
            <w:r w:rsidRPr="00B06A2E">
              <w:t>-0.08741</w:t>
            </w:r>
          </w:p>
        </w:tc>
      </w:tr>
      <w:tr w:rsidR="00DD3660" w:rsidRPr="00B06A2E" w14:paraId="273A9B50"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3CB4CC32" w14:textId="77777777" w:rsidR="00DD3660" w:rsidRPr="00B06A2E" w:rsidRDefault="00DD3660">
            <w:pPr>
              <w:pStyle w:val="TAC"/>
            </w:pPr>
            <w:r w:rsidRPr="00B06A2E">
              <w:t>22</w:t>
            </w:r>
          </w:p>
        </w:tc>
        <w:tc>
          <w:tcPr>
            <w:tcW w:w="1172" w:type="dxa"/>
            <w:tcBorders>
              <w:top w:val="nil"/>
              <w:left w:val="single" w:sz="4" w:space="0" w:color="auto"/>
              <w:bottom w:val="nil"/>
              <w:right w:val="single" w:sz="4" w:space="0" w:color="auto"/>
            </w:tcBorders>
            <w:shd w:val="clear" w:color="auto" w:fill="auto"/>
            <w:noWrap/>
            <w:vAlign w:val="bottom"/>
            <w:hideMark/>
          </w:tcPr>
          <w:p w14:paraId="7F0A7666" w14:textId="77777777" w:rsidR="00DD3660" w:rsidRPr="00000AA7" w:rsidRDefault="00DD3660" w:rsidP="00614D98">
            <w:pPr>
              <w:pStyle w:val="TAC"/>
              <w:rPr>
                <w:rFonts w:cs="Arial"/>
                <w:szCs w:val="18"/>
              </w:rPr>
            </w:pPr>
            <w:r w:rsidRPr="000D4EA2">
              <w:rPr>
                <w:rFonts w:cs="Arial"/>
                <w:color w:val="000000"/>
                <w:szCs w:val="18"/>
              </w:rPr>
              <w:t>-0.624799</w:t>
            </w:r>
          </w:p>
        </w:tc>
        <w:tc>
          <w:tcPr>
            <w:tcW w:w="1215" w:type="dxa"/>
            <w:tcBorders>
              <w:top w:val="nil"/>
              <w:left w:val="single" w:sz="4" w:space="0" w:color="auto"/>
              <w:bottom w:val="nil"/>
              <w:right w:val="single" w:sz="4" w:space="0" w:color="auto"/>
            </w:tcBorders>
            <w:shd w:val="clear" w:color="auto" w:fill="auto"/>
            <w:noWrap/>
            <w:vAlign w:val="bottom"/>
            <w:hideMark/>
          </w:tcPr>
          <w:p w14:paraId="4F6D17E5" w14:textId="77777777" w:rsidR="00DD3660" w:rsidRPr="00B06A2E" w:rsidRDefault="00DD3660">
            <w:pPr>
              <w:pStyle w:val="TAC"/>
            </w:pPr>
            <w:r w:rsidRPr="00B06A2E">
              <w:t>0.547028</w:t>
            </w:r>
          </w:p>
        </w:tc>
      </w:tr>
      <w:tr w:rsidR="00DD3660" w:rsidRPr="00B06A2E" w14:paraId="1277E007"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0E650DDA" w14:textId="77777777" w:rsidR="00DD3660" w:rsidRPr="00B06A2E" w:rsidRDefault="00DD3660">
            <w:pPr>
              <w:pStyle w:val="TAC"/>
            </w:pPr>
            <w:r w:rsidRPr="00B06A2E">
              <w:t>23</w:t>
            </w:r>
          </w:p>
        </w:tc>
        <w:tc>
          <w:tcPr>
            <w:tcW w:w="1172" w:type="dxa"/>
            <w:tcBorders>
              <w:top w:val="nil"/>
              <w:left w:val="single" w:sz="4" w:space="0" w:color="auto"/>
              <w:bottom w:val="nil"/>
              <w:right w:val="single" w:sz="4" w:space="0" w:color="auto"/>
            </w:tcBorders>
            <w:shd w:val="clear" w:color="auto" w:fill="auto"/>
            <w:noWrap/>
            <w:vAlign w:val="bottom"/>
            <w:hideMark/>
          </w:tcPr>
          <w:p w14:paraId="55D12A1A" w14:textId="77777777" w:rsidR="00DD3660" w:rsidRPr="00000AA7" w:rsidRDefault="00DD3660" w:rsidP="00614D98">
            <w:pPr>
              <w:pStyle w:val="TAC"/>
              <w:rPr>
                <w:rFonts w:cs="Arial"/>
                <w:szCs w:val="18"/>
              </w:rPr>
            </w:pPr>
            <w:r w:rsidRPr="000D4EA2">
              <w:rPr>
                <w:rFonts w:cs="Arial"/>
                <w:color w:val="000000"/>
                <w:szCs w:val="18"/>
              </w:rPr>
              <w:t>-0.446687</w:t>
            </w:r>
          </w:p>
        </w:tc>
        <w:tc>
          <w:tcPr>
            <w:tcW w:w="1215" w:type="dxa"/>
            <w:tcBorders>
              <w:top w:val="nil"/>
              <w:left w:val="single" w:sz="4" w:space="0" w:color="auto"/>
              <w:bottom w:val="nil"/>
              <w:right w:val="single" w:sz="4" w:space="0" w:color="auto"/>
            </w:tcBorders>
            <w:shd w:val="clear" w:color="auto" w:fill="auto"/>
            <w:noWrap/>
            <w:vAlign w:val="bottom"/>
            <w:hideMark/>
          </w:tcPr>
          <w:p w14:paraId="54491357" w14:textId="77777777" w:rsidR="00DD3660" w:rsidRPr="00B06A2E" w:rsidRDefault="00DD3660">
            <w:pPr>
              <w:pStyle w:val="TAC"/>
            </w:pPr>
            <w:r w:rsidRPr="00B06A2E">
              <w:t>1.878965</w:t>
            </w:r>
          </w:p>
        </w:tc>
      </w:tr>
      <w:tr w:rsidR="00DD3660" w:rsidRPr="00B06A2E" w14:paraId="12C6BE0B"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1BDA23D8" w14:textId="77777777" w:rsidR="00DD3660" w:rsidRPr="00B06A2E" w:rsidRDefault="00DD3660">
            <w:pPr>
              <w:pStyle w:val="TAC"/>
            </w:pPr>
            <w:r w:rsidRPr="00B06A2E">
              <w:t>24</w:t>
            </w:r>
          </w:p>
        </w:tc>
        <w:tc>
          <w:tcPr>
            <w:tcW w:w="1172" w:type="dxa"/>
            <w:tcBorders>
              <w:top w:val="nil"/>
              <w:left w:val="single" w:sz="4" w:space="0" w:color="auto"/>
              <w:bottom w:val="nil"/>
              <w:right w:val="single" w:sz="4" w:space="0" w:color="auto"/>
            </w:tcBorders>
            <w:shd w:val="clear" w:color="auto" w:fill="auto"/>
            <w:noWrap/>
            <w:vAlign w:val="bottom"/>
            <w:hideMark/>
          </w:tcPr>
          <w:p w14:paraId="1A9DCAE5" w14:textId="77777777" w:rsidR="00DD3660" w:rsidRPr="00000AA7" w:rsidRDefault="00DD3660" w:rsidP="00614D98">
            <w:pPr>
              <w:pStyle w:val="TAC"/>
              <w:rPr>
                <w:rFonts w:cs="Arial"/>
                <w:szCs w:val="18"/>
              </w:rPr>
            </w:pPr>
            <w:r w:rsidRPr="000D4EA2">
              <w:rPr>
                <w:rFonts w:cs="Arial"/>
                <w:color w:val="000000"/>
                <w:szCs w:val="18"/>
              </w:rPr>
              <w:t>-0.789667</w:t>
            </w:r>
          </w:p>
        </w:tc>
        <w:tc>
          <w:tcPr>
            <w:tcW w:w="1215" w:type="dxa"/>
            <w:tcBorders>
              <w:top w:val="nil"/>
              <w:left w:val="single" w:sz="4" w:space="0" w:color="auto"/>
              <w:bottom w:val="nil"/>
              <w:right w:val="single" w:sz="4" w:space="0" w:color="auto"/>
            </w:tcBorders>
            <w:shd w:val="clear" w:color="auto" w:fill="auto"/>
            <w:noWrap/>
            <w:vAlign w:val="bottom"/>
            <w:hideMark/>
          </w:tcPr>
          <w:p w14:paraId="327D7A39" w14:textId="77777777" w:rsidR="00DD3660" w:rsidRPr="00B06A2E" w:rsidRDefault="00DD3660">
            <w:pPr>
              <w:pStyle w:val="TAC"/>
            </w:pPr>
            <w:r w:rsidRPr="00B06A2E">
              <w:t>2.746717</w:t>
            </w:r>
          </w:p>
        </w:tc>
      </w:tr>
      <w:tr w:rsidR="00DD3660" w:rsidRPr="00B06A2E" w14:paraId="3658ABC4"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6D755D99" w14:textId="77777777" w:rsidR="00DD3660" w:rsidRPr="00B06A2E" w:rsidRDefault="00DD3660">
            <w:pPr>
              <w:pStyle w:val="TAC"/>
            </w:pPr>
            <w:r w:rsidRPr="00B06A2E">
              <w:t>25</w:t>
            </w:r>
          </w:p>
        </w:tc>
        <w:tc>
          <w:tcPr>
            <w:tcW w:w="1172" w:type="dxa"/>
            <w:tcBorders>
              <w:top w:val="nil"/>
              <w:left w:val="single" w:sz="4" w:space="0" w:color="auto"/>
              <w:bottom w:val="nil"/>
              <w:right w:val="single" w:sz="4" w:space="0" w:color="auto"/>
            </w:tcBorders>
            <w:shd w:val="clear" w:color="auto" w:fill="auto"/>
            <w:noWrap/>
            <w:vAlign w:val="bottom"/>
            <w:hideMark/>
          </w:tcPr>
          <w:p w14:paraId="4A9499DD" w14:textId="77777777" w:rsidR="00DD3660" w:rsidRPr="00000AA7" w:rsidRDefault="00DD3660" w:rsidP="00614D98">
            <w:pPr>
              <w:pStyle w:val="TAC"/>
              <w:rPr>
                <w:rFonts w:cs="Arial"/>
                <w:szCs w:val="18"/>
              </w:rPr>
            </w:pPr>
            <w:r w:rsidRPr="000D4EA2">
              <w:rPr>
                <w:rFonts w:cs="Arial"/>
                <w:color w:val="000000"/>
                <w:szCs w:val="18"/>
              </w:rPr>
              <w:t>1.047763</w:t>
            </w:r>
          </w:p>
        </w:tc>
        <w:tc>
          <w:tcPr>
            <w:tcW w:w="1215" w:type="dxa"/>
            <w:tcBorders>
              <w:top w:val="nil"/>
              <w:left w:val="single" w:sz="4" w:space="0" w:color="auto"/>
              <w:bottom w:val="nil"/>
              <w:right w:val="single" w:sz="4" w:space="0" w:color="auto"/>
            </w:tcBorders>
            <w:shd w:val="clear" w:color="auto" w:fill="auto"/>
            <w:noWrap/>
            <w:vAlign w:val="bottom"/>
            <w:hideMark/>
          </w:tcPr>
          <w:p w14:paraId="41DF80B0" w14:textId="77777777" w:rsidR="00DD3660" w:rsidRPr="00B06A2E" w:rsidRDefault="00DD3660">
            <w:pPr>
              <w:pStyle w:val="TAC"/>
            </w:pPr>
            <w:r w:rsidRPr="00B06A2E">
              <w:t>-0.76025</w:t>
            </w:r>
          </w:p>
        </w:tc>
      </w:tr>
      <w:tr w:rsidR="00DD3660" w:rsidRPr="00B06A2E" w14:paraId="1E65D02A"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02C25127" w14:textId="77777777" w:rsidR="00DD3660" w:rsidRPr="00B06A2E" w:rsidRDefault="00DD3660">
            <w:pPr>
              <w:pStyle w:val="TAC"/>
            </w:pPr>
            <w:r w:rsidRPr="00B06A2E">
              <w:t>26</w:t>
            </w:r>
          </w:p>
        </w:tc>
        <w:tc>
          <w:tcPr>
            <w:tcW w:w="1172" w:type="dxa"/>
            <w:tcBorders>
              <w:top w:val="nil"/>
              <w:left w:val="single" w:sz="4" w:space="0" w:color="auto"/>
              <w:bottom w:val="nil"/>
              <w:right w:val="single" w:sz="4" w:space="0" w:color="auto"/>
            </w:tcBorders>
            <w:shd w:val="clear" w:color="auto" w:fill="auto"/>
            <w:noWrap/>
            <w:vAlign w:val="bottom"/>
            <w:hideMark/>
          </w:tcPr>
          <w:p w14:paraId="73AFFB90" w14:textId="77777777" w:rsidR="00DD3660" w:rsidRPr="00000AA7" w:rsidRDefault="00DD3660" w:rsidP="00614D98">
            <w:pPr>
              <w:pStyle w:val="TAC"/>
              <w:rPr>
                <w:rFonts w:cs="Arial"/>
                <w:szCs w:val="18"/>
              </w:rPr>
            </w:pPr>
            <w:r w:rsidRPr="000D4EA2">
              <w:rPr>
                <w:rFonts w:cs="Arial"/>
                <w:color w:val="000000"/>
                <w:szCs w:val="18"/>
              </w:rPr>
              <w:t>0.247192</w:t>
            </w:r>
          </w:p>
        </w:tc>
        <w:tc>
          <w:tcPr>
            <w:tcW w:w="1215" w:type="dxa"/>
            <w:tcBorders>
              <w:top w:val="nil"/>
              <w:left w:val="single" w:sz="4" w:space="0" w:color="auto"/>
              <w:bottom w:val="nil"/>
              <w:right w:val="single" w:sz="4" w:space="0" w:color="auto"/>
            </w:tcBorders>
            <w:shd w:val="clear" w:color="auto" w:fill="auto"/>
            <w:noWrap/>
            <w:vAlign w:val="bottom"/>
            <w:hideMark/>
          </w:tcPr>
          <w:p w14:paraId="4152BE92" w14:textId="77777777" w:rsidR="00DD3660" w:rsidRPr="00B06A2E" w:rsidRDefault="00DD3660">
            <w:pPr>
              <w:pStyle w:val="TAC"/>
            </w:pPr>
            <w:r w:rsidRPr="00B06A2E">
              <w:t>-1.01978</w:t>
            </w:r>
          </w:p>
        </w:tc>
      </w:tr>
      <w:tr w:rsidR="00DD3660" w:rsidRPr="00B06A2E" w14:paraId="4ECCECAA"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42EFAF07" w14:textId="77777777" w:rsidR="00DD3660" w:rsidRPr="00B06A2E" w:rsidRDefault="00DD3660">
            <w:pPr>
              <w:pStyle w:val="TAC"/>
            </w:pPr>
            <w:r w:rsidRPr="00B06A2E">
              <w:t>27</w:t>
            </w:r>
          </w:p>
        </w:tc>
        <w:tc>
          <w:tcPr>
            <w:tcW w:w="1172" w:type="dxa"/>
            <w:tcBorders>
              <w:top w:val="nil"/>
              <w:left w:val="single" w:sz="4" w:space="0" w:color="auto"/>
              <w:bottom w:val="nil"/>
              <w:right w:val="single" w:sz="4" w:space="0" w:color="auto"/>
            </w:tcBorders>
            <w:shd w:val="clear" w:color="auto" w:fill="auto"/>
            <w:noWrap/>
            <w:vAlign w:val="bottom"/>
            <w:hideMark/>
          </w:tcPr>
          <w:p w14:paraId="001A7C3C" w14:textId="77777777" w:rsidR="00DD3660" w:rsidRPr="00000AA7" w:rsidRDefault="00DD3660" w:rsidP="00614D98">
            <w:pPr>
              <w:pStyle w:val="TAC"/>
              <w:rPr>
                <w:rFonts w:cs="Arial"/>
                <w:szCs w:val="18"/>
              </w:rPr>
            </w:pPr>
            <w:r w:rsidRPr="000D4EA2">
              <w:rPr>
                <w:rFonts w:cs="Arial"/>
                <w:color w:val="000000"/>
                <w:szCs w:val="18"/>
              </w:rPr>
              <w:t>0.720143</w:t>
            </w:r>
          </w:p>
        </w:tc>
        <w:tc>
          <w:tcPr>
            <w:tcW w:w="1215" w:type="dxa"/>
            <w:tcBorders>
              <w:top w:val="nil"/>
              <w:left w:val="single" w:sz="4" w:space="0" w:color="auto"/>
              <w:bottom w:val="nil"/>
              <w:right w:val="single" w:sz="4" w:space="0" w:color="auto"/>
            </w:tcBorders>
            <w:shd w:val="clear" w:color="auto" w:fill="auto"/>
            <w:noWrap/>
            <w:vAlign w:val="bottom"/>
            <w:hideMark/>
          </w:tcPr>
          <w:p w14:paraId="131CB15D" w14:textId="77777777" w:rsidR="00DD3660" w:rsidRPr="00B06A2E" w:rsidRDefault="00DD3660">
            <w:pPr>
              <w:pStyle w:val="TAC"/>
            </w:pPr>
            <w:r w:rsidRPr="00B06A2E">
              <w:t>1.162107</w:t>
            </w:r>
          </w:p>
        </w:tc>
      </w:tr>
      <w:tr w:rsidR="00DD3660" w:rsidRPr="00B06A2E" w14:paraId="1201B60B"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26A02097" w14:textId="77777777" w:rsidR="00DD3660" w:rsidRPr="00B06A2E" w:rsidRDefault="00DD3660">
            <w:pPr>
              <w:pStyle w:val="TAC"/>
            </w:pPr>
            <w:r w:rsidRPr="00B06A2E">
              <w:t>28</w:t>
            </w:r>
          </w:p>
        </w:tc>
        <w:tc>
          <w:tcPr>
            <w:tcW w:w="1172" w:type="dxa"/>
            <w:tcBorders>
              <w:top w:val="nil"/>
              <w:left w:val="single" w:sz="4" w:space="0" w:color="auto"/>
              <w:bottom w:val="nil"/>
              <w:right w:val="single" w:sz="4" w:space="0" w:color="auto"/>
            </w:tcBorders>
            <w:shd w:val="clear" w:color="auto" w:fill="auto"/>
            <w:noWrap/>
            <w:vAlign w:val="bottom"/>
            <w:hideMark/>
          </w:tcPr>
          <w:p w14:paraId="680EFCF2" w14:textId="77777777" w:rsidR="00DD3660" w:rsidRPr="00000AA7" w:rsidRDefault="00DD3660" w:rsidP="00614D98">
            <w:pPr>
              <w:pStyle w:val="TAC"/>
              <w:rPr>
                <w:rFonts w:cs="Arial"/>
                <w:szCs w:val="18"/>
              </w:rPr>
            </w:pPr>
            <w:r w:rsidRPr="000D4EA2">
              <w:rPr>
                <w:rFonts w:cs="Arial"/>
                <w:color w:val="000000"/>
                <w:szCs w:val="18"/>
              </w:rPr>
              <w:t>-0.081819</w:t>
            </w:r>
          </w:p>
        </w:tc>
        <w:tc>
          <w:tcPr>
            <w:tcW w:w="1215" w:type="dxa"/>
            <w:tcBorders>
              <w:top w:val="nil"/>
              <w:left w:val="single" w:sz="4" w:space="0" w:color="auto"/>
              <w:bottom w:val="nil"/>
              <w:right w:val="single" w:sz="4" w:space="0" w:color="auto"/>
            </w:tcBorders>
            <w:shd w:val="clear" w:color="auto" w:fill="auto"/>
            <w:noWrap/>
            <w:vAlign w:val="bottom"/>
            <w:hideMark/>
          </w:tcPr>
          <w:p w14:paraId="220AC3AE" w14:textId="77777777" w:rsidR="00DD3660" w:rsidRPr="00B06A2E" w:rsidRDefault="00DD3660">
            <w:pPr>
              <w:pStyle w:val="TAC"/>
            </w:pPr>
            <w:r w:rsidRPr="00B06A2E">
              <w:t>1.507148</w:t>
            </w:r>
          </w:p>
        </w:tc>
      </w:tr>
      <w:tr w:rsidR="00DD3660" w:rsidRPr="00B06A2E" w14:paraId="7249464E"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66B17094" w14:textId="77777777" w:rsidR="00DD3660" w:rsidRPr="00B06A2E" w:rsidRDefault="00DD3660">
            <w:pPr>
              <w:pStyle w:val="TAC"/>
            </w:pPr>
            <w:r w:rsidRPr="00B06A2E">
              <w:t>29</w:t>
            </w:r>
          </w:p>
        </w:tc>
        <w:tc>
          <w:tcPr>
            <w:tcW w:w="1172" w:type="dxa"/>
            <w:tcBorders>
              <w:top w:val="nil"/>
              <w:left w:val="single" w:sz="4" w:space="0" w:color="auto"/>
              <w:bottom w:val="nil"/>
              <w:right w:val="single" w:sz="4" w:space="0" w:color="auto"/>
            </w:tcBorders>
            <w:shd w:val="clear" w:color="auto" w:fill="auto"/>
            <w:noWrap/>
            <w:vAlign w:val="bottom"/>
            <w:hideMark/>
          </w:tcPr>
          <w:p w14:paraId="4038BA87" w14:textId="77777777" w:rsidR="00DD3660" w:rsidRPr="00000AA7" w:rsidRDefault="00DD3660" w:rsidP="00614D98">
            <w:pPr>
              <w:pStyle w:val="TAC"/>
              <w:rPr>
                <w:rFonts w:cs="Arial"/>
                <w:szCs w:val="18"/>
              </w:rPr>
            </w:pPr>
            <w:r w:rsidRPr="000D4EA2">
              <w:rPr>
                <w:rFonts w:cs="Arial"/>
                <w:color w:val="000000"/>
                <w:szCs w:val="18"/>
              </w:rPr>
              <w:t>0.226040</w:t>
            </w:r>
          </w:p>
        </w:tc>
        <w:tc>
          <w:tcPr>
            <w:tcW w:w="1215" w:type="dxa"/>
            <w:tcBorders>
              <w:top w:val="nil"/>
              <w:left w:val="single" w:sz="4" w:space="0" w:color="auto"/>
              <w:bottom w:val="nil"/>
              <w:right w:val="single" w:sz="4" w:space="0" w:color="auto"/>
            </w:tcBorders>
            <w:shd w:val="clear" w:color="auto" w:fill="auto"/>
            <w:noWrap/>
            <w:vAlign w:val="bottom"/>
            <w:hideMark/>
          </w:tcPr>
          <w:p w14:paraId="5B58A1EF" w14:textId="77777777" w:rsidR="00DD3660" w:rsidRPr="00B06A2E" w:rsidRDefault="00DD3660">
            <w:pPr>
              <w:pStyle w:val="TAC"/>
            </w:pPr>
            <w:r w:rsidRPr="00B06A2E">
              <w:t>1.062706</w:t>
            </w:r>
          </w:p>
        </w:tc>
      </w:tr>
      <w:tr w:rsidR="00DD3660" w:rsidRPr="00B06A2E" w14:paraId="1C81A4AF"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001B218A" w14:textId="77777777" w:rsidR="00DD3660" w:rsidRPr="00B06A2E" w:rsidRDefault="00DD3660">
            <w:pPr>
              <w:pStyle w:val="TAC"/>
            </w:pPr>
            <w:r w:rsidRPr="00B06A2E">
              <w:t>30</w:t>
            </w:r>
          </w:p>
        </w:tc>
        <w:tc>
          <w:tcPr>
            <w:tcW w:w="1172" w:type="dxa"/>
            <w:tcBorders>
              <w:top w:val="nil"/>
              <w:left w:val="single" w:sz="4" w:space="0" w:color="auto"/>
              <w:bottom w:val="nil"/>
              <w:right w:val="single" w:sz="4" w:space="0" w:color="auto"/>
            </w:tcBorders>
            <w:shd w:val="clear" w:color="auto" w:fill="auto"/>
            <w:noWrap/>
            <w:vAlign w:val="bottom"/>
            <w:hideMark/>
          </w:tcPr>
          <w:p w14:paraId="2BE260B5" w14:textId="77777777" w:rsidR="00DD3660" w:rsidRPr="00000AA7" w:rsidRDefault="00DD3660" w:rsidP="00614D98">
            <w:pPr>
              <w:pStyle w:val="TAC"/>
              <w:rPr>
                <w:rFonts w:cs="Arial"/>
                <w:szCs w:val="18"/>
              </w:rPr>
            </w:pPr>
            <w:r w:rsidRPr="000D4EA2">
              <w:rPr>
                <w:rFonts w:cs="Arial"/>
                <w:color w:val="000000"/>
                <w:szCs w:val="18"/>
              </w:rPr>
              <w:t>0.709088</w:t>
            </w:r>
          </w:p>
        </w:tc>
        <w:tc>
          <w:tcPr>
            <w:tcW w:w="1215" w:type="dxa"/>
            <w:tcBorders>
              <w:top w:val="nil"/>
              <w:left w:val="single" w:sz="4" w:space="0" w:color="auto"/>
              <w:bottom w:val="nil"/>
              <w:right w:val="single" w:sz="4" w:space="0" w:color="auto"/>
            </w:tcBorders>
            <w:shd w:val="clear" w:color="auto" w:fill="auto"/>
            <w:noWrap/>
            <w:vAlign w:val="bottom"/>
            <w:hideMark/>
          </w:tcPr>
          <w:p w14:paraId="26A4D4BA" w14:textId="77777777" w:rsidR="00DD3660" w:rsidRPr="00B06A2E" w:rsidRDefault="00DD3660">
            <w:pPr>
              <w:pStyle w:val="TAC"/>
            </w:pPr>
            <w:r w:rsidRPr="00B06A2E">
              <w:t>-2.68135</w:t>
            </w:r>
          </w:p>
        </w:tc>
      </w:tr>
      <w:tr w:rsidR="00DD3660" w:rsidRPr="00B06A2E" w14:paraId="47BF90A7"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3497A17F" w14:textId="77777777" w:rsidR="00DD3660" w:rsidRPr="00B06A2E" w:rsidRDefault="00DD3660">
            <w:pPr>
              <w:pStyle w:val="TAC"/>
            </w:pPr>
            <w:r w:rsidRPr="00B06A2E">
              <w:t>31</w:t>
            </w:r>
          </w:p>
        </w:tc>
        <w:tc>
          <w:tcPr>
            <w:tcW w:w="1172" w:type="dxa"/>
            <w:tcBorders>
              <w:top w:val="nil"/>
              <w:left w:val="single" w:sz="4" w:space="0" w:color="auto"/>
              <w:bottom w:val="nil"/>
              <w:right w:val="single" w:sz="4" w:space="0" w:color="auto"/>
            </w:tcBorders>
            <w:shd w:val="clear" w:color="auto" w:fill="auto"/>
            <w:noWrap/>
            <w:vAlign w:val="bottom"/>
            <w:hideMark/>
          </w:tcPr>
          <w:p w14:paraId="381B4966" w14:textId="77777777" w:rsidR="00DD3660" w:rsidRPr="00000AA7" w:rsidRDefault="00DD3660" w:rsidP="00614D98">
            <w:pPr>
              <w:pStyle w:val="TAC"/>
              <w:rPr>
                <w:rFonts w:cs="Arial"/>
                <w:szCs w:val="18"/>
              </w:rPr>
            </w:pPr>
            <w:r w:rsidRPr="000D4EA2">
              <w:rPr>
                <w:rFonts w:cs="Arial"/>
                <w:color w:val="000000"/>
                <w:szCs w:val="18"/>
              </w:rPr>
              <w:t>-0.249096</w:t>
            </w:r>
          </w:p>
        </w:tc>
        <w:tc>
          <w:tcPr>
            <w:tcW w:w="1215" w:type="dxa"/>
            <w:tcBorders>
              <w:top w:val="nil"/>
              <w:left w:val="single" w:sz="4" w:space="0" w:color="auto"/>
              <w:bottom w:val="nil"/>
              <w:right w:val="single" w:sz="4" w:space="0" w:color="auto"/>
            </w:tcBorders>
            <w:shd w:val="clear" w:color="auto" w:fill="auto"/>
            <w:noWrap/>
            <w:vAlign w:val="bottom"/>
            <w:hideMark/>
          </w:tcPr>
          <w:p w14:paraId="09DB93BE" w14:textId="77777777" w:rsidR="00DD3660" w:rsidRPr="00B06A2E" w:rsidRDefault="00DD3660">
            <w:pPr>
              <w:pStyle w:val="TAC"/>
            </w:pPr>
            <w:r w:rsidRPr="00B06A2E">
              <w:t>-1.08377</w:t>
            </w:r>
          </w:p>
        </w:tc>
      </w:tr>
      <w:tr w:rsidR="00DD3660" w:rsidRPr="00B06A2E" w14:paraId="7C34422C"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1B1D2C17" w14:textId="77777777" w:rsidR="00DD3660" w:rsidRPr="00B06A2E" w:rsidRDefault="00DD3660">
            <w:pPr>
              <w:pStyle w:val="TAC"/>
            </w:pPr>
            <w:r w:rsidRPr="00B06A2E">
              <w:t>32</w:t>
            </w:r>
          </w:p>
        </w:tc>
        <w:tc>
          <w:tcPr>
            <w:tcW w:w="1172" w:type="dxa"/>
            <w:tcBorders>
              <w:top w:val="nil"/>
              <w:left w:val="single" w:sz="4" w:space="0" w:color="auto"/>
              <w:bottom w:val="nil"/>
              <w:right w:val="single" w:sz="4" w:space="0" w:color="auto"/>
            </w:tcBorders>
            <w:shd w:val="clear" w:color="auto" w:fill="auto"/>
            <w:noWrap/>
            <w:vAlign w:val="bottom"/>
            <w:hideMark/>
          </w:tcPr>
          <w:p w14:paraId="49312487" w14:textId="77777777" w:rsidR="00DD3660" w:rsidRPr="00000AA7" w:rsidRDefault="00DD3660" w:rsidP="00614D98">
            <w:pPr>
              <w:pStyle w:val="TAC"/>
              <w:rPr>
                <w:rFonts w:cs="Arial"/>
                <w:szCs w:val="18"/>
              </w:rPr>
            </w:pPr>
            <w:r w:rsidRPr="000D4EA2">
              <w:rPr>
                <w:rFonts w:cs="Arial"/>
                <w:color w:val="000000"/>
                <w:szCs w:val="18"/>
              </w:rPr>
              <w:t>0.573959</w:t>
            </w:r>
          </w:p>
        </w:tc>
        <w:tc>
          <w:tcPr>
            <w:tcW w:w="1215" w:type="dxa"/>
            <w:tcBorders>
              <w:top w:val="nil"/>
              <w:left w:val="single" w:sz="4" w:space="0" w:color="auto"/>
              <w:bottom w:val="nil"/>
              <w:right w:val="single" w:sz="4" w:space="0" w:color="auto"/>
            </w:tcBorders>
            <w:shd w:val="clear" w:color="auto" w:fill="auto"/>
            <w:noWrap/>
            <w:vAlign w:val="bottom"/>
            <w:hideMark/>
          </w:tcPr>
          <w:p w14:paraId="7D533564" w14:textId="77777777" w:rsidR="00DD3660" w:rsidRPr="00B06A2E" w:rsidRDefault="00DD3660">
            <w:pPr>
              <w:pStyle w:val="TAC"/>
            </w:pPr>
            <w:r w:rsidRPr="00B06A2E">
              <w:t>2.91352</w:t>
            </w:r>
          </w:p>
        </w:tc>
      </w:tr>
      <w:tr w:rsidR="00DD3660" w:rsidRPr="00B06A2E" w14:paraId="4D460592"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7BDB9422" w14:textId="77777777" w:rsidR="00DD3660" w:rsidRPr="00B06A2E" w:rsidRDefault="00DD3660">
            <w:pPr>
              <w:pStyle w:val="TAC"/>
            </w:pPr>
            <w:r w:rsidRPr="00B06A2E">
              <w:t>33</w:t>
            </w:r>
          </w:p>
        </w:tc>
        <w:tc>
          <w:tcPr>
            <w:tcW w:w="1172" w:type="dxa"/>
            <w:tcBorders>
              <w:top w:val="nil"/>
              <w:left w:val="single" w:sz="4" w:space="0" w:color="auto"/>
              <w:bottom w:val="nil"/>
              <w:right w:val="single" w:sz="4" w:space="0" w:color="auto"/>
            </w:tcBorders>
            <w:shd w:val="clear" w:color="auto" w:fill="auto"/>
            <w:noWrap/>
            <w:vAlign w:val="bottom"/>
            <w:hideMark/>
          </w:tcPr>
          <w:p w14:paraId="31CEC9D3" w14:textId="77777777" w:rsidR="00DD3660" w:rsidRPr="00000AA7" w:rsidRDefault="00DD3660" w:rsidP="00614D98">
            <w:pPr>
              <w:pStyle w:val="TAC"/>
              <w:rPr>
                <w:rFonts w:cs="Arial"/>
                <w:szCs w:val="18"/>
              </w:rPr>
            </w:pPr>
            <w:r w:rsidRPr="000D4EA2">
              <w:rPr>
                <w:rFonts w:cs="Arial"/>
                <w:color w:val="000000"/>
                <w:szCs w:val="18"/>
              </w:rPr>
              <w:t>1.069121</w:t>
            </w:r>
          </w:p>
        </w:tc>
        <w:tc>
          <w:tcPr>
            <w:tcW w:w="1215" w:type="dxa"/>
            <w:tcBorders>
              <w:top w:val="nil"/>
              <w:left w:val="single" w:sz="4" w:space="0" w:color="auto"/>
              <w:bottom w:val="nil"/>
              <w:right w:val="single" w:sz="4" w:space="0" w:color="auto"/>
            </w:tcBorders>
            <w:shd w:val="clear" w:color="auto" w:fill="auto"/>
            <w:noWrap/>
            <w:vAlign w:val="bottom"/>
            <w:hideMark/>
          </w:tcPr>
          <w:p w14:paraId="652165AA" w14:textId="77777777" w:rsidR="00DD3660" w:rsidRPr="00B06A2E" w:rsidRDefault="00DD3660">
            <w:pPr>
              <w:pStyle w:val="TAC"/>
            </w:pPr>
            <w:r w:rsidRPr="00B06A2E">
              <w:t>2.939099</w:t>
            </w:r>
          </w:p>
        </w:tc>
      </w:tr>
      <w:tr w:rsidR="00DD3660" w:rsidRPr="00B06A2E" w14:paraId="70228E67"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12509193" w14:textId="77777777" w:rsidR="00DD3660" w:rsidRPr="00B06A2E" w:rsidRDefault="00DD3660">
            <w:pPr>
              <w:pStyle w:val="TAC"/>
            </w:pPr>
            <w:r w:rsidRPr="00B06A2E">
              <w:t>34</w:t>
            </w:r>
          </w:p>
        </w:tc>
        <w:tc>
          <w:tcPr>
            <w:tcW w:w="1172" w:type="dxa"/>
            <w:tcBorders>
              <w:top w:val="nil"/>
              <w:left w:val="single" w:sz="4" w:space="0" w:color="auto"/>
              <w:bottom w:val="nil"/>
              <w:right w:val="single" w:sz="4" w:space="0" w:color="auto"/>
            </w:tcBorders>
            <w:shd w:val="clear" w:color="auto" w:fill="auto"/>
            <w:noWrap/>
            <w:vAlign w:val="bottom"/>
            <w:hideMark/>
          </w:tcPr>
          <w:p w14:paraId="37ED7E95" w14:textId="77777777" w:rsidR="00DD3660" w:rsidRPr="00000AA7" w:rsidRDefault="00DD3660" w:rsidP="00614D98">
            <w:pPr>
              <w:pStyle w:val="TAC"/>
              <w:rPr>
                <w:rFonts w:cs="Arial"/>
                <w:szCs w:val="18"/>
              </w:rPr>
            </w:pPr>
            <w:r w:rsidRPr="000D4EA2">
              <w:rPr>
                <w:rFonts w:cs="Arial"/>
                <w:color w:val="000000"/>
                <w:szCs w:val="18"/>
              </w:rPr>
              <w:t>0.135381</w:t>
            </w:r>
          </w:p>
        </w:tc>
        <w:tc>
          <w:tcPr>
            <w:tcW w:w="1215" w:type="dxa"/>
            <w:tcBorders>
              <w:top w:val="nil"/>
              <w:left w:val="single" w:sz="4" w:space="0" w:color="auto"/>
              <w:bottom w:val="nil"/>
              <w:right w:val="single" w:sz="4" w:space="0" w:color="auto"/>
            </w:tcBorders>
            <w:shd w:val="clear" w:color="auto" w:fill="auto"/>
            <w:noWrap/>
            <w:vAlign w:val="bottom"/>
            <w:hideMark/>
          </w:tcPr>
          <w:p w14:paraId="2D1DED3A" w14:textId="77777777" w:rsidR="00DD3660" w:rsidRPr="00B06A2E" w:rsidRDefault="00DD3660">
            <w:pPr>
              <w:pStyle w:val="TAC"/>
            </w:pPr>
            <w:r w:rsidRPr="00B06A2E">
              <w:t>-1.53966</w:t>
            </w:r>
          </w:p>
        </w:tc>
      </w:tr>
      <w:tr w:rsidR="00DD3660" w:rsidRPr="00B06A2E" w14:paraId="6626B5C7"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78BDF86E" w14:textId="77777777" w:rsidR="00DD3660" w:rsidRPr="00B06A2E" w:rsidRDefault="00DD3660">
            <w:pPr>
              <w:pStyle w:val="TAC"/>
            </w:pPr>
            <w:r w:rsidRPr="00B06A2E">
              <w:t>35</w:t>
            </w:r>
          </w:p>
        </w:tc>
        <w:tc>
          <w:tcPr>
            <w:tcW w:w="1172" w:type="dxa"/>
            <w:tcBorders>
              <w:top w:val="nil"/>
              <w:left w:val="single" w:sz="4" w:space="0" w:color="auto"/>
              <w:bottom w:val="nil"/>
              <w:right w:val="single" w:sz="4" w:space="0" w:color="auto"/>
            </w:tcBorders>
            <w:shd w:val="clear" w:color="auto" w:fill="auto"/>
            <w:noWrap/>
            <w:vAlign w:val="bottom"/>
            <w:hideMark/>
          </w:tcPr>
          <w:p w14:paraId="2AF08D45" w14:textId="77777777" w:rsidR="00DD3660" w:rsidRPr="00000AA7" w:rsidRDefault="00DD3660" w:rsidP="00614D98">
            <w:pPr>
              <w:pStyle w:val="TAC"/>
              <w:rPr>
                <w:rFonts w:cs="Arial"/>
                <w:szCs w:val="18"/>
              </w:rPr>
            </w:pPr>
            <w:r w:rsidRPr="000D4EA2">
              <w:rPr>
                <w:rFonts w:cs="Arial"/>
                <w:color w:val="000000"/>
                <w:szCs w:val="18"/>
              </w:rPr>
              <w:t>-0.057504</w:t>
            </w:r>
          </w:p>
        </w:tc>
        <w:tc>
          <w:tcPr>
            <w:tcW w:w="1215" w:type="dxa"/>
            <w:tcBorders>
              <w:top w:val="nil"/>
              <w:left w:val="single" w:sz="4" w:space="0" w:color="auto"/>
              <w:bottom w:val="nil"/>
              <w:right w:val="single" w:sz="4" w:space="0" w:color="auto"/>
            </w:tcBorders>
            <w:shd w:val="clear" w:color="auto" w:fill="auto"/>
            <w:noWrap/>
            <w:vAlign w:val="bottom"/>
            <w:hideMark/>
          </w:tcPr>
          <w:p w14:paraId="69686CE6" w14:textId="77777777" w:rsidR="00DD3660" w:rsidRPr="00B06A2E" w:rsidRDefault="00DD3660">
            <w:pPr>
              <w:pStyle w:val="TAC"/>
            </w:pPr>
            <w:r w:rsidRPr="00B06A2E">
              <w:t>0.473238</w:t>
            </w:r>
          </w:p>
        </w:tc>
      </w:tr>
      <w:tr w:rsidR="00DD3660" w:rsidRPr="00B06A2E" w14:paraId="5476D50B"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761887A7" w14:textId="77777777" w:rsidR="00DD3660" w:rsidRPr="00B06A2E" w:rsidRDefault="00DD3660">
            <w:pPr>
              <w:pStyle w:val="TAC"/>
            </w:pPr>
            <w:r w:rsidRPr="00B06A2E">
              <w:t>36</w:t>
            </w:r>
          </w:p>
        </w:tc>
        <w:tc>
          <w:tcPr>
            <w:tcW w:w="1172" w:type="dxa"/>
            <w:tcBorders>
              <w:top w:val="nil"/>
              <w:left w:val="single" w:sz="4" w:space="0" w:color="auto"/>
              <w:bottom w:val="nil"/>
              <w:right w:val="single" w:sz="4" w:space="0" w:color="auto"/>
            </w:tcBorders>
            <w:shd w:val="clear" w:color="auto" w:fill="auto"/>
            <w:noWrap/>
            <w:vAlign w:val="bottom"/>
            <w:hideMark/>
          </w:tcPr>
          <w:p w14:paraId="2619153E" w14:textId="77777777" w:rsidR="00DD3660" w:rsidRPr="00000AA7" w:rsidRDefault="00DD3660" w:rsidP="00614D98">
            <w:pPr>
              <w:pStyle w:val="TAC"/>
              <w:rPr>
                <w:rFonts w:cs="Arial"/>
                <w:szCs w:val="18"/>
              </w:rPr>
            </w:pPr>
            <w:r w:rsidRPr="000D4EA2">
              <w:rPr>
                <w:rFonts w:cs="Arial"/>
                <w:color w:val="000000"/>
                <w:szCs w:val="18"/>
              </w:rPr>
              <w:t>-0.975369</w:t>
            </w:r>
          </w:p>
        </w:tc>
        <w:tc>
          <w:tcPr>
            <w:tcW w:w="1215" w:type="dxa"/>
            <w:tcBorders>
              <w:top w:val="nil"/>
              <w:left w:val="single" w:sz="4" w:space="0" w:color="auto"/>
              <w:bottom w:val="nil"/>
              <w:right w:val="single" w:sz="4" w:space="0" w:color="auto"/>
            </w:tcBorders>
            <w:shd w:val="clear" w:color="auto" w:fill="auto"/>
            <w:noWrap/>
            <w:vAlign w:val="bottom"/>
            <w:hideMark/>
          </w:tcPr>
          <w:p w14:paraId="2B50C3DE" w14:textId="77777777" w:rsidR="00DD3660" w:rsidRPr="00B06A2E" w:rsidRDefault="00DD3660">
            <w:pPr>
              <w:pStyle w:val="TAC"/>
            </w:pPr>
            <w:r w:rsidRPr="00B06A2E">
              <w:t>-1.95522</w:t>
            </w:r>
          </w:p>
        </w:tc>
      </w:tr>
      <w:tr w:rsidR="00DD3660" w:rsidRPr="00B06A2E" w14:paraId="624BBDF9"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6DD7E614" w14:textId="77777777" w:rsidR="00DD3660" w:rsidRPr="00B06A2E" w:rsidRDefault="00DD3660">
            <w:pPr>
              <w:pStyle w:val="TAC"/>
            </w:pPr>
            <w:r w:rsidRPr="00B06A2E">
              <w:t>37</w:t>
            </w:r>
          </w:p>
        </w:tc>
        <w:tc>
          <w:tcPr>
            <w:tcW w:w="1172" w:type="dxa"/>
            <w:tcBorders>
              <w:top w:val="nil"/>
              <w:left w:val="single" w:sz="4" w:space="0" w:color="auto"/>
              <w:bottom w:val="nil"/>
              <w:right w:val="single" w:sz="4" w:space="0" w:color="auto"/>
            </w:tcBorders>
            <w:shd w:val="clear" w:color="auto" w:fill="auto"/>
            <w:noWrap/>
            <w:vAlign w:val="bottom"/>
            <w:hideMark/>
          </w:tcPr>
          <w:p w14:paraId="0EA27A5D" w14:textId="77777777" w:rsidR="00DD3660" w:rsidRPr="00000AA7" w:rsidRDefault="00DD3660" w:rsidP="00614D98">
            <w:pPr>
              <w:pStyle w:val="TAC"/>
              <w:rPr>
                <w:rFonts w:cs="Arial"/>
                <w:szCs w:val="18"/>
              </w:rPr>
            </w:pPr>
            <w:r w:rsidRPr="000D4EA2">
              <w:rPr>
                <w:rFonts w:cs="Arial"/>
                <w:color w:val="000000"/>
                <w:szCs w:val="18"/>
              </w:rPr>
              <w:t>-0.666036</w:t>
            </w:r>
          </w:p>
        </w:tc>
        <w:tc>
          <w:tcPr>
            <w:tcW w:w="1215" w:type="dxa"/>
            <w:tcBorders>
              <w:top w:val="nil"/>
              <w:left w:val="single" w:sz="4" w:space="0" w:color="auto"/>
              <w:bottom w:val="nil"/>
              <w:right w:val="single" w:sz="4" w:space="0" w:color="auto"/>
            </w:tcBorders>
            <w:shd w:val="clear" w:color="auto" w:fill="auto"/>
            <w:noWrap/>
            <w:vAlign w:val="bottom"/>
            <w:hideMark/>
          </w:tcPr>
          <w:p w14:paraId="0A3D073F" w14:textId="77777777" w:rsidR="00DD3660" w:rsidRPr="00B06A2E" w:rsidRDefault="00DD3660">
            <w:pPr>
              <w:pStyle w:val="TAC"/>
            </w:pPr>
            <w:r w:rsidRPr="00B06A2E">
              <w:t>1.294994</w:t>
            </w:r>
          </w:p>
        </w:tc>
      </w:tr>
      <w:tr w:rsidR="00DD3660" w:rsidRPr="00B06A2E" w14:paraId="3250F194"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0EC3DB3E" w14:textId="77777777" w:rsidR="00DD3660" w:rsidRPr="00B06A2E" w:rsidRDefault="00DD3660">
            <w:pPr>
              <w:pStyle w:val="TAC"/>
            </w:pPr>
            <w:r w:rsidRPr="00B06A2E">
              <w:t>38</w:t>
            </w:r>
          </w:p>
        </w:tc>
        <w:tc>
          <w:tcPr>
            <w:tcW w:w="1172" w:type="dxa"/>
            <w:tcBorders>
              <w:top w:val="nil"/>
              <w:left w:val="single" w:sz="4" w:space="0" w:color="auto"/>
              <w:bottom w:val="nil"/>
              <w:right w:val="single" w:sz="4" w:space="0" w:color="auto"/>
            </w:tcBorders>
            <w:shd w:val="clear" w:color="auto" w:fill="auto"/>
            <w:noWrap/>
            <w:vAlign w:val="bottom"/>
            <w:hideMark/>
          </w:tcPr>
          <w:p w14:paraId="0ABE8E94" w14:textId="77777777" w:rsidR="00DD3660" w:rsidRPr="00000AA7" w:rsidRDefault="00DD3660" w:rsidP="00614D98">
            <w:pPr>
              <w:pStyle w:val="TAC"/>
              <w:rPr>
                <w:rFonts w:cs="Arial"/>
                <w:szCs w:val="18"/>
              </w:rPr>
            </w:pPr>
            <w:r w:rsidRPr="000D4EA2">
              <w:rPr>
                <w:rFonts w:cs="Arial"/>
                <w:color w:val="000000"/>
                <w:szCs w:val="18"/>
              </w:rPr>
              <w:t>-1.146922</w:t>
            </w:r>
          </w:p>
        </w:tc>
        <w:tc>
          <w:tcPr>
            <w:tcW w:w="1215" w:type="dxa"/>
            <w:tcBorders>
              <w:top w:val="nil"/>
              <w:left w:val="single" w:sz="4" w:space="0" w:color="auto"/>
              <w:bottom w:val="nil"/>
              <w:right w:val="single" w:sz="4" w:space="0" w:color="auto"/>
            </w:tcBorders>
            <w:shd w:val="clear" w:color="auto" w:fill="auto"/>
            <w:noWrap/>
            <w:vAlign w:val="bottom"/>
            <w:hideMark/>
          </w:tcPr>
          <w:p w14:paraId="4B7067F5" w14:textId="77777777" w:rsidR="00DD3660" w:rsidRPr="00B06A2E" w:rsidRDefault="00DD3660">
            <w:pPr>
              <w:pStyle w:val="TAC"/>
            </w:pPr>
            <w:r w:rsidRPr="00B06A2E">
              <w:t>0.887936</w:t>
            </w:r>
          </w:p>
        </w:tc>
      </w:tr>
      <w:tr w:rsidR="00DD3660" w:rsidRPr="00B06A2E" w14:paraId="64B2907D"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665090DB" w14:textId="77777777" w:rsidR="00DD3660" w:rsidRPr="00B06A2E" w:rsidRDefault="00DD3660">
            <w:pPr>
              <w:pStyle w:val="TAC"/>
            </w:pPr>
            <w:r w:rsidRPr="00B06A2E">
              <w:t>39</w:t>
            </w:r>
          </w:p>
        </w:tc>
        <w:tc>
          <w:tcPr>
            <w:tcW w:w="1172" w:type="dxa"/>
            <w:tcBorders>
              <w:top w:val="nil"/>
              <w:left w:val="single" w:sz="4" w:space="0" w:color="auto"/>
              <w:bottom w:val="nil"/>
              <w:right w:val="single" w:sz="4" w:space="0" w:color="auto"/>
            </w:tcBorders>
            <w:shd w:val="clear" w:color="auto" w:fill="auto"/>
            <w:noWrap/>
            <w:vAlign w:val="bottom"/>
            <w:hideMark/>
          </w:tcPr>
          <w:p w14:paraId="3BD21673" w14:textId="77777777" w:rsidR="00DD3660" w:rsidRPr="00000AA7" w:rsidRDefault="00DD3660" w:rsidP="00614D98">
            <w:pPr>
              <w:pStyle w:val="TAC"/>
              <w:rPr>
                <w:rFonts w:cs="Arial"/>
                <w:szCs w:val="18"/>
              </w:rPr>
            </w:pPr>
            <w:r w:rsidRPr="000D4EA2">
              <w:rPr>
                <w:rFonts w:cs="Arial"/>
                <w:color w:val="000000"/>
                <w:szCs w:val="18"/>
              </w:rPr>
              <w:t>-0.357070</w:t>
            </w:r>
          </w:p>
        </w:tc>
        <w:tc>
          <w:tcPr>
            <w:tcW w:w="1215" w:type="dxa"/>
            <w:tcBorders>
              <w:top w:val="nil"/>
              <w:left w:val="single" w:sz="4" w:space="0" w:color="auto"/>
              <w:bottom w:val="nil"/>
              <w:right w:val="single" w:sz="4" w:space="0" w:color="auto"/>
            </w:tcBorders>
            <w:shd w:val="clear" w:color="auto" w:fill="auto"/>
            <w:noWrap/>
            <w:vAlign w:val="bottom"/>
            <w:hideMark/>
          </w:tcPr>
          <w:p w14:paraId="05B3FB0B" w14:textId="77777777" w:rsidR="00DD3660" w:rsidRPr="00B06A2E" w:rsidRDefault="00DD3660">
            <w:pPr>
              <w:pStyle w:val="TAC"/>
            </w:pPr>
            <w:r w:rsidRPr="00B06A2E">
              <w:t>2.427548</w:t>
            </w:r>
          </w:p>
        </w:tc>
      </w:tr>
      <w:tr w:rsidR="00DD3660" w:rsidRPr="00B06A2E" w14:paraId="13D86D0B"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315DEDCB" w14:textId="77777777" w:rsidR="00DD3660" w:rsidRPr="00B06A2E" w:rsidRDefault="00DD3660">
            <w:pPr>
              <w:pStyle w:val="TAC"/>
            </w:pPr>
            <w:r w:rsidRPr="00B06A2E">
              <w:t>40</w:t>
            </w:r>
          </w:p>
        </w:tc>
        <w:tc>
          <w:tcPr>
            <w:tcW w:w="1172" w:type="dxa"/>
            <w:tcBorders>
              <w:top w:val="nil"/>
              <w:left w:val="single" w:sz="4" w:space="0" w:color="auto"/>
              <w:bottom w:val="nil"/>
              <w:right w:val="single" w:sz="4" w:space="0" w:color="auto"/>
            </w:tcBorders>
            <w:shd w:val="clear" w:color="auto" w:fill="auto"/>
            <w:noWrap/>
            <w:vAlign w:val="bottom"/>
            <w:hideMark/>
          </w:tcPr>
          <w:p w14:paraId="7B784B2D" w14:textId="77777777" w:rsidR="00DD3660" w:rsidRPr="00000AA7" w:rsidRDefault="00DD3660" w:rsidP="00614D98">
            <w:pPr>
              <w:pStyle w:val="TAC"/>
              <w:rPr>
                <w:rFonts w:cs="Arial"/>
                <w:szCs w:val="18"/>
              </w:rPr>
            </w:pPr>
            <w:r w:rsidRPr="000D4EA2">
              <w:rPr>
                <w:rFonts w:cs="Arial"/>
                <w:color w:val="000000"/>
                <w:szCs w:val="18"/>
              </w:rPr>
              <w:t>0.200642</w:t>
            </w:r>
          </w:p>
        </w:tc>
        <w:tc>
          <w:tcPr>
            <w:tcW w:w="1215" w:type="dxa"/>
            <w:tcBorders>
              <w:top w:val="nil"/>
              <w:left w:val="single" w:sz="4" w:space="0" w:color="auto"/>
              <w:bottom w:val="nil"/>
              <w:right w:val="single" w:sz="4" w:space="0" w:color="auto"/>
            </w:tcBorders>
            <w:shd w:val="clear" w:color="auto" w:fill="auto"/>
            <w:noWrap/>
            <w:vAlign w:val="bottom"/>
            <w:hideMark/>
          </w:tcPr>
          <w:p w14:paraId="50E8F3A9" w14:textId="77777777" w:rsidR="00DD3660" w:rsidRPr="00B06A2E" w:rsidRDefault="00DD3660">
            <w:pPr>
              <w:pStyle w:val="TAC"/>
            </w:pPr>
            <w:r w:rsidRPr="00B06A2E">
              <w:t>-0.01608</w:t>
            </w:r>
          </w:p>
        </w:tc>
      </w:tr>
      <w:tr w:rsidR="00DD3660" w:rsidRPr="00B06A2E" w14:paraId="34017421"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70DBFFE2" w14:textId="77777777" w:rsidR="00DD3660" w:rsidRPr="00B06A2E" w:rsidRDefault="00DD3660">
            <w:pPr>
              <w:pStyle w:val="TAC"/>
            </w:pPr>
            <w:r w:rsidRPr="00B06A2E">
              <w:t>41</w:t>
            </w:r>
          </w:p>
        </w:tc>
        <w:tc>
          <w:tcPr>
            <w:tcW w:w="1172" w:type="dxa"/>
            <w:tcBorders>
              <w:top w:val="nil"/>
              <w:left w:val="single" w:sz="4" w:space="0" w:color="auto"/>
              <w:bottom w:val="nil"/>
              <w:right w:val="single" w:sz="4" w:space="0" w:color="auto"/>
            </w:tcBorders>
            <w:shd w:val="clear" w:color="auto" w:fill="auto"/>
            <w:noWrap/>
            <w:vAlign w:val="bottom"/>
            <w:hideMark/>
          </w:tcPr>
          <w:p w14:paraId="42F4667B" w14:textId="77777777" w:rsidR="00DD3660" w:rsidRPr="00000AA7" w:rsidRDefault="00DD3660" w:rsidP="00614D98">
            <w:pPr>
              <w:pStyle w:val="TAC"/>
              <w:rPr>
                <w:rFonts w:cs="Arial"/>
                <w:szCs w:val="18"/>
              </w:rPr>
            </w:pPr>
            <w:r w:rsidRPr="000D4EA2">
              <w:rPr>
                <w:rFonts w:cs="Arial"/>
                <w:color w:val="000000"/>
                <w:szCs w:val="18"/>
              </w:rPr>
              <w:t>-0.965084</w:t>
            </w:r>
          </w:p>
        </w:tc>
        <w:tc>
          <w:tcPr>
            <w:tcW w:w="1215" w:type="dxa"/>
            <w:tcBorders>
              <w:top w:val="nil"/>
              <w:left w:val="single" w:sz="4" w:space="0" w:color="auto"/>
              <w:bottom w:val="nil"/>
              <w:right w:val="single" w:sz="4" w:space="0" w:color="auto"/>
            </w:tcBorders>
            <w:shd w:val="clear" w:color="auto" w:fill="auto"/>
            <w:noWrap/>
            <w:vAlign w:val="bottom"/>
            <w:hideMark/>
          </w:tcPr>
          <w:p w14:paraId="350C4D62" w14:textId="77777777" w:rsidR="00DD3660" w:rsidRPr="00B06A2E" w:rsidRDefault="00DD3660">
            <w:pPr>
              <w:pStyle w:val="TAC"/>
            </w:pPr>
            <w:r w:rsidRPr="00B06A2E">
              <w:t>1.97199</w:t>
            </w:r>
          </w:p>
        </w:tc>
      </w:tr>
      <w:tr w:rsidR="00DD3660" w:rsidRPr="00B06A2E" w14:paraId="5DAA9479"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36D0F36D" w14:textId="77777777" w:rsidR="00DD3660" w:rsidRPr="00B06A2E" w:rsidRDefault="00DD3660">
            <w:pPr>
              <w:pStyle w:val="TAC"/>
            </w:pPr>
            <w:r w:rsidRPr="00B06A2E">
              <w:t>42</w:t>
            </w:r>
          </w:p>
        </w:tc>
        <w:tc>
          <w:tcPr>
            <w:tcW w:w="1172" w:type="dxa"/>
            <w:tcBorders>
              <w:top w:val="nil"/>
              <w:left w:val="single" w:sz="4" w:space="0" w:color="auto"/>
              <w:bottom w:val="nil"/>
              <w:right w:val="single" w:sz="4" w:space="0" w:color="auto"/>
            </w:tcBorders>
            <w:shd w:val="clear" w:color="auto" w:fill="auto"/>
            <w:noWrap/>
            <w:vAlign w:val="bottom"/>
            <w:hideMark/>
          </w:tcPr>
          <w:p w14:paraId="0917637C" w14:textId="77777777" w:rsidR="00DD3660" w:rsidRPr="00000AA7" w:rsidRDefault="00DD3660" w:rsidP="00614D98">
            <w:pPr>
              <w:pStyle w:val="TAC"/>
              <w:rPr>
                <w:rFonts w:cs="Arial"/>
                <w:szCs w:val="18"/>
              </w:rPr>
            </w:pPr>
            <w:r w:rsidRPr="000D4EA2">
              <w:rPr>
                <w:rFonts w:cs="Arial"/>
                <w:color w:val="000000"/>
                <w:szCs w:val="18"/>
              </w:rPr>
              <w:t>0.681666</w:t>
            </w:r>
          </w:p>
        </w:tc>
        <w:tc>
          <w:tcPr>
            <w:tcW w:w="1215" w:type="dxa"/>
            <w:tcBorders>
              <w:top w:val="nil"/>
              <w:left w:val="single" w:sz="4" w:space="0" w:color="auto"/>
              <w:bottom w:val="nil"/>
              <w:right w:val="single" w:sz="4" w:space="0" w:color="auto"/>
            </w:tcBorders>
            <w:shd w:val="clear" w:color="auto" w:fill="auto"/>
            <w:noWrap/>
            <w:vAlign w:val="bottom"/>
            <w:hideMark/>
          </w:tcPr>
          <w:p w14:paraId="61503914" w14:textId="77777777" w:rsidR="00DD3660" w:rsidRPr="00B06A2E" w:rsidRDefault="00DD3660">
            <w:pPr>
              <w:pStyle w:val="TAC"/>
            </w:pPr>
            <w:r w:rsidRPr="00B06A2E">
              <w:t>-1.35341</w:t>
            </w:r>
          </w:p>
        </w:tc>
      </w:tr>
      <w:tr w:rsidR="00DD3660" w:rsidRPr="00B06A2E" w14:paraId="440C71EC"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740EC87C" w14:textId="77777777" w:rsidR="00DD3660" w:rsidRPr="00B06A2E" w:rsidRDefault="00DD3660">
            <w:pPr>
              <w:pStyle w:val="TAC"/>
            </w:pPr>
            <w:r w:rsidRPr="00B06A2E">
              <w:t>43</w:t>
            </w:r>
          </w:p>
        </w:tc>
        <w:tc>
          <w:tcPr>
            <w:tcW w:w="1172" w:type="dxa"/>
            <w:tcBorders>
              <w:top w:val="nil"/>
              <w:left w:val="single" w:sz="4" w:space="0" w:color="auto"/>
              <w:bottom w:val="nil"/>
              <w:right w:val="single" w:sz="4" w:space="0" w:color="auto"/>
            </w:tcBorders>
            <w:shd w:val="clear" w:color="auto" w:fill="auto"/>
            <w:noWrap/>
            <w:vAlign w:val="bottom"/>
            <w:hideMark/>
          </w:tcPr>
          <w:p w14:paraId="762E37C7" w14:textId="77777777" w:rsidR="00DD3660" w:rsidRPr="00000AA7" w:rsidRDefault="00DD3660" w:rsidP="00614D98">
            <w:pPr>
              <w:pStyle w:val="TAC"/>
              <w:rPr>
                <w:rFonts w:cs="Arial"/>
                <w:szCs w:val="18"/>
              </w:rPr>
            </w:pPr>
            <w:r w:rsidRPr="000D4EA2">
              <w:rPr>
                <w:rFonts w:cs="Arial"/>
                <w:color w:val="000000"/>
                <w:szCs w:val="18"/>
              </w:rPr>
              <w:t>0.112434</w:t>
            </w:r>
          </w:p>
        </w:tc>
        <w:tc>
          <w:tcPr>
            <w:tcW w:w="1215" w:type="dxa"/>
            <w:tcBorders>
              <w:top w:val="nil"/>
              <w:left w:val="single" w:sz="4" w:space="0" w:color="auto"/>
              <w:bottom w:val="nil"/>
              <w:right w:val="single" w:sz="4" w:space="0" w:color="auto"/>
            </w:tcBorders>
            <w:shd w:val="clear" w:color="auto" w:fill="auto"/>
            <w:noWrap/>
            <w:vAlign w:val="bottom"/>
            <w:hideMark/>
          </w:tcPr>
          <w:p w14:paraId="661EBB83" w14:textId="77777777" w:rsidR="00DD3660" w:rsidRPr="00B06A2E" w:rsidRDefault="00DD3660">
            <w:pPr>
              <w:pStyle w:val="TAC"/>
            </w:pPr>
            <w:r w:rsidRPr="00B06A2E">
              <w:t>2.651183</w:t>
            </w:r>
          </w:p>
        </w:tc>
      </w:tr>
      <w:tr w:rsidR="00DD3660" w:rsidRPr="00B06A2E" w14:paraId="18DD9568"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2C7B42B4" w14:textId="77777777" w:rsidR="00DD3660" w:rsidRPr="00B06A2E" w:rsidRDefault="00DD3660">
            <w:pPr>
              <w:pStyle w:val="TAC"/>
            </w:pPr>
            <w:r w:rsidRPr="00B06A2E">
              <w:t>44</w:t>
            </w:r>
          </w:p>
        </w:tc>
        <w:tc>
          <w:tcPr>
            <w:tcW w:w="1172" w:type="dxa"/>
            <w:tcBorders>
              <w:top w:val="nil"/>
              <w:left w:val="single" w:sz="4" w:space="0" w:color="auto"/>
              <w:bottom w:val="nil"/>
              <w:right w:val="single" w:sz="4" w:space="0" w:color="auto"/>
            </w:tcBorders>
            <w:shd w:val="clear" w:color="auto" w:fill="auto"/>
            <w:noWrap/>
            <w:vAlign w:val="bottom"/>
            <w:hideMark/>
          </w:tcPr>
          <w:p w14:paraId="0FBAB050" w14:textId="77777777" w:rsidR="00DD3660" w:rsidRPr="00000AA7" w:rsidRDefault="00DD3660" w:rsidP="00614D98">
            <w:pPr>
              <w:pStyle w:val="TAC"/>
              <w:rPr>
                <w:rFonts w:cs="Arial"/>
                <w:szCs w:val="18"/>
              </w:rPr>
            </w:pPr>
            <w:r w:rsidRPr="000D4EA2">
              <w:rPr>
                <w:rFonts w:cs="Arial"/>
                <w:color w:val="000000"/>
                <w:szCs w:val="18"/>
              </w:rPr>
              <w:t>0.528475</w:t>
            </w:r>
          </w:p>
        </w:tc>
        <w:tc>
          <w:tcPr>
            <w:tcW w:w="1215" w:type="dxa"/>
            <w:tcBorders>
              <w:top w:val="nil"/>
              <w:left w:val="single" w:sz="4" w:space="0" w:color="auto"/>
              <w:bottom w:val="nil"/>
              <w:right w:val="single" w:sz="4" w:space="0" w:color="auto"/>
            </w:tcBorders>
            <w:shd w:val="clear" w:color="auto" w:fill="auto"/>
            <w:noWrap/>
            <w:vAlign w:val="bottom"/>
            <w:hideMark/>
          </w:tcPr>
          <w:p w14:paraId="080A9407" w14:textId="77777777" w:rsidR="00DD3660" w:rsidRPr="00B06A2E" w:rsidRDefault="00DD3660">
            <w:pPr>
              <w:pStyle w:val="TAC"/>
            </w:pPr>
            <w:r w:rsidRPr="00B06A2E">
              <w:t>-0.57647</w:t>
            </w:r>
          </w:p>
        </w:tc>
      </w:tr>
      <w:tr w:rsidR="00DD3660" w:rsidRPr="00B06A2E" w14:paraId="0A2E4764"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07B9677D" w14:textId="77777777" w:rsidR="00DD3660" w:rsidRPr="00B06A2E" w:rsidRDefault="00DD3660">
            <w:pPr>
              <w:pStyle w:val="TAC"/>
            </w:pPr>
            <w:r w:rsidRPr="00B06A2E">
              <w:t>45</w:t>
            </w:r>
          </w:p>
        </w:tc>
        <w:tc>
          <w:tcPr>
            <w:tcW w:w="1172" w:type="dxa"/>
            <w:tcBorders>
              <w:top w:val="nil"/>
              <w:left w:val="single" w:sz="4" w:space="0" w:color="auto"/>
              <w:bottom w:val="nil"/>
              <w:right w:val="single" w:sz="4" w:space="0" w:color="auto"/>
            </w:tcBorders>
            <w:shd w:val="clear" w:color="auto" w:fill="auto"/>
            <w:noWrap/>
            <w:vAlign w:val="bottom"/>
            <w:hideMark/>
          </w:tcPr>
          <w:p w14:paraId="6EC3DC6E" w14:textId="77777777" w:rsidR="00DD3660" w:rsidRPr="00000AA7" w:rsidRDefault="00DD3660" w:rsidP="00614D98">
            <w:pPr>
              <w:pStyle w:val="TAC"/>
              <w:rPr>
                <w:rFonts w:cs="Arial"/>
                <w:szCs w:val="18"/>
              </w:rPr>
            </w:pPr>
            <w:r w:rsidRPr="000D4EA2">
              <w:rPr>
                <w:rFonts w:cs="Arial"/>
                <w:color w:val="000000"/>
                <w:szCs w:val="18"/>
              </w:rPr>
              <w:t>1.003627</w:t>
            </w:r>
          </w:p>
        </w:tc>
        <w:tc>
          <w:tcPr>
            <w:tcW w:w="1215" w:type="dxa"/>
            <w:tcBorders>
              <w:top w:val="nil"/>
              <w:left w:val="single" w:sz="4" w:space="0" w:color="auto"/>
              <w:bottom w:val="nil"/>
              <w:right w:val="single" w:sz="4" w:space="0" w:color="auto"/>
            </w:tcBorders>
            <w:shd w:val="clear" w:color="auto" w:fill="auto"/>
            <w:noWrap/>
            <w:vAlign w:val="bottom"/>
            <w:hideMark/>
          </w:tcPr>
          <w:p w14:paraId="6AEC66BD" w14:textId="77777777" w:rsidR="00DD3660" w:rsidRPr="00B06A2E" w:rsidRDefault="00DD3660">
            <w:pPr>
              <w:pStyle w:val="TAC"/>
            </w:pPr>
            <w:r w:rsidRPr="00B06A2E">
              <w:t>1.857517</w:t>
            </w:r>
          </w:p>
        </w:tc>
      </w:tr>
      <w:tr w:rsidR="00DD3660" w:rsidRPr="00B06A2E" w14:paraId="10F894DF"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2C757C01" w14:textId="77777777" w:rsidR="00DD3660" w:rsidRPr="00B06A2E" w:rsidRDefault="00DD3660">
            <w:pPr>
              <w:pStyle w:val="TAC"/>
            </w:pPr>
            <w:r w:rsidRPr="00B06A2E">
              <w:t>46</w:t>
            </w:r>
          </w:p>
        </w:tc>
        <w:tc>
          <w:tcPr>
            <w:tcW w:w="1172" w:type="dxa"/>
            <w:tcBorders>
              <w:top w:val="nil"/>
              <w:left w:val="single" w:sz="4" w:space="0" w:color="auto"/>
              <w:bottom w:val="nil"/>
              <w:right w:val="single" w:sz="4" w:space="0" w:color="auto"/>
            </w:tcBorders>
            <w:shd w:val="clear" w:color="auto" w:fill="auto"/>
            <w:noWrap/>
            <w:vAlign w:val="bottom"/>
            <w:hideMark/>
          </w:tcPr>
          <w:p w14:paraId="32230071" w14:textId="77777777" w:rsidR="00DD3660" w:rsidRPr="00000AA7" w:rsidRDefault="00DD3660" w:rsidP="00614D98">
            <w:pPr>
              <w:pStyle w:val="TAC"/>
              <w:rPr>
                <w:rFonts w:cs="Arial"/>
                <w:szCs w:val="18"/>
              </w:rPr>
            </w:pPr>
            <w:r w:rsidRPr="000D4EA2">
              <w:rPr>
                <w:rFonts w:cs="Arial"/>
                <w:color w:val="000000"/>
                <w:szCs w:val="18"/>
              </w:rPr>
              <w:t>-1.275974</w:t>
            </w:r>
          </w:p>
        </w:tc>
        <w:tc>
          <w:tcPr>
            <w:tcW w:w="1215" w:type="dxa"/>
            <w:tcBorders>
              <w:top w:val="nil"/>
              <w:left w:val="single" w:sz="4" w:space="0" w:color="auto"/>
              <w:bottom w:val="nil"/>
              <w:right w:val="single" w:sz="4" w:space="0" w:color="auto"/>
            </w:tcBorders>
            <w:shd w:val="clear" w:color="auto" w:fill="auto"/>
            <w:noWrap/>
            <w:vAlign w:val="bottom"/>
            <w:hideMark/>
          </w:tcPr>
          <w:p w14:paraId="03D4ACDF" w14:textId="77777777" w:rsidR="00DD3660" w:rsidRPr="00B06A2E" w:rsidRDefault="00DD3660">
            <w:pPr>
              <w:pStyle w:val="TAC"/>
            </w:pPr>
            <w:r w:rsidRPr="00B06A2E">
              <w:t>-0.77916</w:t>
            </w:r>
          </w:p>
        </w:tc>
      </w:tr>
      <w:tr w:rsidR="00DD3660" w:rsidRPr="00B06A2E" w14:paraId="5673A113"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2B73E8C8" w14:textId="77777777" w:rsidR="00DD3660" w:rsidRPr="00B06A2E" w:rsidRDefault="00DD3660">
            <w:pPr>
              <w:pStyle w:val="TAC"/>
            </w:pPr>
            <w:r w:rsidRPr="00B06A2E">
              <w:t>47</w:t>
            </w:r>
          </w:p>
        </w:tc>
        <w:tc>
          <w:tcPr>
            <w:tcW w:w="1172" w:type="dxa"/>
            <w:tcBorders>
              <w:top w:val="nil"/>
              <w:left w:val="single" w:sz="4" w:space="0" w:color="auto"/>
              <w:bottom w:val="nil"/>
              <w:right w:val="single" w:sz="4" w:space="0" w:color="auto"/>
            </w:tcBorders>
            <w:shd w:val="clear" w:color="auto" w:fill="auto"/>
            <w:noWrap/>
            <w:vAlign w:val="bottom"/>
            <w:hideMark/>
          </w:tcPr>
          <w:p w14:paraId="18B61C39" w14:textId="77777777" w:rsidR="00DD3660" w:rsidRPr="00000AA7" w:rsidRDefault="00DD3660" w:rsidP="00614D98">
            <w:pPr>
              <w:pStyle w:val="TAC"/>
              <w:rPr>
                <w:rFonts w:cs="Arial"/>
                <w:szCs w:val="18"/>
              </w:rPr>
            </w:pPr>
            <w:r w:rsidRPr="000D4EA2">
              <w:rPr>
                <w:rFonts w:cs="Arial"/>
                <w:color w:val="000000"/>
                <w:szCs w:val="18"/>
              </w:rPr>
              <w:t>1.051102</w:t>
            </w:r>
          </w:p>
        </w:tc>
        <w:tc>
          <w:tcPr>
            <w:tcW w:w="1215" w:type="dxa"/>
            <w:tcBorders>
              <w:top w:val="nil"/>
              <w:left w:val="single" w:sz="4" w:space="0" w:color="auto"/>
              <w:bottom w:val="nil"/>
              <w:right w:val="single" w:sz="4" w:space="0" w:color="auto"/>
            </w:tcBorders>
            <w:shd w:val="clear" w:color="auto" w:fill="auto"/>
            <w:noWrap/>
            <w:vAlign w:val="bottom"/>
            <w:hideMark/>
          </w:tcPr>
          <w:p w14:paraId="1D6568D6" w14:textId="77777777" w:rsidR="00DD3660" w:rsidRPr="00B06A2E" w:rsidRDefault="00DD3660">
            <w:pPr>
              <w:pStyle w:val="TAC"/>
            </w:pPr>
            <w:r w:rsidRPr="00B06A2E">
              <w:t>-2.01121</w:t>
            </w:r>
          </w:p>
        </w:tc>
      </w:tr>
      <w:tr w:rsidR="00DD3660" w:rsidRPr="00B06A2E" w14:paraId="11FB1234" w14:textId="77777777" w:rsidTr="007673D1">
        <w:trPr>
          <w:trHeight w:val="257"/>
          <w:jc w:val="center"/>
        </w:trPr>
        <w:tc>
          <w:tcPr>
            <w:tcW w:w="1071" w:type="dxa"/>
            <w:tcBorders>
              <w:top w:val="nil"/>
              <w:left w:val="single" w:sz="4" w:space="0" w:color="auto"/>
              <w:bottom w:val="nil"/>
              <w:right w:val="single" w:sz="4" w:space="0" w:color="auto"/>
            </w:tcBorders>
            <w:shd w:val="clear" w:color="auto" w:fill="auto"/>
            <w:noWrap/>
            <w:vAlign w:val="bottom"/>
            <w:hideMark/>
          </w:tcPr>
          <w:p w14:paraId="2CF72CBF" w14:textId="77777777" w:rsidR="00DD3660" w:rsidRPr="00B06A2E" w:rsidRDefault="00DD3660">
            <w:pPr>
              <w:pStyle w:val="TAC"/>
            </w:pPr>
            <w:r w:rsidRPr="00B06A2E">
              <w:t>48</w:t>
            </w:r>
          </w:p>
        </w:tc>
        <w:tc>
          <w:tcPr>
            <w:tcW w:w="1172" w:type="dxa"/>
            <w:tcBorders>
              <w:top w:val="nil"/>
              <w:left w:val="single" w:sz="4" w:space="0" w:color="auto"/>
              <w:bottom w:val="nil"/>
              <w:right w:val="single" w:sz="4" w:space="0" w:color="auto"/>
            </w:tcBorders>
            <w:shd w:val="clear" w:color="auto" w:fill="auto"/>
            <w:noWrap/>
            <w:vAlign w:val="bottom"/>
            <w:hideMark/>
          </w:tcPr>
          <w:p w14:paraId="217C62DF" w14:textId="77777777" w:rsidR="00DD3660" w:rsidRPr="00000AA7" w:rsidRDefault="00DD3660" w:rsidP="00614D98">
            <w:pPr>
              <w:pStyle w:val="TAC"/>
              <w:rPr>
                <w:rFonts w:cs="Arial"/>
                <w:szCs w:val="18"/>
              </w:rPr>
            </w:pPr>
            <w:r w:rsidRPr="000D4EA2">
              <w:rPr>
                <w:rFonts w:cs="Arial"/>
                <w:color w:val="000000"/>
                <w:szCs w:val="18"/>
              </w:rPr>
              <w:t>-1.315079</w:t>
            </w:r>
          </w:p>
        </w:tc>
        <w:tc>
          <w:tcPr>
            <w:tcW w:w="1215" w:type="dxa"/>
            <w:tcBorders>
              <w:top w:val="nil"/>
              <w:left w:val="single" w:sz="4" w:space="0" w:color="auto"/>
              <w:bottom w:val="nil"/>
              <w:right w:val="single" w:sz="4" w:space="0" w:color="auto"/>
            </w:tcBorders>
            <w:shd w:val="clear" w:color="auto" w:fill="auto"/>
            <w:noWrap/>
            <w:vAlign w:val="bottom"/>
            <w:hideMark/>
          </w:tcPr>
          <w:p w14:paraId="3BE9C36D" w14:textId="77777777" w:rsidR="00DD3660" w:rsidRPr="00B06A2E" w:rsidRDefault="00DD3660">
            <w:pPr>
              <w:pStyle w:val="TAC"/>
            </w:pPr>
            <w:r w:rsidRPr="00B06A2E">
              <w:t>3.087768</w:t>
            </w:r>
          </w:p>
        </w:tc>
      </w:tr>
      <w:tr w:rsidR="00DD3660" w:rsidRPr="00B06A2E" w14:paraId="647FB511" w14:textId="77777777" w:rsidTr="007673D1">
        <w:trPr>
          <w:trHeight w:val="257"/>
          <w:jc w:val="center"/>
        </w:trPr>
        <w:tc>
          <w:tcPr>
            <w:tcW w:w="1071" w:type="dxa"/>
            <w:tcBorders>
              <w:top w:val="nil"/>
              <w:left w:val="single" w:sz="4" w:space="0" w:color="auto"/>
              <w:bottom w:val="single" w:sz="4" w:space="0" w:color="auto"/>
              <w:right w:val="single" w:sz="4" w:space="0" w:color="auto"/>
            </w:tcBorders>
            <w:shd w:val="clear" w:color="auto" w:fill="auto"/>
            <w:noWrap/>
            <w:vAlign w:val="bottom"/>
            <w:hideMark/>
          </w:tcPr>
          <w:p w14:paraId="67F6140E" w14:textId="77777777" w:rsidR="00DD3660" w:rsidRPr="00B06A2E" w:rsidRDefault="00DD3660">
            <w:pPr>
              <w:pStyle w:val="TAC"/>
            </w:pPr>
            <w:r w:rsidRPr="00B06A2E">
              <w:t>49</w:t>
            </w:r>
          </w:p>
        </w:tc>
        <w:tc>
          <w:tcPr>
            <w:tcW w:w="1172" w:type="dxa"/>
            <w:tcBorders>
              <w:top w:val="nil"/>
              <w:left w:val="single" w:sz="4" w:space="0" w:color="auto"/>
              <w:bottom w:val="single" w:sz="4" w:space="0" w:color="auto"/>
              <w:right w:val="single" w:sz="4" w:space="0" w:color="auto"/>
            </w:tcBorders>
            <w:shd w:val="clear" w:color="auto" w:fill="auto"/>
            <w:noWrap/>
            <w:vAlign w:val="bottom"/>
            <w:hideMark/>
          </w:tcPr>
          <w:p w14:paraId="666C3BA5" w14:textId="77777777" w:rsidR="00DD3660" w:rsidRPr="00000AA7" w:rsidRDefault="00DD3660" w:rsidP="00614D98">
            <w:pPr>
              <w:pStyle w:val="TAC"/>
              <w:rPr>
                <w:rFonts w:cs="Arial"/>
                <w:szCs w:val="18"/>
              </w:rPr>
            </w:pPr>
            <w:r w:rsidRPr="000D4EA2">
              <w:rPr>
                <w:rFonts w:cs="Arial"/>
                <w:color w:val="000000"/>
                <w:szCs w:val="18"/>
              </w:rPr>
              <w:t>-0.326694</w:t>
            </w:r>
          </w:p>
        </w:tc>
        <w:tc>
          <w:tcPr>
            <w:tcW w:w="1215" w:type="dxa"/>
            <w:tcBorders>
              <w:top w:val="nil"/>
              <w:left w:val="single" w:sz="4" w:space="0" w:color="auto"/>
              <w:bottom w:val="single" w:sz="4" w:space="0" w:color="auto"/>
              <w:right w:val="single" w:sz="4" w:space="0" w:color="auto"/>
            </w:tcBorders>
            <w:shd w:val="clear" w:color="auto" w:fill="auto"/>
            <w:noWrap/>
            <w:vAlign w:val="bottom"/>
            <w:hideMark/>
          </w:tcPr>
          <w:p w14:paraId="61390B9F" w14:textId="77777777" w:rsidR="00DD3660" w:rsidRPr="00B06A2E" w:rsidRDefault="00DD3660">
            <w:pPr>
              <w:pStyle w:val="TAC"/>
            </w:pPr>
            <w:r w:rsidRPr="00B06A2E">
              <w:t>-0.00446</w:t>
            </w:r>
          </w:p>
        </w:tc>
      </w:tr>
    </w:tbl>
    <w:p w14:paraId="12523302" w14:textId="77777777" w:rsidR="003C3971" w:rsidRDefault="003C3971"/>
    <w:p w14:paraId="767B816E" w14:textId="77777777" w:rsidR="00C47365" w:rsidRPr="00B06A2E" w:rsidRDefault="00C47365" w:rsidP="00C47365">
      <w:pPr>
        <w:pStyle w:val="Heading8"/>
      </w:pPr>
      <w:bookmarkStart w:id="157" w:name="_Toc171095107"/>
      <w:r w:rsidRPr="00B06A2E">
        <w:lastRenderedPageBreak/>
        <w:t xml:space="preserve">Annex </w:t>
      </w:r>
      <w:r>
        <w:t>B</w:t>
      </w:r>
      <w:r w:rsidRPr="00B06A2E">
        <w:t xml:space="preserve"> (normative): </w:t>
      </w:r>
      <w:r w:rsidRPr="00B06A2E">
        <w:br/>
      </w:r>
      <w:r>
        <w:t>D</w:t>
      </w:r>
      <w:r w:rsidRPr="00B06A2E">
        <w:t>irections</w:t>
      </w:r>
      <w:r>
        <w:t xml:space="preserve"> in Gaussian spherical grid</w:t>
      </w:r>
      <w:bookmarkEnd w:id="157"/>
    </w:p>
    <w:p w14:paraId="7B215184" w14:textId="77777777" w:rsidR="00C47365" w:rsidRDefault="00C47365" w:rsidP="00C47365">
      <w:pPr>
        <w:pStyle w:val="Heading1"/>
      </w:pPr>
      <w:bookmarkStart w:id="158" w:name="_Toc171095108"/>
      <w:r>
        <w:t>B.1</w:t>
      </w:r>
      <w:r w:rsidRPr="00B06A2E">
        <w:tab/>
      </w:r>
      <w:r>
        <w:t>Definition</w:t>
      </w:r>
      <w:bookmarkEnd w:id="158"/>
    </w:p>
    <w:p w14:paraId="48413F32" w14:textId="0BFD4463" w:rsidR="00C47365" w:rsidRDefault="00C47365" w:rsidP="00C47365">
      <w:r>
        <w:t>A Gaussian grid of order N consists of 2(N+1)</w:t>
      </w:r>
      <w:r w:rsidRPr="006F1E45">
        <w:rPr>
          <w:vertAlign w:val="superscript"/>
        </w:rPr>
        <w:t>2</w:t>
      </w:r>
      <w:r>
        <w:t xml:space="preserve"> points associated to directions </w:t>
      </w:r>
      <m:oMath>
        <m:sSubSup>
          <m:sSubSupPr>
            <m:ctrlPr>
              <w:rPr>
                <w:rFonts w:ascii="Cambria Math" w:hAnsi="Cambria Math"/>
              </w:rPr>
            </m:ctrlPr>
          </m:sSubSupPr>
          <m:e>
            <m:r>
              <m:rPr>
                <m:sty m:val="p"/>
              </m:rPr>
              <w:rPr>
                <w:rFonts w:ascii="Cambria Math" w:hAnsi="Cambria Math"/>
              </w:rPr>
              <m:t>Ω</m:t>
            </m:r>
          </m:e>
          <m:sub>
            <m:r>
              <w:rPr>
                <w:rFonts w:ascii="Cambria Math" w:hAnsi="Cambria Math"/>
              </w:rPr>
              <m:t>i,j</m:t>
            </m:r>
          </m:sub>
          <m:sup>
            <m:r>
              <w:rPr>
                <w:rFonts w:ascii="Cambria Math" w:hAnsi="Cambria Math"/>
              </w:rPr>
              <m:t>(N)</m:t>
            </m:r>
          </m:sup>
        </m:sSubSup>
        <m:r>
          <w:rPr>
            <w:rFonts w:ascii="Cambria Math" w:hAnsi="Cambria Math"/>
          </w:rPr>
          <m:t>=</m:t>
        </m:r>
        <m:d>
          <m:dPr>
            <m:ctrlPr>
              <w:rPr>
                <w:rFonts w:ascii="Cambria Math" w:hAnsi="Cambria Math"/>
                <w:i/>
              </w:rPr>
            </m:ctrlPr>
          </m:dPr>
          <m:e>
            <m:sSubSup>
              <m:sSubSupPr>
                <m:ctrlPr>
                  <w:rPr>
                    <w:rFonts w:ascii="Cambria Math" w:hAnsi="Cambria Math"/>
                    <w:i/>
                  </w:rPr>
                </m:ctrlPr>
              </m:sSubSupPr>
              <m:e>
                <m:r>
                  <w:rPr>
                    <w:rFonts w:ascii="Cambria Math" w:hAnsi="Cambria Math"/>
                  </w:rPr>
                  <m:t>θ</m:t>
                </m:r>
              </m:e>
              <m:sub>
                <m:r>
                  <w:rPr>
                    <w:rFonts w:ascii="Cambria Math" w:hAnsi="Cambria Math"/>
                  </w:rPr>
                  <m:t>i</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ϕ</m:t>
                </m:r>
              </m:e>
              <m:sub>
                <m:r>
                  <w:rPr>
                    <w:rFonts w:ascii="Cambria Math" w:hAnsi="Cambria Math"/>
                  </w:rPr>
                  <m:t>j</m:t>
                </m:r>
              </m:sub>
              <m:sup>
                <m:r>
                  <w:rPr>
                    <w:rFonts w:ascii="Cambria Math" w:hAnsi="Cambria Math"/>
                  </w:rPr>
                  <m:t>(N)</m:t>
                </m:r>
              </m:sup>
            </m:sSubSup>
          </m:e>
        </m:d>
      </m:oMath>
      <w:r>
        <w:t xml:space="preserve">, </w:t>
      </w:r>
      <m:oMath>
        <m:r>
          <w:rPr>
            <w:rFonts w:ascii="Cambria Math" w:hAnsi="Cambria Math"/>
          </w:rPr>
          <m:t>0≤i≤N</m:t>
        </m:r>
      </m:oMath>
      <w:r w:rsidRPr="00011AAB">
        <w:t xml:space="preserve"> </w:t>
      </w:r>
      <w:r>
        <w:t xml:space="preserve">and </w:t>
      </w:r>
      <m:oMath>
        <m:r>
          <w:rPr>
            <w:rFonts w:ascii="Cambria Math" w:hAnsi="Cambria Math"/>
          </w:rPr>
          <m:t>0≤j&lt;2(N+1)</m:t>
        </m:r>
      </m:oMath>
      <w:r>
        <w:t xml:space="preserve">, where </w:t>
      </w:r>
      <m:oMath>
        <m:sSubSup>
          <m:sSubSupPr>
            <m:ctrlPr>
              <w:rPr>
                <w:rFonts w:ascii="Cambria Math" w:hAnsi="Cambria Math"/>
                <w:i/>
              </w:rPr>
            </m:ctrlPr>
          </m:sSubSupPr>
          <m:e>
            <m:r>
              <w:rPr>
                <w:rFonts w:ascii="Cambria Math" w:hAnsi="Cambria Math"/>
              </w:rPr>
              <m:t>θ</m:t>
            </m:r>
          </m:e>
          <m:sub>
            <m:r>
              <w:rPr>
                <w:rFonts w:ascii="Cambria Math" w:hAnsi="Cambria Math"/>
              </w:rPr>
              <m:t>i</m:t>
            </m:r>
          </m:sub>
          <m:sup>
            <m:r>
              <w:rPr>
                <w:rFonts w:ascii="Cambria Math" w:hAnsi="Cambria Math"/>
              </w:rPr>
              <m:t>(N)</m:t>
            </m:r>
          </m:sup>
        </m:sSubSup>
      </m:oMath>
      <w:r>
        <w:t xml:space="preserve"> and  </w:t>
      </w:r>
      <m:oMath>
        <m:sSubSup>
          <m:sSubSupPr>
            <m:ctrlPr>
              <w:rPr>
                <w:rFonts w:ascii="Cambria Math" w:hAnsi="Cambria Math"/>
                <w:i/>
              </w:rPr>
            </m:ctrlPr>
          </m:sSubSupPr>
          <m:e>
            <m:r>
              <w:rPr>
                <w:rFonts w:ascii="Cambria Math" w:hAnsi="Cambria Math"/>
              </w:rPr>
              <m:t>ϕ</m:t>
            </m:r>
          </m:e>
          <m:sub>
            <m:r>
              <w:rPr>
                <w:rFonts w:ascii="Cambria Math" w:hAnsi="Cambria Math"/>
              </w:rPr>
              <m:t>j</m:t>
            </m:r>
          </m:sub>
          <m:sup>
            <m:r>
              <w:rPr>
                <w:rFonts w:ascii="Cambria Math" w:hAnsi="Cambria Math"/>
              </w:rPr>
              <m:t>(N)</m:t>
            </m:r>
          </m:sup>
        </m:sSubSup>
      </m:oMath>
      <w:r>
        <w:t xml:space="preserve"> denote the elevation and azimuth, respectively. These directions are defined as follows [7]:</w:t>
      </w:r>
      <w:r>
        <w:rPr>
          <w:position w:val="-10"/>
        </w:rPr>
        <w:t xml:space="preserve"> </w:t>
      </w:r>
      <w:r>
        <w:t xml:space="preserve">The elevations </w:t>
      </w:r>
      <m:oMath>
        <m:sSubSup>
          <m:sSubSupPr>
            <m:ctrlPr>
              <w:rPr>
                <w:rFonts w:ascii="Cambria Math" w:hAnsi="Cambria Math"/>
                <w:i/>
              </w:rPr>
            </m:ctrlPr>
          </m:sSubSupPr>
          <m:e>
            <m:r>
              <w:rPr>
                <w:rFonts w:ascii="Cambria Math" w:hAnsi="Cambria Math"/>
              </w:rPr>
              <m:t>θ</m:t>
            </m:r>
          </m:e>
          <m:sub>
            <m:r>
              <w:rPr>
                <w:rFonts w:ascii="Cambria Math" w:hAnsi="Cambria Math"/>
              </w:rPr>
              <m:t>i</m:t>
            </m:r>
          </m:sub>
          <m:sup>
            <m:r>
              <w:rPr>
                <w:rFonts w:ascii="Cambria Math" w:hAnsi="Cambria Math"/>
              </w:rPr>
              <m:t>(N)</m:t>
            </m:r>
          </m:sup>
        </m:sSubSup>
      </m:oMath>
      <w:r>
        <w:t xml:space="preserve"> are computed as the zeros of the (N+1)-th degree Legendre polynomial </w:t>
      </w:r>
      <w:r>
        <w:rPr>
          <w:rFonts w:ascii="Cambria Math" w:hAnsi="Cambria Math"/>
        </w:rPr>
        <w:br/>
      </w:r>
      <m:oMath>
        <m:sSub>
          <m:sSubPr>
            <m:ctrlPr>
              <w:rPr>
                <w:rFonts w:ascii="Cambria Math" w:hAnsi="Cambria Math"/>
                <w:i/>
              </w:rPr>
            </m:ctrlPr>
          </m:sSubPr>
          <m:e>
            <m:r>
              <w:rPr>
                <w:rFonts w:ascii="Cambria Math" w:hAnsi="Cambria Math"/>
              </w:rPr>
              <m:t>P</m:t>
            </m:r>
          </m:e>
          <m:sub>
            <m:r>
              <w:rPr>
                <w:rFonts w:ascii="Cambria Math" w:hAnsi="Cambria Math"/>
              </w:rPr>
              <m:t>N+1</m:t>
            </m:r>
          </m:sub>
        </m:sSub>
        <m:d>
          <m:dPr>
            <m:ctrlPr>
              <w:rPr>
                <w:rFonts w:ascii="Cambria Math" w:hAnsi="Cambria Math"/>
                <w:i/>
              </w:rPr>
            </m:ctrlPr>
          </m:dPr>
          <m:e>
            <m:r>
              <m:rPr>
                <m:sty m:val="p"/>
              </m:rPr>
              <w:rPr>
                <w:rFonts w:ascii="Cambria Math" w:hAnsi="Cambria Math"/>
              </w:rPr>
              <m:t>cos⁡</m:t>
            </m:r>
            <m:r>
              <w:rPr>
                <w:rFonts w:ascii="Cambria Math" w:hAnsi="Cambria Math"/>
              </w:rPr>
              <m:t>(</m:t>
            </m:r>
            <m:sSubSup>
              <m:sSubSupPr>
                <m:ctrlPr>
                  <w:rPr>
                    <w:rFonts w:ascii="Cambria Math" w:hAnsi="Cambria Math"/>
                    <w:i/>
                  </w:rPr>
                </m:ctrlPr>
              </m:sSubSupPr>
              <m:e>
                <m:r>
                  <w:rPr>
                    <w:rFonts w:ascii="Cambria Math" w:hAnsi="Cambria Math"/>
                  </w:rPr>
                  <m:t>θ</m:t>
                </m:r>
              </m:e>
              <m:sub>
                <m:r>
                  <w:rPr>
                    <w:rFonts w:ascii="Cambria Math" w:hAnsi="Cambria Math"/>
                  </w:rPr>
                  <m:t>i</m:t>
                </m:r>
              </m:sub>
              <m:sup>
                <m:r>
                  <w:rPr>
                    <w:rFonts w:ascii="Cambria Math" w:hAnsi="Cambria Math"/>
                  </w:rPr>
                  <m:t>(N)</m:t>
                </m:r>
              </m:sup>
            </m:sSubSup>
            <m:r>
              <w:rPr>
                <w:rFonts w:ascii="Cambria Math" w:hAnsi="Cambria Math"/>
              </w:rPr>
              <m:t>)</m:t>
            </m:r>
          </m:e>
        </m:d>
        <m:r>
          <w:rPr>
            <w:rFonts w:ascii="Cambria Math" w:hAnsi="Cambria Math"/>
          </w:rPr>
          <m:t>=0</m:t>
        </m:r>
      </m:oMath>
      <w:r>
        <w:t xml:space="preserve">, while the azimuths are given by </w:t>
      </w:r>
      <m:oMath>
        <m:sSubSup>
          <m:sSubSupPr>
            <m:ctrlPr>
              <w:rPr>
                <w:rFonts w:ascii="Cambria Math" w:hAnsi="Cambria Math"/>
                <w:i/>
              </w:rPr>
            </m:ctrlPr>
          </m:sSubSupPr>
          <m:e>
            <m:r>
              <w:rPr>
                <w:rFonts w:ascii="Cambria Math" w:hAnsi="Cambria Math"/>
              </w:rPr>
              <m:t>ϕ</m:t>
            </m:r>
          </m:e>
          <m:sub>
            <m:r>
              <w:rPr>
                <w:rFonts w:ascii="Cambria Math" w:hAnsi="Cambria Math"/>
              </w:rPr>
              <m:t>j</m:t>
            </m:r>
          </m:sub>
          <m:sup>
            <m:r>
              <w:rPr>
                <w:rFonts w:ascii="Cambria Math" w:hAnsi="Cambria Math"/>
              </w:rPr>
              <m:t>(N)</m:t>
            </m:r>
          </m:sup>
        </m:sSubSup>
        <m:r>
          <w:rPr>
            <w:rFonts w:ascii="Cambria Math" w:hAnsi="Cambria Math"/>
          </w:rPr>
          <m:t>=</m:t>
        </m:r>
        <m:f>
          <m:fPr>
            <m:ctrlPr>
              <w:rPr>
                <w:rFonts w:ascii="Cambria Math" w:hAnsi="Cambria Math"/>
                <w:i/>
              </w:rPr>
            </m:ctrlPr>
          </m:fPr>
          <m:num>
            <m:r>
              <w:rPr>
                <w:rFonts w:ascii="Cambria Math" w:hAnsi="Cambria Math"/>
              </w:rPr>
              <m:t>2πj</m:t>
            </m:r>
          </m:num>
          <m:den>
            <m:r>
              <w:rPr>
                <w:rFonts w:ascii="Cambria Math" w:hAnsi="Cambria Math"/>
              </w:rPr>
              <m:t>2(N+1)</m:t>
            </m:r>
          </m:den>
        </m:f>
      </m:oMath>
      <w:r>
        <w:t xml:space="preserve"> (in radians) or j.180/</w:t>
      </w:r>
      <w:r w:rsidRPr="00466873">
        <w:t>(</w:t>
      </w:r>
      <w:r w:rsidRPr="006F1E45">
        <w:rPr>
          <w:i/>
        </w:rPr>
        <w:t>N</w:t>
      </w:r>
      <w:r w:rsidRPr="006F1E45">
        <w:t>+1)</w:t>
      </w:r>
      <w:r>
        <w:rPr>
          <w:i/>
        </w:rPr>
        <w:t xml:space="preserve"> </w:t>
      </w:r>
      <w:r w:rsidRPr="006F1E45">
        <w:t>(in degrees)</w:t>
      </w:r>
      <w:r>
        <w:t xml:space="preserve">, </w:t>
      </w:r>
      <m:oMath>
        <m:r>
          <w:rPr>
            <w:rFonts w:ascii="Cambria Math" w:hAnsi="Cambria Math"/>
          </w:rPr>
          <m:t>0≤j&lt;2(N+1)</m:t>
        </m:r>
      </m:oMath>
      <w:r>
        <w:t>.</w:t>
      </w:r>
    </w:p>
    <w:p w14:paraId="0A223FF4" w14:textId="3772E99B" w:rsidR="00C47365" w:rsidRDefault="00C47365" w:rsidP="00C47365">
      <w:r>
        <w:t xml:space="preserve">Directions in test setup shall comply with the theoretical </w:t>
      </w:r>
      <w:r w:rsidRPr="007309AC">
        <w:t xml:space="preserve">values  </w:t>
      </w:r>
      <m:oMath>
        <m:sSubSup>
          <m:sSubSupPr>
            <m:ctrlPr>
              <w:rPr>
                <w:rFonts w:ascii="Cambria Math" w:hAnsi="Cambria Math"/>
              </w:rPr>
            </m:ctrlPr>
          </m:sSubSupPr>
          <m:e>
            <m:r>
              <m:rPr>
                <m:sty m:val="p"/>
              </m:rPr>
              <w:rPr>
                <w:rFonts w:ascii="Cambria Math" w:hAnsi="Cambria Math"/>
              </w:rPr>
              <m:t>Ω</m:t>
            </m:r>
          </m:e>
          <m:sub>
            <m:r>
              <w:rPr>
                <w:rFonts w:ascii="Cambria Math" w:hAnsi="Cambria Math"/>
              </w:rPr>
              <m:t>i,j</m:t>
            </m:r>
          </m:sub>
          <m:sup>
            <m:r>
              <w:rPr>
                <w:rFonts w:ascii="Cambria Math" w:hAnsi="Cambria Math"/>
              </w:rPr>
              <m:t>(N)</m:t>
            </m:r>
          </m:sup>
        </m:sSubSup>
      </m:oMath>
      <w:r>
        <w:t xml:space="preserve"> with an accuracy of +/-0.5 degree for all azimuths and +/-0.5 degree for elevations in the range [-80,+80] degrees. For elevation &gt;80 degrees and &lt;-80 degrees, the accuracy shall be respectively +4/-0.5 degrees and +0.5/-4 degrees.</w:t>
      </w:r>
    </w:p>
    <w:p w14:paraId="5EFC1E80" w14:textId="77777777" w:rsidR="00C47365" w:rsidRDefault="00C47365" w:rsidP="00C47365">
      <w:pPr>
        <w:pStyle w:val="Heading1"/>
      </w:pPr>
      <w:bookmarkStart w:id="159" w:name="_Toc171095109"/>
      <w:r>
        <w:t>B.2</w:t>
      </w:r>
      <w:r w:rsidRPr="00B06A2E">
        <w:tab/>
      </w:r>
      <w:r>
        <w:t>Example loudspeaker array</w:t>
      </w:r>
      <w:bookmarkEnd w:id="159"/>
    </w:p>
    <w:p w14:paraId="092AEA72" w14:textId="77777777" w:rsidR="00C47365" w:rsidRDefault="00C47365" w:rsidP="00C47365">
      <w:pPr>
        <w:rPr>
          <w:noProof/>
          <w:lang w:val="en-US"/>
        </w:rPr>
      </w:pPr>
      <w:r>
        <w:t>A</w:t>
      </w:r>
      <w:r>
        <w:rPr>
          <w:noProof/>
          <w:lang w:val="en-US"/>
        </w:rPr>
        <w:t>n example implementation with an ambisonic order N = 29 is described below:</w:t>
      </w:r>
    </w:p>
    <w:p w14:paraId="4E70D800" w14:textId="77777777" w:rsidR="00C47365" w:rsidRDefault="00C47365" w:rsidP="00C47365">
      <w:pPr>
        <w:pStyle w:val="B10"/>
      </w:pPr>
      <w:r w:rsidRPr="00B06A2E">
        <w:t>-</w:t>
      </w:r>
      <w:r w:rsidRPr="00B06A2E">
        <w:tab/>
      </w:r>
      <w:r w:rsidRPr="000D4EA2">
        <w:t>A turn table with constant step size of 6 degrees and starting at 0 degree (to obtain 60 positions in azimuth).</w:t>
      </w:r>
    </w:p>
    <w:p w14:paraId="5A1B67DE" w14:textId="77777777" w:rsidR="00C47365" w:rsidRPr="000D4EA2" w:rsidRDefault="00C47365" w:rsidP="00C47365">
      <w:pPr>
        <w:pStyle w:val="B10"/>
      </w:pPr>
      <w:r w:rsidRPr="00F05CD3">
        <w:t>-</w:t>
      </w:r>
      <w:r w:rsidRPr="00F05CD3">
        <w:tab/>
      </w:r>
      <w:r w:rsidRPr="000D4EA2">
        <w:t xml:space="preserve">Two fixed semi-arcs </w:t>
      </w:r>
      <w:r>
        <w:t xml:space="preserve">of radius 2.5 meters </w:t>
      </w:r>
      <w:r w:rsidRPr="000D4EA2">
        <w:t xml:space="preserve">separated in azimuth by 90 degrees </w:t>
      </w:r>
      <w:r>
        <w:t>with</w:t>
      </w:r>
      <w:r w:rsidRPr="000D4EA2">
        <w:t xml:space="preserve"> 15 loudspeakers on each semi-arc; the elevations of loudspeakers are given (in degrees) by -85, -80, -74, -68, -62, -56, -50, -44, -38, -32, -27, -21, -15,  -9,  -3,   3,   9,  15,  21,  27,  32,  38, 44,  50,  56,  62,  68,  74,  80,  85, where succesive values are</w:t>
      </w:r>
      <w:r>
        <w:t xml:space="preserve"> alternatively</w:t>
      </w:r>
      <w:r w:rsidRPr="000D4EA2">
        <w:t xml:space="preserve"> allocated to each semi-arc.</w:t>
      </w:r>
    </w:p>
    <w:p w14:paraId="686C90C1" w14:textId="77777777" w:rsidR="00C47365" w:rsidRDefault="00C47365" w:rsidP="00C47365">
      <w:pPr>
        <w:pStyle w:val="NO"/>
        <w:rPr>
          <w:noProof/>
          <w:lang w:val="en-US"/>
        </w:rPr>
      </w:pPr>
      <w:r>
        <w:rPr>
          <w:noProof/>
          <w:lang w:val="en-US"/>
        </w:rPr>
        <w:t>NOTE: In practice, the elevation of -85 degrees may be replaced by a nearby value (e.g. -82 degrees) to leave room for the mounting structure at the bottom of the loudspeaker array.</w:t>
      </w:r>
    </w:p>
    <w:p w14:paraId="4E577441" w14:textId="77777777" w:rsidR="00A90FC0" w:rsidRDefault="00A90FC0" w:rsidP="00A90FC0">
      <w:pPr>
        <w:pStyle w:val="Heading8"/>
      </w:pPr>
      <w:bookmarkStart w:id="160" w:name="_Toc171095110"/>
      <w:r w:rsidRPr="00B06A2E">
        <w:t xml:space="preserve">Annex </w:t>
      </w:r>
      <w:r>
        <w:t>C</w:t>
      </w:r>
      <w:r w:rsidRPr="00B06A2E">
        <w:t xml:space="preserve"> (</w:t>
      </w:r>
      <w:r>
        <w:t>normative</w:t>
      </w:r>
      <w:r w:rsidRPr="00B06A2E">
        <w:t>):</w:t>
      </w:r>
      <w:r w:rsidRPr="00B06A2E">
        <w:br/>
      </w:r>
      <w:r>
        <w:t>Cross-correlation analysis</w:t>
      </w:r>
      <w:bookmarkEnd w:id="160"/>
    </w:p>
    <w:p w14:paraId="0C13B862" w14:textId="77777777" w:rsidR="00A90FC0" w:rsidRDefault="00A90FC0" w:rsidP="00A90FC0">
      <w:pPr>
        <w:rPr>
          <w:lang w:val="en-US"/>
        </w:rPr>
      </w:pPr>
      <w:r>
        <w:rPr>
          <w:lang w:val="en-US"/>
        </w:rPr>
        <w:t xml:space="preserve">The following analysis method is used to determine the time difference (delay) between two time-discrete signals </w:t>
      </w:r>
      <m:oMath>
        <m:r>
          <w:rPr>
            <w:rFonts w:ascii="Cambria Math" w:hAnsi="Cambria Math"/>
            <w:lang w:val="en-US"/>
          </w:rPr>
          <m:t>x</m:t>
        </m:r>
        <m:d>
          <m:dPr>
            <m:ctrlPr>
              <w:rPr>
                <w:rFonts w:ascii="Cambria Math" w:hAnsi="Cambria Math"/>
                <w:i/>
                <w:lang w:val="en-US"/>
              </w:rPr>
            </m:ctrlPr>
          </m:dPr>
          <m:e>
            <m:r>
              <w:rPr>
                <w:rFonts w:ascii="Cambria Math"/>
                <w:lang w:val="en-US"/>
              </w:rPr>
              <m:t>k</m:t>
            </m:r>
          </m:e>
        </m:d>
      </m:oMath>
      <w:r w:rsidRPr="001016B5">
        <w:rPr>
          <w:lang w:val="en-US"/>
        </w:rPr>
        <w:t xml:space="preserve"> and </w:t>
      </w:r>
      <m:oMath>
        <m:r>
          <w:rPr>
            <w:rFonts w:ascii="Cambria Math" w:hAnsi="Cambria Math"/>
            <w:lang w:val="en-US"/>
          </w:rPr>
          <m:t>y</m:t>
        </m:r>
        <m:d>
          <m:dPr>
            <m:ctrlPr>
              <w:rPr>
                <w:rFonts w:ascii="Cambria Math" w:hAnsi="Cambria Math"/>
                <w:i/>
                <w:lang w:val="en-US"/>
              </w:rPr>
            </m:ctrlPr>
          </m:dPr>
          <m:e>
            <m:r>
              <w:rPr>
                <w:rFonts w:ascii="Cambria Math"/>
                <w:lang w:val="en-US"/>
              </w:rPr>
              <m:t>k</m:t>
            </m:r>
          </m:e>
        </m:d>
      </m:oMath>
      <w:r>
        <w:rPr>
          <w:lang w:val="en-US"/>
        </w:rPr>
        <w:t xml:space="preserve"> by applying </w:t>
      </w:r>
      <w:r w:rsidRPr="001016B5">
        <w:rPr>
          <w:lang w:val="en-US"/>
        </w:rPr>
        <w:t>segmental cross-correlation</w:t>
      </w:r>
      <w:r>
        <w:rPr>
          <w:lang w:val="en-US"/>
        </w:rPr>
        <w:t xml:space="preserve"> with period T (in samples) and overlap L (in percent).</w:t>
      </w:r>
    </w:p>
    <w:p w14:paraId="6B95481D" w14:textId="77777777" w:rsidR="00A90FC0" w:rsidRDefault="00A90FC0" w:rsidP="00A90FC0">
      <w:pPr>
        <w:rPr>
          <w:lang w:val="en-US"/>
        </w:rPr>
      </w:pPr>
      <w:r>
        <w:rPr>
          <w:lang w:val="en-US"/>
        </w:rPr>
        <w:t>If not specified otherwise, a sampling rate of 48 kHz is assumed.</w:t>
      </w:r>
    </w:p>
    <w:p w14:paraId="58FC696F" w14:textId="77777777" w:rsidR="00A90FC0" w:rsidRPr="001016B5" w:rsidRDefault="00A90FC0" w:rsidP="00A90FC0">
      <w:pPr>
        <w:rPr>
          <w:lang w:val="en-US"/>
        </w:rPr>
      </w:pPr>
      <w:r w:rsidRPr="001016B5">
        <w:rPr>
          <w:lang w:val="en-US"/>
        </w:rPr>
        <w:t xml:space="preserve">The envelope </w:t>
      </w:r>
      <m:oMath>
        <m:r>
          <w:rPr>
            <w:rFonts w:ascii="Cambria Math" w:hAnsi="Cambria Math"/>
            <w:lang w:val="en-US"/>
          </w:rPr>
          <m:t>E</m:t>
        </m:r>
        <m:d>
          <m:dPr>
            <m:ctrlPr>
              <w:rPr>
                <w:rFonts w:ascii="Cambria Math" w:hAnsi="Cambria Math"/>
                <w:lang w:val="en-US"/>
              </w:rPr>
            </m:ctrlPr>
          </m:dPr>
          <m:e>
            <m:r>
              <w:rPr>
                <w:rFonts w:ascii="Cambria Math" w:hAnsi="Cambria Math"/>
                <w:lang w:val="en-US"/>
              </w:rPr>
              <m:t>i</m:t>
            </m:r>
            <m:r>
              <m:rPr>
                <m:sty m:val="p"/>
              </m:rPr>
              <w:rPr>
                <w:rFonts w:ascii="Cambria Math" w:hAnsi="Cambria Math"/>
                <w:lang w:val="en-US"/>
              </w:rPr>
              <m:t>,</m:t>
            </m:r>
            <m:r>
              <w:rPr>
                <w:rFonts w:ascii="Cambria Math" w:hAnsi="Cambria Math"/>
                <w:lang w:val="en-US"/>
              </w:rPr>
              <m:t>τ</m:t>
            </m:r>
          </m:e>
        </m:d>
      </m:oMath>
      <w:r w:rsidRPr="001016B5">
        <w:rPr>
          <w:lang w:val="en-US"/>
        </w:rPr>
        <w:t xml:space="preserve"> of the segmental cross-correlation function </w:t>
      </w:r>
      <m:oMath>
        <m:sSub>
          <m:sSubPr>
            <m:ctrlPr>
              <w:rPr>
                <w:rFonts w:ascii="Cambria Math" w:hAnsi="Cambria Math"/>
                <w:i/>
                <w:lang w:val="en-US"/>
              </w:rPr>
            </m:ctrlPr>
          </m:sSubPr>
          <m:e>
            <m:r>
              <w:rPr>
                <w:rFonts w:ascii="Cambria Math"/>
                <w:lang w:val="en-US"/>
              </w:rPr>
              <m:t>Φ</m:t>
            </m:r>
          </m:e>
          <m:sub>
            <m:r>
              <w:rPr>
                <w:rFonts w:ascii="Cambria Math"/>
                <w:lang w:val="en-US"/>
              </w:rPr>
              <m:t>xy</m:t>
            </m:r>
          </m:sub>
        </m:sSub>
        <m:d>
          <m:dPr>
            <m:ctrlPr>
              <w:rPr>
                <w:rFonts w:ascii="Cambria Math" w:hAnsi="Cambria Math"/>
                <w:i/>
                <w:lang w:val="en-US"/>
              </w:rPr>
            </m:ctrlPr>
          </m:dPr>
          <m:e>
            <m:r>
              <w:rPr>
                <w:rFonts w:ascii="Cambria Math"/>
                <w:lang w:val="en-US"/>
              </w:rPr>
              <m:t>i, τ</m:t>
            </m:r>
          </m:e>
        </m:d>
      </m:oMath>
      <w:r w:rsidRPr="001016B5">
        <w:rPr>
          <w:lang w:val="en-US"/>
        </w:rPr>
        <w:t xml:space="preserve"> between </w:t>
      </w:r>
      <m:oMath>
        <m:r>
          <w:rPr>
            <w:rFonts w:ascii="Cambria Math" w:hAnsi="Cambria Math"/>
            <w:lang w:val="en-US"/>
          </w:rPr>
          <m:t>x</m:t>
        </m:r>
        <m:d>
          <m:dPr>
            <m:ctrlPr>
              <w:rPr>
                <w:rFonts w:ascii="Cambria Math" w:hAnsi="Cambria Math"/>
                <w:i/>
                <w:lang w:val="en-US"/>
              </w:rPr>
            </m:ctrlPr>
          </m:dPr>
          <m:e>
            <m:r>
              <w:rPr>
                <w:rFonts w:ascii="Cambria Math"/>
                <w:lang w:val="en-US"/>
              </w:rPr>
              <m:t>k</m:t>
            </m:r>
          </m:e>
        </m:d>
      </m:oMath>
      <w:r w:rsidRPr="001016B5">
        <w:rPr>
          <w:lang w:val="en-US"/>
        </w:rPr>
        <w:t xml:space="preserve"> and </w:t>
      </w:r>
      <m:oMath>
        <m:r>
          <w:rPr>
            <w:rFonts w:ascii="Cambria Math" w:hAnsi="Cambria Math"/>
            <w:lang w:val="en-US"/>
          </w:rPr>
          <m:t>y</m:t>
        </m:r>
        <m:d>
          <m:dPr>
            <m:ctrlPr>
              <w:rPr>
                <w:rFonts w:ascii="Cambria Math" w:hAnsi="Cambria Math"/>
                <w:i/>
                <w:lang w:val="en-US"/>
              </w:rPr>
            </m:ctrlPr>
          </m:dPr>
          <m:e>
            <m:r>
              <w:rPr>
                <w:rFonts w:ascii="Cambria Math"/>
                <w:lang w:val="en-US"/>
              </w:rPr>
              <m:t>k</m:t>
            </m:r>
          </m:e>
        </m:d>
      </m:oMath>
      <w:r w:rsidRPr="001016B5">
        <w:rPr>
          <w:lang w:val="en-US"/>
        </w:rPr>
        <w:t xml:space="preserve"> is calculated by means of the Hilbert transformation:</w:t>
      </w:r>
    </w:p>
    <w:p w14:paraId="6665AC8D" w14:textId="77777777" w:rsidR="00A90FC0" w:rsidRPr="001016B5" w:rsidRDefault="00A90FC0" w:rsidP="00A90FC0">
      <w:pPr>
        <w:pStyle w:val="EQ"/>
        <w:rPr>
          <w:lang w:val="en-US"/>
        </w:rPr>
      </w:pPr>
      <w:r w:rsidRPr="001016B5">
        <w:rPr>
          <w:lang w:val="en-US"/>
        </w:rPr>
        <w:tab/>
      </w:r>
      <m:oMath>
        <m:r>
          <w:rPr>
            <w:rFonts w:ascii="Cambria Math" w:hAnsi="Cambria Math"/>
            <w:lang w:val="en-US"/>
          </w:rPr>
          <m:t>E</m:t>
        </m:r>
        <m:d>
          <m:dPr>
            <m:ctrlPr>
              <w:rPr>
                <w:rFonts w:ascii="Cambria Math" w:hAnsi="Cambria Math"/>
                <w:lang w:val="en-US"/>
              </w:rPr>
            </m:ctrlPr>
          </m:dPr>
          <m:e>
            <m:r>
              <w:rPr>
                <w:rFonts w:ascii="Cambria Math" w:hAnsi="Cambria Math"/>
                <w:lang w:val="en-US"/>
              </w:rPr>
              <m:t>i</m:t>
            </m:r>
            <m:r>
              <m:rPr>
                <m:sty m:val="p"/>
              </m:rPr>
              <w:rPr>
                <w:rFonts w:ascii="Cambria Math" w:hAnsi="Cambria Math"/>
                <w:lang w:val="en-US"/>
              </w:rPr>
              <m:t>,</m:t>
            </m:r>
            <m:r>
              <w:rPr>
                <w:rFonts w:ascii="Cambria Math" w:hAnsi="Cambria Math"/>
                <w:lang w:val="en-US"/>
              </w:rPr>
              <m:t>τ</m:t>
            </m:r>
          </m:e>
        </m:d>
        <m:r>
          <m:rPr>
            <m:sty m:val="p"/>
          </m:rPr>
          <w:rPr>
            <w:rFonts w:ascii="Cambria Math" w:hAnsi="Cambria Math"/>
            <w:lang w:val="en-US"/>
          </w:rPr>
          <m:t>=</m:t>
        </m:r>
        <m:rad>
          <m:radPr>
            <m:degHide m:val="1"/>
            <m:ctrlPr>
              <w:rPr>
                <w:rFonts w:ascii="Cambria Math" w:hAnsi="Cambria Math"/>
                <w:lang w:val="en-US"/>
              </w:rPr>
            </m:ctrlPr>
          </m:radPr>
          <m:deg/>
          <m:e>
            <m:sSup>
              <m:sSupPr>
                <m:ctrlPr>
                  <w:rPr>
                    <w:rFonts w:ascii="Cambria Math" w:hAnsi="Cambria Math"/>
                    <w:lang w:val="en-US"/>
                  </w:rPr>
                </m:ctrlPr>
              </m:sSupPr>
              <m:e>
                <m:d>
                  <m:dPr>
                    <m:begChr m:val="["/>
                    <m:endChr m:val="]"/>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Φ</m:t>
                        </m:r>
                      </m:e>
                      <m:sub>
                        <m:r>
                          <w:rPr>
                            <w:rFonts w:ascii="Cambria Math" w:hAnsi="Cambria Math"/>
                            <w:lang w:val="en-US"/>
                          </w:rPr>
                          <m:t>xy</m:t>
                        </m:r>
                      </m:sub>
                    </m:sSub>
                    <m:d>
                      <m:dPr>
                        <m:ctrlPr>
                          <w:rPr>
                            <w:rFonts w:ascii="Cambria Math" w:hAnsi="Cambria Math"/>
                            <w:lang w:val="en-US"/>
                          </w:rPr>
                        </m:ctrlPr>
                      </m:dPr>
                      <m:e>
                        <m:r>
                          <w:rPr>
                            <w:rFonts w:ascii="Cambria Math" w:hAnsi="Cambria Math"/>
                            <w:lang w:val="en-US"/>
                          </w:rPr>
                          <m:t>i</m:t>
                        </m:r>
                        <m:r>
                          <m:rPr>
                            <m:sty m:val="p"/>
                          </m:rPr>
                          <w:rPr>
                            <w:rFonts w:ascii="Cambria Math" w:hAnsi="Cambria Math"/>
                            <w:lang w:val="en-US"/>
                          </w:rPr>
                          <m:t>,</m:t>
                        </m:r>
                        <m:r>
                          <w:rPr>
                            <w:rFonts w:ascii="Cambria Math" w:hAnsi="Cambria Math"/>
                            <w:lang w:val="en-US"/>
                          </w:rPr>
                          <m:t>τ</m:t>
                        </m:r>
                      </m:e>
                    </m:d>
                  </m:e>
                </m:d>
              </m:e>
              <m:sup>
                <m:r>
                  <m:rPr>
                    <m:sty m:val="p"/>
                  </m:rPr>
                  <w:rPr>
                    <w:rFonts w:ascii="Cambria Math" w:hAnsi="Cambria Math"/>
                    <w:lang w:val="en-US"/>
                  </w:rPr>
                  <m:t>2</m:t>
                </m:r>
              </m:sup>
            </m:sSup>
            <m:r>
              <m:rPr>
                <m:sty m:val="p"/>
              </m:rPr>
              <w:rPr>
                <w:rFonts w:ascii="Cambria Math" w:hAnsi="Cambria Math"/>
                <w:lang w:val="en-US"/>
              </w:rPr>
              <m:t>+</m:t>
            </m:r>
            <m:sSup>
              <m:sSupPr>
                <m:ctrlPr>
                  <w:rPr>
                    <w:rFonts w:ascii="Cambria Math" w:hAnsi="Cambria Math"/>
                    <w:lang w:val="en-US"/>
                  </w:rPr>
                </m:ctrlPr>
              </m:sSupPr>
              <m:e>
                <m:d>
                  <m:dPr>
                    <m:begChr m:val="["/>
                    <m:endChr m:val="]"/>
                    <m:ctrlPr>
                      <w:rPr>
                        <w:rFonts w:ascii="Cambria Math" w:hAnsi="Cambria Math"/>
                        <w:lang w:val="en-US"/>
                      </w:rPr>
                    </m:ctrlPr>
                  </m:dPr>
                  <m:e>
                    <m:r>
                      <w:rPr>
                        <w:rFonts w:ascii="Cambria Math" w:hAnsi="Cambria Math"/>
                        <w:lang w:val="en-US"/>
                      </w:rPr>
                      <m:t>H</m:t>
                    </m:r>
                    <m:d>
                      <m:dPr>
                        <m:begChr m:val="{"/>
                        <m:endChr m:val="}"/>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Φ</m:t>
                            </m:r>
                          </m:e>
                          <m:sub>
                            <m:r>
                              <w:rPr>
                                <w:rFonts w:ascii="Cambria Math" w:hAnsi="Cambria Math"/>
                                <w:lang w:val="en-US"/>
                              </w:rPr>
                              <m:t>xy</m:t>
                            </m:r>
                          </m:sub>
                        </m:sSub>
                        <m:d>
                          <m:dPr>
                            <m:ctrlPr>
                              <w:rPr>
                                <w:rFonts w:ascii="Cambria Math" w:hAnsi="Cambria Math"/>
                                <w:lang w:val="en-US"/>
                              </w:rPr>
                            </m:ctrlPr>
                          </m:dPr>
                          <m:e>
                            <m:r>
                              <w:rPr>
                                <w:rFonts w:ascii="Cambria Math" w:hAnsi="Cambria Math"/>
                                <w:lang w:val="en-US"/>
                              </w:rPr>
                              <m:t>i</m:t>
                            </m:r>
                            <m:r>
                              <m:rPr>
                                <m:sty m:val="p"/>
                              </m:rPr>
                              <w:rPr>
                                <w:rFonts w:ascii="Cambria Math" w:hAnsi="Cambria Math"/>
                                <w:lang w:val="en-US"/>
                              </w:rPr>
                              <m:t>,</m:t>
                            </m:r>
                            <m:r>
                              <w:rPr>
                                <w:rFonts w:ascii="Cambria Math" w:hAnsi="Cambria Math"/>
                                <w:lang w:val="en-US"/>
                              </w:rPr>
                              <m:t>τ</m:t>
                            </m:r>
                          </m:e>
                        </m:d>
                      </m:e>
                    </m:d>
                  </m:e>
                </m:d>
              </m:e>
              <m:sup>
                <m:r>
                  <m:rPr>
                    <m:sty m:val="p"/>
                  </m:rPr>
                  <w:rPr>
                    <w:rFonts w:ascii="Cambria Math" w:hAnsi="Cambria Math"/>
                    <w:lang w:val="en-US"/>
                  </w:rPr>
                  <m:t>2</m:t>
                </m:r>
              </m:sup>
            </m:sSup>
          </m:e>
        </m:rad>
      </m:oMath>
      <w:r w:rsidRPr="001016B5">
        <w:rPr>
          <w:lang w:val="en-US"/>
        </w:rPr>
        <w:tab/>
      </w:r>
    </w:p>
    <w:p w14:paraId="65998645" w14:textId="77777777" w:rsidR="00A90FC0" w:rsidRPr="001016B5" w:rsidRDefault="00A90FC0" w:rsidP="00A90FC0">
      <w:pPr>
        <w:pStyle w:val="EQ"/>
        <w:rPr>
          <w:lang w:val="en-US"/>
        </w:rPr>
      </w:pPr>
      <w:r w:rsidRPr="001016B5">
        <w:rPr>
          <w:lang w:val="en-US"/>
        </w:rPr>
        <w:tab/>
      </w:r>
      <m:oMath>
        <m:r>
          <w:rPr>
            <w:rFonts w:ascii="Cambria Math" w:hAnsi="Cambria Math"/>
            <w:lang w:val="en-US"/>
          </w:rPr>
          <m:t>H</m:t>
        </m:r>
        <m:d>
          <m:dPr>
            <m:begChr m:val="{"/>
            <m:endChr m:val="}"/>
            <m:ctrlPr>
              <w:rPr>
                <w:rFonts w:ascii="Cambria Math" w:hAnsi="Cambria Math"/>
                <w:lang w:val="en-US"/>
              </w:rPr>
            </m:ctrlPr>
          </m:dPr>
          <m:e>
            <m:sSub>
              <m:sSubPr>
                <m:ctrlPr>
                  <w:rPr>
                    <w:rFonts w:ascii="Cambria Math" w:hAnsi="Cambria Math"/>
                    <w:lang w:val="en-US"/>
                  </w:rPr>
                </m:ctrlPr>
              </m:sSubPr>
              <m:e>
                <m:r>
                  <m:rPr>
                    <m:sty m:val="p"/>
                  </m:rPr>
                  <w:rPr>
                    <w:rFonts w:ascii="Cambria Math" w:hAnsi="Cambria Math"/>
                    <w:lang w:val="en-US"/>
                  </w:rPr>
                  <m:t>Φ</m:t>
                </m:r>
              </m:e>
              <m:sub>
                <m:r>
                  <w:rPr>
                    <w:rFonts w:ascii="Cambria Math" w:hAnsi="Cambria Math"/>
                    <w:lang w:val="en-US"/>
                  </w:rPr>
                  <m:t>xy</m:t>
                </m:r>
              </m:sub>
            </m:sSub>
            <m:d>
              <m:dPr>
                <m:ctrlPr>
                  <w:rPr>
                    <w:rFonts w:ascii="Cambria Math" w:hAnsi="Cambria Math"/>
                    <w:lang w:val="en-US"/>
                  </w:rPr>
                </m:ctrlPr>
              </m:dPr>
              <m:e>
                <m:r>
                  <w:rPr>
                    <w:rFonts w:ascii="Cambria Math" w:hAnsi="Cambria Math"/>
                    <w:lang w:val="en-US"/>
                  </w:rPr>
                  <m:t>i</m:t>
                </m:r>
                <m:r>
                  <m:rPr>
                    <m:sty m:val="p"/>
                  </m:rPr>
                  <w:rPr>
                    <w:rFonts w:ascii="Cambria Math" w:hAnsi="Cambria Math"/>
                    <w:lang w:val="en-US"/>
                  </w:rPr>
                  <m:t>,</m:t>
                </m:r>
                <m:r>
                  <w:rPr>
                    <w:rFonts w:ascii="Cambria Math" w:hAnsi="Cambria Math"/>
                    <w:lang w:val="en-US"/>
                  </w:rPr>
                  <m:t>τ</m:t>
                </m:r>
              </m:e>
            </m:d>
          </m:e>
        </m:d>
        <m:r>
          <m:rPr>
            <m:sty m:val="p"/>
          </m:rPr>
          <w:rPr>
            <w:rFonts w:ascii="Cambria Math" w:hAnsi="Cambria Math"/>
            <w:lang w:val="en-US"/>
          </w:rPr>
          <m:t>=</m:t>
        </m:r>
        <m:nary>
          <m:naryPr>
            <m:chr m:val="∑"/>
            <m:ctrlPr>
              <w:rPr>
                <w:rFonts w:ascii="Cambria Math" w:hAnsi="Cambria Math"/>
                <w:i/>
                <w:lang w:val="en-US"/>
              </w:rPr>
            </m:ctrlPr>
          </m:naryPr>
          <m:sub>
            <m:r>
              <w:rPr>
                <w:rFonts w:ascii="Cambria Math"/>
                <w:lang w:val="en-US"/>
              </w:rPr>
              <m:t>u=</m:t>
            </m:r>
            <m:r>
              <w:rPr>
                <w:rFonts w:ascii="Cambria Math"/>
                <w:lang w:val="en-US"/>
              </w:rPr>
              <m:t>-</m:t>
            </m:r>
            <m:f>
              <m:fPr>
                <m:ctrlPr>
                  <w:rPr>
                    <w:rFonts w:ascii="Cambria Math" w:hAnsi="Cambria Math"/>
                    <w:lang w:val="en-US"/>
                  </w:rPr>
                </m:ctrlPr>
              </m:fPr>
              <m:num>
                <m:r>
                  <w:rPr>
                    <w:rFonts w:ascii="Cambria Math" w:hAnsi="Cambria Math"/>
                    <w:lang w:val="en-US"/>
                  </w:rPr>
                  <m:t>T</m:t>
                </m:r>
              </m:num>
              <m:den>
                <m:r>
                  <m:rPr>
                    <m:sty m:val="p"/>
                  </m:rPr>
                  <w:rPr>
                    <w:rFonts w:ascii="Cambria Math" w:hAnsi="Cambria Math"/>
                    <w:lang w:val="en-US"/>
                  </w:rPr>
                  <m:t>2</m:t>
                </m:r>
              </m:den>
            </m:f>
          </m:sub>
          <m:sup>
            <m:r>
              <w:rPr>
                <w:rFonts w:ascii="Cambria Math"/>
                <w:lang w:val="en-US"/>
              </w:rPr>
              <m:t>+</m:t>
            </m:r>
            <m:f>
              <m:fPr>
                <m:ctrlPr>
                  <w:rPr>
                    <w:rFonts w:ascii="Cambria Math" w:hAnsi="Cambria Math"/>
                    <w:lang w:val="en-US"/>
                  </w:rPr>
                </m:ctrlPr>
              </m:fPr>
              <m:num>
                <m:r>
                  <w:rPr>
                    <w:rFonts w:ascii="Cambria Math" w:hAnsi="Cambria Math"/>
                    <w:lang w:val="en-US"/>
                  </w:rPr>
                  <m:t>T</m:t>
                </m:r>
              </m:num>
              <m:den>
                <m:r>
                  <m:rPr>
                    <m:sty m:val="p"/>
                  </m:rPr>
                  <w:rPr>
                    <w:rFonts w:ascii="Cambria Math" w:hAnsi="Cambria Math"/>
                    <w:lang w:val="en-US"/>
                  </w:rPr>
                  <m:t>2</m:t>
                </m:r>
              </m:den>
            </m:f>
          </m:sup>
          <m:e>
            <m:f>
              <m:fPr>
                <m:ctrlPr>
                  <w:rPr>
                    <w:rFonts w:ascii="Cambria Math" w:hAnsi="Cambria Math"/>
                    <w:i/>
                    <w:lang w:val="en-US"/>
                  </w:rPr>
                </m:ctrlPr>
              </m:fPr>
              <m:num>
                <m:sSub>
                  <m:sSubPr>
                    <m:ctrlPr>
                      <w:rPr>
                        <w:rFonts w:ascii="Cambria Math" w:hAnsi="Cambria Math"/>
                        <w:i/>
                        <w:lang w:val="en-US"/>
                      </w:rPr>
                    </m:ctrlPr>
                  </m:sSubPr>
                  <m:e>
                    <m:r>
                      <w:rPr>
                        <w:rFonts w:ascii="Cambria Math"/>
                        <w:lang w:val="en-US"/>
                      </w:rPr>
                      <m:t>Φ</m:t>
                    </m:r>
                  </m:e>
                  <m:sub>
                    <m:r>
                      <w:rPr>
                        <w:rFonts w:ascii="Cambria Math"/>
                        <w:lang w:val="en-US"/>
                      </w:rPr>
                      <m:t>xy</m:t>
                    </m:r>
                  </m:sub>
                </m:sSub>
                <m:d>
                  <m:dPr>
                    <m:ctrlPr>
                      <w:rPr>
                        <w:rFonts w:ascii="Cambria Math" w:hAnsi="Cambria Math"/>
                        <w:i/>
                        <w:lang w:val="en-US"/>
                      </w:rPr>
                    </m:ctrlPr>
                  </m:dPr>
                  <m:e>
                    <m:r>
                      <w:rPr>
                        <w:rFonts w:ascii="Cambria Math"/>
                        <w:lang w:val="en-US"/>
                      </w:rPr>
                      <m:t>i,u</m:t>
                    </m:r>
                  </m:e>
                </m:d>
              </m:num>
              <m:den>
                <m:r>
                  <w:rPr>
                    <w:rFonts w:ascii="Cambria Math"/>
                    <w:lang w:val="en-US"/>
                  </w:rPr>
                  <m:t>π</m:t>
                </m:r>
                <m:d>
                  <m:dPr>
                    <m:ctrlPr>
                      <w:rPr>
                        <w:rFonts w:ascii="Cambria Math" w:hAnsi="Cambria Math"/>
                        <w:i/>
                        <w:lang w:val="en-US"/>
                      </w:rPr>
                    </m:ctrlPr>
                  </m:dPr>
                  <m:e>
                    <m:r>
                      <w:rPr>
                        <w:rFonts w:ascii="Cambria Math"/>
                        <w:lang w:val="en-US"/>
                      </w:rPr>
                      <m:t>τ</m:t>
                    </m:r>
                    <m:r>
                      <w:rPr>
                        <w:rFonts w:ascii="Cambria Math"/>
                        <w:lang w:val="en-US"/>
                      </w:rPr>
                      <m:t>-</m:t>
                    </m:r>
                    <m:r>
                      <w:rPr>
                        <w:rFonts w:ascii="Cambria Math"/>
                        <w:lang w:val="en-US"/>
                      </w:rPr>
                      <m:t>u</m:t>
                    </m:r>
                  </m:e>
                </m:d>
              </m:den>
            </m:f>
          </m:e>
        </m:nary>
      </m:oMath>
      <w:r w:rsidRPr="001016B5">
        <w:rPr>
          <w:lang w:val="en-US"/>
        </w:rPr>
        <w:tab/>
      </w:r>
    </w:p>
    <w:p w14:paraId="4DC0F83B" w14:textId="77777777" w:rsidR="00A90FC0" w:rsidRPr="001016B5" w:rsidRDefault="00A90FC0" w:rsidP="00A90FC0">
      <w:pPr>
        <w:pStyle w:val="EQ"/>
        <w:rPr>
          <w:lang w:val="en-US"/>
        </w:rPr>
      </w:pPr>
      <w:r w:rsidRPr="001016B5">
        <w:rPr>
          <w:lang w:val="en-US"/>
        </w:rPr>
        <w:tab/>
      </w:r>
      <m:oMath>
        <m:sSub>
          <m:sSubPr>
            <m:ctrlPr>
              <w:rPr>
                <w:rFonts w:ascii="Cambria Math" w:hAnsi="Cambria Math"/>
                <w:lang w:val="en-US"/>
              </w:rPr>
            </m:ctrlPr>
          </m:sSubPr>
          <m:e>
            <m:r>
              <m:rPr>
                <m:sty m:val="p"/>
              </m:rPr>
              <w:rPr>
                <w:rFonts w:ascii="Cambria Math" w:hAnsi="Cambria Math"/>
                <w:lang w:val="en-US"/>
              </w:rPr>
              <m:t>Φ</m:t>
            </m:r>
          </m:e>
          <m:sub>
            <m:r>
              <w:rPr>
                <w:rFonts w:ascii="Cambria Math" w:hAnsi="Cambria Math"/>
                <w:lang w:val="en-US"/>
              </w:rPr>
              <m:t>xy</m:t>
            </m:r>
          </m:sub>
        </m:sSub>
        <m:d>
          <m:dPr>
            <m:ctrlPr>
              <w:rPr>
                <w:rFonts w:ascii="Cambria Math" w:hAnsi="Cambria Math"/>
                <w:lang w:val="en-US"/>
              </w:rPr>
            </m:ctrlPr>
          </m:dPr>
          <m:e>
            <m:r>
              <w:rPr>
                <w:rFonts w:ascii="Cambria Math" w:hAnsi="Cambria Math"/>
                <w:lang w:val="en-US"/>
              </w:rPr>
              <m:t>i</m:t>
            </m:r>
            <m:r>
              <m:rPr>
                <m:sty m:val="p"/>
              </m:rPr>
              <w:rPr>
                <w:rFonts w:ascii="Cambria Math" w:hAnsi="Cambria Math"/>
                <w:lang w:val="en-US"/>
              </w:rPr>
              <m:t>,</m:t>
            </m:r>
            <m:r>
              <w:rPr>
                <w:rFonts w:ascii="Cambria Math" w:hAnsi="Cambria Math"/>
                <w:lang w:val="en-US"/>
              </w:rPr>
              <m:t>τ</m:t>
            </m:r>
          </m:e>
        </m:d>
        <m:r>
          <m:rPr>
            <m:sty m:val="p"/>
          </m:rPr>
          <w:rPr>
            <w:rFonts w:ascii="Cambria Math" w:hAnsi="Cambria Math"/>
            <w:lang w:val="en-US"/>
          </w:rPr>
          <m:t>=</m:t>
        </m:r>
        <m:f>
          <m:fPr>
            <m:ctrlPr>
              <w:rPr>
                <w:rFonts w:ascii="Cambria Math" w:hAnsi="Cambria Math"/>
                <w:lang w:val="en-US"/>
              </w:rPr>
            </m:ctrlPr>
          </m:fPr>
          <m:num>
            <m:r>
              <m:rPr>
                <m:sty m:val="p"/>
              </m:rPr>
              <w:rPr>
                <w:rFonts w:ascii="Cambria Math" w:hAnsi="Cambria Math"/>
                <w:lang w:val="en-US"/>
              </w:rPr>
              <m:t>1</m:t>
            </m:r>
          </m:num>
          <m:den>
            <m:r>
              <w:rPr>
                <w:rFonts w:ascii="Cambria Math" w:hAnsi="Cambria Math"/>
                <w:lang w:val="en-US"/>
              </w:rPr>
              <m:t>T</m:t>
            </m:r>
          </m:den>
        </m:f>
        <m:nary>
          <m:naryPr>
            <m:chr m:val="∑"/>
            <m:limLoc m:val="subSup"/>
            <m:ctrlPr>
              <w:rPr>
                <w:rFonts w:ascii="Cambria Math" w:hAnsi="Cambria Math"/>
                <w:i/>
              </w:rPr>
            </m:ctrlPr>
          </m:naryPr>
          <m:sub>
            <m:r>
              <w:rPr>
                <w:rFonts w:ascii="Cambria Math" w:hAnsi="Cambria Math"/>
              </w:rPr>
              <m:t>k</m:t>
            </m:r>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T</m:t>
                </m:r>
              </m:num>
              <m:den>
                <m:r>
                  <m:rPr>
                    <m:sty m:val="p"/>
                  </m:rPr>
                  <w:rPr>
                    <w:rFonts w:ascii="Cambria Math" w:hAnsi="Cambria Math"/>
                  </w:rPr>
                  <m:t>2</m:t>
                </m:r>
              </m:den>
            </m:f>
          </m:sub>
          <m:sup>
            <m:f>
              <m:fPr>
                <m:ctrlPr>
                  <w:rPr>
                    <w:rFonts w:ascii="Cambria Math" w:hAnsi="Cambria Math"/>
                  </w:rPr>
                </m:ctrlPr>
              </m:fPr>
              <m:num>
                <m:r>
                  <w:rPr>
                    <w:rFonts w:ascii="Cambria Math" w:hAnsi="Cambria Math"/>
                  </w:rPr>
                  <m:t>T</m:t>
                </m:r>
              </m:num>
              <m:den>
                <m:r>
                  <m:rPr>
                    <m:sty m:val="p"/>
                  </m:rPr>
                  <w:rPr>
                    <w:rFonts w:ascii="Cambria Math" w:hAnsi="Cambria Math"/>
                  </w:rPr>
                  <m:t>2</m:t>
                </m:r>
              </m:den>
            </m:f>
          </m:sup>
          <m:e>
            <m:r>
              <w:rPr>
                <w:rFonts w:ascii="Cambria Math" w:hAnsi="Cambria Math"/>
              </w:rPr>
              <m:t>x</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e>
            </m:d>
            <m:r>
              <m:rPr>
                <m:sty m:val="p"/>
              </m:rPr>
              <w:rPr>
                <w:rFonts w:ascii="Cambria Math" w:hAnsi="Cambria Math"/>
              </w:rPr>
              <m:t>⋅y</m:t>
            </m:r>
            <m:d>
              <m:dPr>
                <m:ctrlPr>
                  <w:rPr>
                    <w:rFonts w:ascii="Cambria Math" w:hAnsi="Cambria Math"/>
                  </w:rPr>
                </m:ctrlPr>
              </m:dPr>
              <m:e>
                <m:r>
                  <w:rPr>
                    <w:rFonts w:ascii="Cambria Math" w:hAnsi="Cambria Math"/>
                  </w:rPr>
                  <m:t>i</m:t>
                </m:r>
                <m:r>
                  <m:rPr>
                    <m:sty m:val="p"/>
                  </m:rPr>
                  <w:rPr>
                    <w:rFonts w:ascii="Cambria Math" w:hAnsi="Cambria Math"/>
                  </w:rPr>
                  <m:t>,</m:t>
                </m:r>
                <m:r>
                  <w:rPr>
                    <w:rFonts w:ascii="Cambria Math" w:hAnsi="Cambria Math"/>
                  </w:rPr>
                  <m:t>k</m:t>
                </m:r>
                <m:r>
                  <m:rPr>
                    <m:sty m:val="p"/>
                  </m:rPr>
                  <w:rPr>
                    <w:rFonts w:ascii="Cambria Math" w:hAnsi="Cambria Math"/>
                  </w:rPr>
                  <m:t>+</m:t>
                </m:r>
                <m:r>
                  <w:rPr>
                    <w:rFonts w:ascii="Cambria Math" w:hAnsi="Cambria Math"/>
                  </w:rPr>
                  <m:t>τ</m:t>
                </m:r>
              </m:e>
            </m:d>
          </m:e>
        </m:nary>
      </m:oMath>
      <w:r w:rsidRPr="001016B5">
        <w:rPr>
          <w:lang w:val="en-US"/>
        </w:rPr>
        <w:tab/>
      </w:r>
    </w:p>
    <w:p w14:paraId="7EFFD03D" w14:textId="77777777" w:rsidR="00A90FC0" w:rsidRPr="001016B5" w:rsidRDefault="00A90FC0" w:rsidP="00A90FC0">
      <w:pPr>
        <w:rPr>
          <w:lang w:val="en-US"/>
        </w:rPr>
      </w:pPr>
      <w:r w:rsidRPr="001016B5">
        <w:rPr>
          <w:lang w:val="en-US"/>
        </w:rPr>
        <w:t xml:space="preserve">Each segment </w:t>
      </w:r>
      <m:oMath>
        <m:r>
          <w:rPr>
            <w:rFonts w:ascii="Cambria Math" w:hAnsi="Cambria Math"/>
            <w:lang w:val="en-US"/>
          </w:rPr>
          <m:t>i</m:t>
        </m:r>
      </m:oMath>
      <w:r w:rsidRPr="001016B5">
        <w:rPr>
          <w:lang w:val="en-US"/>
        </w:rPr>
        <w:t xml:space="preserve"> has a duration </w:t>
      </w:r>
      <w:r>
        <w:rPr>
          <w:lang w:val="en-US"/>
        </w:rPr>
        <w:t xml:space="preserve">of </w:t>
      </w:r>
      <w:r w:rsidRPr="001016B5">
        <w:rPr>
          <w:lang w:val="en-US"/>
        </w:rPr>
        <w:t>T samples</w:t>
      </w:r>
      <w:r>
        <w:rPr>
          <w:lang w:val="en-US"/>
        </w:rPr>
        <w:t xml:space="preserve">, using </w:t>
      </w:r>
      <w:r w:rsidRPr="001016B5">
        <w:rPr>
          <w:lang w:val="en-US"/>
        </w:rPr>
        <w:t xml:space="preserve">an overlap of </w:t>
      </w:r>
      <w:r>
        <w:rPr>
          <w:lang w:val="en-US"/>
        </w:rPr>
        <w:t>L percent</w:t>
      </w:r>
      <w:r w:rsidRPr="001016B5">
        <w:rPr>
          <w:lang w:val="en-US"/>
        </w:rPr>
        <w:t xml:space="preserve">. The </w:t>
      </w:r>
      <w:r>
        <w:rPr>
          <w:lang w:val="en-US"/>
        </w:rPr>
        <w:t xml:space="preserve">time difference </w:t>
      </w:r>
      <m:oMath>
        <m:sSub>
          <m:sSubPr>
            <m:ctrlPr>
              <w:rPr>
                <w:rFonts w:ascii="Cambria Math" w:hAnsi="Cambria Math"/>
                <w:lang w:eastAsia="de-DE"/>
              </w:rPr>
            </m:ctrlPr>
          </m:sSubPr>
          <m:e>
            <m:r>
              <m:rPr>
                <m:sty m:val="p"/>
              </m:rPr>
              <w:rPr>
                <w:rFonts w:ascii="Cambria Math" w:hAnsi="Cambria Math"/>
                <w:lang w:eastAsia="de-DE"/>
              </w:rPr>
              <m:t>Δ</m:t>
            </m:r>
          </m:e>
          <m:sub>
            <m:r>
              <w:rPr>
                <w:rFonts w:ascii="Cambria Math" w:hAnsi="Cambria Math"/>
                <w:lang w:eastAsia="de-DE"/>
              </w:rPr>
              <m:t>τ</m:t>
            </m:r>
          </m:sub>
        </m:sSub>
      </m:oMath>
      <w:r w:rsidRPr="001016B5">
        <w:rPr>
          <w:lang w:val="en-US"/>
        </w:rPr>
        <w:t xml:space="preserve"> is then determined by the time lag </w:t>
      </w:r>
      <m:oMath>
        <m:r>
          <w:rPr>
            <w:rFonts w:ascii="Cambria Math" w:hAnsi="Cambria Math"/>
            <w:lang w:val="en-US"/>
          </w:rPr>
          <m:t>τ</m:t>
        </m:r>
      </m:oMath>
      <w:r w:rsidRPr="001016B5">
        <w:rPr>
          <w:lang w:val="en-US"/>
        </w:rPr>
        <w:t xml:space="preserve"> </w:t>
      </w:r>
      <w:r>
        <w:rPr>
          <w:lang w:val="en-US"/>
        </w:rPr>
        <w:t xml:space="preserve">that </w:t>
      </w:r>
      <w:r w:rsidRPr="001016B5">
        <w:rPr>
          <w:lang w:val="en-US"/>
        </w:rPr>
        <w:t>provid</w:t>
      </w:r>
      <w:r>
        <w:rPr>
          <w:lang w:val="en-US"/>
        </w:rPr>
        <w:t>es</w:t>
      </w:r>
      <w:r w:rsidRPr="001016B5">
        <w:rPr>
          <w:lang w:val="en-US"/>
        </w:rPr>
        <w:t xml:space="preserve"> the maximum value</w:t>
      </w:r>
      <w:r>
        <w:rPr>
          <w:lang w:val="en-US"/>
        </w:rPr>
        <w:t>.</w:t>
      </w:r>
    </w:p>
    <w:p w14:paraId="36E4A813" w14:textId="77777777" w:rsidR="00A90FC0" w:rsidRPr="001016B5" w:rsidRDefault="00A90FC0" w:rsidP="00A90FC0">
      <w:pPr>
        <w:pStyle w:val="EQ"/>
        <w:rPr>
          <w:lang w:val="en-US"/>
        </w:rPr>
      </w:pPr>
      <w:r w:rsidRPr="001016B5">
        <w:rPr>
          <w:lang w:val="en-US"/>
        </w:rPr>
        <w:tab/>
      </w:r>
      <m:oMath>
        <m:acc>
          <m:accPr>
            <m:chr m:val="̅"/>
            <m:ctrlPr>
              <w:rPr>
                <w:rFonts w:ascii="Cambria Math" w:hAnsi="Cambria Math"/>
                <w:i/>
                <w:lang w:val="en-US"/>
              </w:rPr>
            </m:ctrlPr>
          </m:accPr>
          <m:e>
            <m:r>
              <w:rPr>
                <w:rFonts w:ascii="Cambria Math" w:hAnsi="Cambria Math"/>
                <w:lang w:val="en-US"/>
              </w:rPr>
              <m:t>E</m:t>
            </m:r>
          </m:e>
        </m:acc>
        <m:d>
          <m:dPr>
            <m:ctrlPr>
              <w:rPr>
                <w:rFonts w:ascii="Cambria Math" w:hAnsi="Cambria Math"/>
                <w:i/>
                <w:lang w:val="en-US"/>
              </w:rPr>
            </m:ctrlPr>
          </m:dPr>
          <m:e>
            <m:r>
              <w:rPr>
                <w:rFonts w:ascii="Cambria Math" w:hAnsi="Cambria Math"/>
                <w:lang w:val="en-US"/>
              </w:rPr>
              <m:t>τ</m:t>
            </m:r>
          </m:e>
        </m:d>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r>
              <w:rPr>
                <w:rFonts w:ascii="Cambria Math" w:hAnsi="Cambria Math"/>
                <w:lang w:val="en-US"/>
              </w:rPr>
              <m:t>E</m:t>
            </m:r>
            <m:d>
              <m:dPr>
                <m:ctrlPr>
                  <w:rPr>
                    <w:rFonts w:ascii="Cambria Math" w:hAnsi="Cambria Math"/>
                    <w:lang w:val="en-US"/>
                  </w:rPr>
                </m:ctrlPr>
              </m:dPr>
              <m:e>
                <m:r>
                  <w:rPr>
                    <w:rFonts w:ascii="Cambria Math" w:hAnsi="Cambria Math"/>
                    <w:lang w:val="en-US"/>
                  </w:rPr>
                  <m:t>i</m:t>
                </m:r>
                <m:r>
                  <m:rPr>
                    <m:sty m:val="p"/>
                  </m:rPr>
                  <w:rPr>
                    <w:rFonts w:ascii="Cambria Math" w:hAnsi="Cambria Math"/>
                    <w:lang w:val="en-US"/>
                  </w:rPr>
                  <m:t>,</m:t>
                </m:r>
                <m:r>
                  <w:rPr>
                    <w:rFonts w:ascii="Cambria Math" w:hAnsi="Cambria Math"/>
                    <w:lang w:val="en-US"/>
                  </w:rPr>
                  <m:t>τ</m:t>
                </m:r>
              </m:e>
            </m:d>
          </m:e>
        </m:nary>
      </m:oMath>
      <w:r w:rsidRPr="001016B5">
        <w:rPr>
          <w:lang w:val="en-US"/>
        </w:rPr>
        <w:tab/>
      </w:r>
    </w:p>
    <w:p w14:paraId="7D10BABD" w14:textId="77777777" w:rsidR="00A90FC0" w:rsidRPr="001016B5" w:rsidRDefault="00A90FC0" w:rsidP="00A90FC0">
      <w:pPr>
        <w:pStyle w:val="EQ"/>
        <w:rPr>
          <w:lang w:val="en-US"/>
        </w:rPr>
      </w:pPr>
      <w:r w:rsidRPr="001016B5">
        <w:rPr>
          <w:lang w:val="en-US"/>
        </w:rPr>
        <w:lastRenderedPageBreak/>
        <w:tab/>
      </w:r>
      <m:oMath>
        <m:sSub>
          <m:sSubPr>
            <m:ctrlPr>
              <w:rPr>
                <w:rFonts w:ascii="Cambria Math" w:hAnsi="Cambria Math"/>
                <w:lang w:eastAsia="de-DE"/>
              </w:rPr>
            </m:ctrlPr>
          </m:sSubPr>
          <m:e>
            <m:r>
              <m:rPr>
                <m:sty m:val="p"/>
              </m:rPr>
              <w:rPr>
                <w:rFonts w:ascii="Cambria Math" w:hAnsi="Cambria Math"/>
                <w:lang w:eastAsia="de-DE"/>
              </w:rPr>
              <m:t>Δ</m:t>
            </m:r>
          </m:e>
          <m:sub>
            <m:r>
              <w:rPr>
                <w:rFonts w:ascii="Cambria Math" w:hAnsi="Cambria Math"/>
                <w:lang w:eastAsia="de-DE"/>
              </w:rPr>
              <m:t>τ</m:t>
            </m:r>
          </m:sub>
        </m:sSub>
        <m:r>
          <w:rPr>
            <w:rFonts w:ascii="Cambria Math" w:hAnsi="Cambria Math"/>
            <w:lang w:val="en-US"/>
          </w:rPr>
          <m:t>=</m:t>
        </m:r>
        <m:func>
          <m:funcPr>
            <m:ctrlPr>
              <w:rPr>
                <w:rFonts w:ascii="Cambria Math" w:hAnsi="Cambria Math"/>
                <w:i/>
                <w:lang w:val="en-US"/>
              </w:rPr>
            </m:ctrlPr>
          </m:funcPr>
          <m:fName>
            <m:limLow>
              <m:limLowPr>
                <m:ctrlPr>
                  <w:rPr>
                    <w:rFonts w:ascii="Cambria Math" w:hAnsi="Cambria Math"/>
                    <w:i/>
                    <w:lang w:val="en-US"/>
                  </w:rPr>
                </m:ctrlPr>
              </m:limLowPr>
              <m:e>
                <m:r>
                  <m:rPr>
                    <m:sty m:val="p"/>
                  </m:rPr>
                  <w:rPr>
                    <w:rFonts w:ascii="Cambria Math" w:hAnsi="Cambria Math"/>
                    <w:lang w:val="en-US"/>
                  </w:rPr>
                  <m:t>argmax</m:t>
                </m:r>
              </m:e>
              <m:lim>
                <m:r>
                  <w:rPr>
                    <w:rFonts w:ascii="Cambria Math" w:hAnsi="Cambria Math"/>
                    <w:lang w:val="en-US"/>
                  </w:rPr>
                  <m:t>τ</m:t>
                </m:r>
              </m:lim>
            </m:limLow>
          </m:fName>
          <m:e>
            <m:acc>
              <m:accPr>
                <m:chr m:val="̅"/>
                <m:ctrlPr>
                  <w:rPr>
                    <w:rFonts w:ascii="Cambria Math" w:hAnsi="Cambria Math"/>
                    <w:lang w:val="en-US"/>
                  </w:rPr>
                </m:ctrlPr>
              </m:accPr>
              <m:e>
                <m:r>
                  <w:rPr>
                    <w:rFonts w:ascii="Cambria Math" w:hAnsi="Cambria Math"/>
                    <w:lang w:val="en-US"/>
                  </w:rPr>
                  <m:t>E</m:t>
                </m:r>
              </m:e>
            </m:acc>
            <m:d>
              <m:dPr>
                <m:ctrlPr>
                  <w:rPr>
                    <w:rFonts w:ascii="Cambria Math" w:hAnsi="Cambria Math"/>
                    <w:lang w:val="en-US"/>
                  </w:rPr>
                </m:ctrlPr>
              </m:dPr>
              <m:e>
                <m:r>
                  <w:rPr>
                    <w:rFonts w:ascii="Cambria Math" w:hAnsi="Cambria Math"/>
                    <w:lang w:val="en-US"/>
                  </w:rPr>
                  <m:t>τ</m:t>
                </m:r>
              </m:e>
            </m:d>
          </m:e>
        </m:func>
      </m:oMath>
      <w:r w:rsidRPr="001016B5">
        <w:rPr>
          <w:lang w:val="en-US"/>
        </w:rPr>
        <w:tab/>
      </w:r>
    </w:p>
    <w:p w14:paraId="05D8DCB3" w14:textId="77777777" w:rsidR="00A90FC0" w:rsidRDefault="00A90FC0" w:rsidP="00A90FC0">
      <w:pPr>
        <w:rPr>
          <w:lang w:val="en-US"/>
        </w:rPr>
      </w:pPr>
      <w:r>
        <w:rPr>
          <w:lang w:val="en-US"/>
        </w:rPr>
        <w:t>For expected shorter time differences (up to ~85 ms), T = 8192 and L = 50% are recommended.</w:t>
      </w:r>
    </w:p>
    <w:p w14:paraId="6B977233" w14:textId="77777777" w:rsidR="00A90FC0" w:rsidRDefault="00A90FC0" w:rsidP="00A90FC0">
      <w:pPr>
        <w:rPr>
          <w:lang w:val="en-US"/>
        </w:rPr>
      </w:pPr>
      <w:r>
        <w:rPr>
          <w:lang w:val="en-US"/>
        </w:rPr>
        <w:t>For expected longer time differences (up to ~1.4 s), T = 131072 and L = 50% are recommended.</w:t>
      </w:r>
    </w:p>
    <w:p w14:paraId="2C05110E" w14:textId="77777777" w:rsidR="00A90FC0" w:rsidRDefault="00A90FC0" w:rsidP="00A90FC0">
      <w:pPr>
        <w:rPr>
          <w:noProof/>
        </w:rPr>
      </w:pPr>
      <w:r w:rsidRPr="00506AC8">
        <w:t>If an aggregate value over the whole si</w:t>
      </w:r>
      <w:r>
        <w:t>g</w:t>
      </w:r>
      <w:r w:rsidRPr="00506AC8">
        <w:t>nal sequence is to be determined, T shall comprise the whole signal length</w:t>
      </w:r>
      <w:r>
        <w:t xml:space="preserve"> (no overlap)</w:t>
      </w:r>
      <w:r w:rsidRPr="00506AC8">
        <w:t>.</w:t>
      </w:r>
    </w:p>
    <w:p w14:paraId="427EE86A" w14:textId="25108538" w:rsidR="00D96FBD" w:rsidRPr="00C47365" w:rsidRDefault="00C47365" w:rsidP="00C47365">
      <w:pPr>
        <w:pStyle w:val="Heading8"/>
        <w:rPr>
          <w:noProof/>
          <w:lang w:val="en-US"/>
        </w:rPr>
      </w:pPr>
      <w:r>
        <w:rPr>
          <w:noProof/>
          <w:lang w:val="en-US"/>
        </w:rPr>
        <w:br w:type="page"/>
      </w:r>
      <w:bookmarkStart w:id="161" w:name="_Toc171095111"/>
      <w:bookmarkStart w:id="162" w:name="historyclause"/>
      <w:r w:rsidR="00D96FBD" w:rsidRPr="00B06A2E">
        <w:lastRenderedPageBreak/>
        <w:t xml:space="preserve">Annex </w:t>
      </w:r>
      <w:r w:rsidR="00A90FC0">
        <w:t>D</w:t>
      </w:r>
      <w:r w:rsidR="00D96FBD" w:rsidRPr="00B06A2E">
        <w:t xml:space="preserve"> (informative):</w:t>
      </w:r>
      <w:r w:rsidR="00D96FBD" w:rsidRPr="00B06A2E">
        <w:br/>
        <w:t>Change history</w:t>
      </w:r>
      <w:bookmarkEnd w:id="161"/>
    </w:p>
    <w:bookmarkEnd w:id="162"/>
    <w:p w14:paraId="19A6F6B6" w14:textId="77777777" w:rsidR="00714567" w:rsidRPr="00B06A2E" w:rsidRDefault="00714567" w:rsidP="00714567">
      <w:pPr>
        <w:pStyle w:val="TH"/>
      </w:pPr>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567"/>
        <w:gridCol w:w="283"/>
        <w:gridCol w:w="425"/>
        <w:gridCol w:w="4962"/>
        <w:gridCol w:w="708"/>
      </w:tblGrid>
      <w:tr w:rsidR="00D96FBD" w:rsidRPr="00B06A2E" w14:paraId="5D8463A7" w14:textId="77777777" w:rsidTr="00C86323">
        <w:trPr>
          <w:cantSplit/>
        </w:trPr>
        <w:tc>
          <w:tcPr>
            <w:tcW w:w="9639" w:type="dxa"/>
            <w:gridSpan w:val="8"/>
            <w:tcBorders>
              <w:bottom w:val="nil"/>
            </w:tcBorders>
            <w:shd w:val="solid" w:color="FFFFFF" w:fill="auto"/>
          </w:tcPr>
          <w:p w14:paraId="3553738B" w14:textId="77777777" w:rsidR="00D96FBD" w:rsidRPr="00B06A2E" w:rsidRDefault="00D96FBD" w:rsidP="00C86323">
            <w:pPr>
              <w:pStyle w:val="TAL"/>
              <w:jc w:val="center"/>
              <w:rPr>
                <w:b/>
                <w:sz w:val="16"/>
              </w:rPr>
            </w:pPr>
            <w:r w:rsidRPr="00B06A2E">
              <w:rPr>
                <w:b/>
              </w:rPr>
              <w:t>Change history</w:t>
            </w:r>
          </w:p>
        </w:tc>
      </w:tr>
      <w:tr w:rsidR="00D96FBD" w:rsidRPr="00B06A2E" w14:paraId="20082F79" w14:textId="77777777" w:rsidTr="0012067E">
        <w:tc>
          <w:tcPr>
            <w:tcW w:w="800" w:type="dxa"/>
            <w:shd w:val="pct10" w:color="auto" w:fill="FFFFFF"/>
          </w:tcPr>
          <w:p w14:paraId="3AEFD470" w14:textId="77777777" w:rsidR="00D96FBD" w:rsidRPr="00B06A2E" w:rsidRDefault="00D96FBD" w:rsidP="00C86323">
            <w:pPr>
              <w:pStyle w:val="TAL"/>
              <w:rPr>
                <w:b/>
                <w:sz w:val="16"/>
              </w:rPr>
            </w:pPr>
            <w:r w:rsidRPr="00B06A2E">
              <w:rPr>
                <w:b/>
                <w:sz w:val="16"/>
              </w:rPr>
              <w:t>Date</w:t>
            </w:r>
          </w:p>
        </w:tc>
        <w:tc>
          <w:tcPr>
            <w:tcW w:w="800" w:type="dxa"/>
            <w:shd w:val="pct10" w:color="auto" w:fill="FFFFFF"/>
          </w:tcPr>
          <w:p w14:paraId="1DB58D34" w14:textId="77777777" w:rsidR="00D96FBD" w:rsidRPr="00B06A2E" w:rsidRDefault="00D96FBD" w:rsidP="00C86323">
            <w:pPr>
              <w:pStyle w:val="TAL"/>
              <w:rPr>
                <w:b/>
                <w:sz w:val="16"/>
              </w:rPr>
            </w:pPr>
            <w:r w:rsidRPr="00B06A2E">
              <w:rPr>
                <w:b/>
                <w:sz w:val="16"/>
              </w:rPr>
              <w:t>Meeting</w:t>
            </w:r>
          </w:p>
        </w:tc>
        <w:tc>
          <w:tcPr>
            <w:tcW w:w="1094" w:type="dxa"/>
            <w:shd w:val="pct10" w:color="auto" w:fill="FFFFFF"/>
          </w:tcPr>
          <w:p w14:paraId="58F6C66D" w14:textId="77777777" w:rsidR="00D96FBD" w:rsidRPr="00B06A2E" w:rsidRDefault="00D96FBD" w:rsidP="00C86323">
            <w:pPr>
              <w:pStyle w:val="TAL"/>
              <w:rPr>
                <w:b/>
                <w:sz w:val="16"/>
              </w:rPr>
            </w:pPr>
            <w:r w:rsidRPr="00B06A2E">
              <w:rPr>
                <w:b/>
                <w:sz w:val="16"/>
              </w:rPr>
              <w:t>TDoc</w:t>
            </w:r>
          </w:p>
        </w:tc>
        <w:tc>
          <w:tcPr>
            <w:tcW w:w="567" w:type="dxa"/>
            <w:shd w:val="pct10" w:color="auto" w:fill="FFFFFF"/>
          </w:tcPr>
          <w:p w14:paraId="0E2728D4" w14:textId="77777777" w:rsidR="00D96FBD" w:rsidRPr="00B06A2E" w:rsidRDefault="00D96FBD" w:rsidP="00C86323">
            <w:pPr>
              <w:pStyle w:val="TAL"/>
              <w:rPr>
                <w:b/>
                <w:sz w:val="16"/>
              </w:rPr>
            </w:pPr>
            <w:r w:rsidRPr="00B06A2E">
              <w:rPr>
                <w:b/>
                <w:sz w:val="16"/>
              </w:rPr>
              <w:t>CR</w:t>
            </w:r>
          </w:p>
        </w:tc>
        <w:tc>
          <w:tcPr>
            <w:tcW w:w="283" w:type="dxa"/>
            <w:shd w:val="pct10" w:color="auto" w:fill="FFFFFF"/>
          </w:tcPr>
          <w:p w14:paraId="0F560FB5" w14:textId="77777777" w:rsidR="00D96FBD" w:rsidRPr="00B06A2E" w:rsidRDefault="00D96FBD" w:rsidP="00C86323">
            <w:pPr>
              <w:pStyle w:val="TAL"/>
              <w:rPr>
                <w:b/>
                <w:sz w:val="16"/>
              </w:rPr>
            </w:pPr>
            <w:r w:rsidRPr="00B06A2E">
              <w:rPr>
                <w:b/>
                <w:sz w:val="16"/>
              </w:rPr>
              <w:t>Rev</w:t>
            </w:r>
          </w:p>
        </w:tc>
        <w:tc>
          <w:tcPr>
            <w:tcW w:w="425" w:type="dxa"/>
            <w:shd w:val="pct10" w:color="auto" w:fill="FFFFFF"/>
          </w:tcPr>
          <w:p w14:paraId="73A53930" w14:textId="77777777" w:rsidR="00D96FBD" w:rsidRPr="00B06A2E" w:rsidRDefault="00D96FBD" w:rsidP="00C86323">
            <w:pPr>
              <w:pStyle w:val="TAL"/>
              <w:rPr>
                <w:b/>
                <w:sz w:val="16"/>
              </w:rPr>
            </w:pPr>
            <w:r w:rsidRPr="00B06A2E">
              <w:rPr>
                <w:b/>
                <w:sz w:val="16"/>
              </w:rPr>
              <w:t>Cat</w:t>
            </w:r>
          </w:p>
        </w:tc>
        <w:tc>
          <w:tcPr>
            <w:tcW w:w="4962" w:type="dxa"/>
            <w:shd w:val="pct10" w:color="auto" w:fill="FFFFFF"/>
          </w:tcPr>
          <w:p w14:paraId="248FED9C" w14:textId="77777777" w:rsidR="00D96FBD" w:rsidRPr="00B06A2E" w:rsidRDefault="00D96FBD" w:rsidP="00C86323">
            <w:pPr>
              <w:pStyle w:val="TAL"/>
              <w:rPr>
                <w:b/>
                <w:sz w:val="16"/>
              </w:rPr>
            </w:pPr>
            <w:r w:rsidRPr="00B06A2E">
              <w:rPr>
                <w:b/>
                <w:sz w:val="16"/>
              </w:rPr>
              <w:t>Subject/Comment</w:t>
            </w:r>
          </w:p>
        </w:tc>
        <w:tc>
          <w:tcPr>
            <w:tcW w:w="708" w:type="dxa"/>
            <w:shd w:val="pct10" w:color="auto" w:fill="FFFFFF"/>
          </w:tcPr>
          <w:p w14:paraId="409B4739" w14:textId="77777777" w:rsidR="00D96FBD" w:rsidRPr="00B06A2E" w:rsidRDefault="00D96FBD" w:rsidP="00C86323">
            <w:pPr>
              <w:pStyle w:val="TAL"/>
              <w:rPr>
                <w:b/>
                <w:sz w:val="16"/>
              </w:rPr>
            </w:pPr>
            <w:r w:rsidRPr="00B06A2E">
              <w:rPr>
                <w:b/>
                <w:sz w:val="16"/>
              </w:rPr>
              <w:t>New version</w:t>
            </w:r>
          </w:p>
        </w:tc>
      </w:tr>
      <w:tr w:rsidR="00D96FBD" w:rsidRPr="00B06A2E" w14:paraId="6A80DF8F" w14:textId="77777777" w:rsidTr="0012067E">
        <w:tc>
          <w:tcPr>
            <w:tcW w:w="800" w:type="dxa"/>
            <w:shd w:val="solid" w:color="FFFFFF" w:fill="auto"/>
          </w:tcPr>
          <w:p w14:paraId="7511FFA8" w14:textId="77777777" w:rsidR="00D96FBD" w:rsidRPr="00B06A2E" w:rsidRDefault="00D96FBD" w:rsidP="00D96FBD">
            <w:pPr>
              <w:pStyle w:val="TAC"/>
              <w:rPr>
                <w:sz w:val="16"/>
                <w:szCs w:val="16"/>
              </w:rPr>
            </w:pPr>
            <w:r w:rsidRPr="00B06A2E">
              <w:rPr>
                <w:sz w:val="16"/>
                <w:szCs w:val="16"/>
              </w:rPr>
              <w:t>2018</w:t>
            </w:r>
            <w:r w:rsidR="009D5C2C">
              <w:rPr>
                <w:sz w:val="16"/>
                <w:szCs w:val="16"/>
              </w:rPr>
              <w:t>-09</w:t>
            </w:r>
          </w:p>
        </w:tc>
        <w:tc>
          <w:tcPr>
            <w:tcW w:w="800" w:type="dxa"/>
            <w:shd w:val="solid" w:color="FFFFFF" w:fill="auto"/>
          </w:tcPr>
          <w:p w14:paraId="4E89D3E8" w14:textId="77777777" w:rsidR="00D96FBD" w:rsidRPr="00B06A2E" w:rsidRDefault="00F62A5A" w:rsidP="00C86323">
            <w:pPr>
              <w:pStyle w:val="TAC"/>
              <w:rPr>
                <w:sz w:val="16"/>
                <w:szCs w:val="16"/>
              </w:rPr>
            </w:pPr>
            <w:r w:rsidRPr="00B06A2E">
              <w:rPr>
                <w:sz w:val="16"/>
                <w:szCs w:val="16"/>
              </w:rPr>
              <w:t>SA-81</w:t>
            </w:r>
          </w:p>
        </w:tc>
        <w:tc>
          <w:tcPr>
            <w:tcW w:w="1094" w:type="dxa"/>
            <w:shd w:val="solid" w:color="FFFFFF" w:fill="auto"/>
          </w:tcPr>
          <w:p w14:paraId="18933922" w14:textId="77777777" w:rsidR="00D96FBD" w:rsidRPr="00B06A2E" w:rsidRDefault="00D96FBD" w:rsidP="00F62A5A">
            <w:pPr>
              <w:pStyle w:val="TAC"/>
              <w:rPr>
                <w:sz w:val="16"/>
                <w:szCs w:val="16"/>
              </w:rPr>
            </w:pPr>
            <w:r w:rsidRPr="00B06A2E">
              <w:rPr>
                <w:sz w:val="16"/>
                <w:szCs w:val="16"/>
              </w:rPr>
              <w:t>S</w:t>
            </w:r>
            <w:r w:rsidR="00F62A5A" w:rsidRPr="00B06A2E">
              <w:rPr>
                <w:sz w:val="16"/>
                <w:szCs w:val="16"/>
              </w:rPr>
              <w:t>P</w:t>
            </w:r>
            <w:r w:rsidRPr="00B06A2E">
              <w:rPr>
                <w:sz w:val="16"/>
                <w:szCs w:val="16"/>
              </w:rPr>
              <w:t>-1</w:t>
            </w:r>
            <w:r w:rsidR="00F62A5A" w:rsidRPr="00B06A2E">
              <w:rPr>
                <w:sz w:val="16"/>
                <w:szCs w:val="16"/>
              </w:rPr>
              <w:t>8</w:t>
            </w:r>
            <w:r w:rsidRPr="00B06A2E">
              <w:rPr>
                <w:sz w:val="16"/>
                <w:szCs w:val="16"/>
              </w:rPr>
              <w:t>0</w:t>
            </w:r>
            <w:r w:rsidR="00F62A5A" w:rsidRPr="00B06A2E">
              <w:rPr>
                <w:sz w:val="16"/>
                <w:szCs w:val="16"/>
              </w:rPr>
              <w:t>644</w:t>
            </w:r>
          </w:p>
        </w:tc>
        <w:tc>
          <w:tcPr>
            <w:tcW w:w="567" w:type="dxa"/>
            <w:shd w:val="solid" w:color="FFFFFF" w:fill="auto"/>
          </w:tcPr>
          <w:p w14:paraId="63039CA0" w14:textId="77777777" w:rsidR="00D96FBD" w:rsidRPr="00B06A2E" w:rsidRDefault="00D96FBD" w:rsidP="00C86323">
            <w:pPr>
              <w:pStyle w:val="TAL"/>
              <w:rPr>
                <w:sz w:val="16"/>
                <w:szCs w:val="16"/>
              </w:rPr>
            </w:pPr>
          </w:p>
        </w:tc>
        <w:tc>
          <w:tcPr>
            <w:tcW w:w="283" w:type="dxa"/>
            <w:shd w:val="solid" w:color="FFFFFF" w:fill="auto"/>
          </w:tcPr>
          <w:p w14:paraId="1C9C86B6" w14:textId="77777777" w:rsidR="00D96FBD" w:rsidRPr="00B06A2E" w:rsidRDefault="00D96FBD" w:rsidP="009D5C2C">
            <w:pPr>
              <w:pStyle w:val="TAR"/>
              <w:jc w:val="center"/>
              <w:rPr>
                <w:sz w:val="16"/>
                <w:szCs w:val="16"/>
              </w:rPr>
            </w:pPr>
          </w:p>
        </w:tc>
        <w:tc>
          <w:tcPr>
            <w:tcW w:w="425" w:type="dxa"/>
            <w:shd w:val="solid" w:color="FFFFFF" w:fill="auto"/>
          </w:tcPr>
          <w:p w14:paraId="3BE8ACC3" w14:textId="77777777" w:rsidR="00D96FBD" w:rsidRPr="00B06A2E" w:rsidRDefault="00D96FBD" w:rsidP="00C86323">
            <w:pPr>
              <w:pStyle w:val="TAC"/>
              <w:rPr>
                <w:sz w:val="16"/>
                <w:szCs w:val="16"/>
              </w:rPr>
            </w:pPr>
          </w:p>
        </w:tc>
        <w:tc>
          <w:tcPr>
            <w:tcW w:w="4962" w:type="dxa"/>
            <w:shd w:val="solid" w:color="FFFFFF" w:fill="auto"/>
          </w:tcPr>
          <w:p w14:paraId="68389AF7" w14:textId="77777777" w:rsidR="00D96FBD" w:rsidRPr="00B06A2E" w:rsidRDefault="00F62A5A" w:rsidP="00C86323">
            <w:pPr>
              <w:pStyle w:val="TAL"/>
              <w:rPr>
                <w:sz w:val="16"/>
                <w:szCs w:val="16"/>
              </w:rPr>
            </w:pPr>
            <w:r w:rsidRPr="00B06A2E">
              <w:rPr>
                <w:sz w:val="16"/>
                <w:szCs w:val="16"/>
              </w:rPr>
              <w:t>Presented to TSG SA#81 for approval</w:t>
            </w:r>
          </w:p>
        </w:tc>
        <w:tc>
          <w:tcPr>
            <w:tcW w:w="708" w:type="dxa"/>
            <w:shd w:val="solid" w:color="FFFFFF" w:fill="auto"/>
          </w:tcPr>
          <w:p w14:paraId="5E9DE5AC" w14:textId="77777777" w:rsidR="00D96FBD" w:rsidRPr="00B06A2E" w:rsidRDefault="00F62A5A" w:rsidP="00F62A5A">
            <w:pPr>
              <w:pStyle w:val="TAC"/>
              <w:rPr>
                <w:sz w:val="16"/>
                <w:szCs w:val="16"/>
              </w:rPr>
            </w:pPr>
            <w:r w:rsidRPr="00B06A2E">
              <w:rPr>
                <w:sz w:val="16"/>
                <w:szCs w:val="16"/>
              </w:rPr>
              <w:t>1</w:t>
            </w:r>
            <w:r w:rsidR="00D96FBD" w:rsidRPr="00B06A2E">
              <w:rPr>
                <w:sz w:val="16"/>
                <w:szCs w:val="16"/>
              </w:rPr>
              <w:t>.0.</w:t>
            </w:r>
            <w:r w:rsidRPr="00B06A2E">
              <w:rPr>
                <w:sz w:val="16"/>
                <w:szCs w:val="16"/>
              </w:rPr>
              <w:t>0</w:t>
            </w:r>
          </w:p>
        </w:tc>
      </w:tr>
      <w:tr w:rsidR="009C1A5C" w:rsidRPr="00B06A2E" w14:paraId="4BE9135E" w14:textId="77777777" w:rsidTr="0012067E">
        <w:tc>
          <w:tcPr>
            <w:tcW w:w="800" w:type="dxa"/>
            <w:shd w:val="solid" w:color="FFFFFF" w:fill="auto"/>
          </w:tcPr>
          <w:p w14:paraId="6D0D5640" w14:textId="77777777" w:rsidR="009C1A5C" w:rsidRPr="00B06A2E" w:rsidRDefault="009C1A5C" w:rsidP="00D96FBD">
            <w:pPr>
              <w:pStyle w:val="TAC"/>
              <w:rPr>
                <w:sz w:val="16"/>
                <w:szCs w:val="16"/>
              </w:rPr>
            </w:pPr>
            <w:r w:rsidRPr="00B06A2E">
              <w:rPr>
                <w:sz w:val="16"/>
                <w:szCs w:val="16"/>
              </w:rPr>
              <w:t>2018</w:t>
            </w:r>
            <w:r w:rsidR="009D5C2C">
              <w:rPr>
                <w:sz w:val="16"/>
                <w:szCs w:val="16"/>
              </w:rPr>
              <w:t>-09</w:t>
            </w:r>
          </w:p>
        </w:tc>
        <w:tc>
          <w:tcPr>
            <w:tcW w:w="800" w:type="dxa"/>
            <w:shd w:val="solid" w:color="FFFFFF" w:fill="auto"/>
          </w:tcPr>
          <w:p w14:paraId="33B2C545" w14:textId="77777777" w:rsidR="009C1A5C" w:rsidRPr="00B06A2E" w:rsidRDefault="009C1A5C" w:rsidP="00C86323">
            <w:pPr>
              <w:pStyle w:val="TAC"/>
              <w:rPr>
                <w:sz w:val="16"/>
                <w:szCs w:val="16"/>
              </w:rPr>
            </w:pPr>
            <w:r w:rsidRPr="00B06A2E">
              <w:rPr>
                <w:sz w:val="16"/>
                <w:szCs w:val="16"/>
              </w:rPr>
              <w:t>SA-81</w:t>
            </w:r>
          </w:p>
        </w:tc>
        <w:tc>
          <w:tcPr>
            <w:tcW w:w="1094" w:type="dxa"/>
            <w:shd w:val="solid" w:color="FFFFFF" w:fill="auto"/>
          </w:tcPr>
          <w:p w14:paraId="6C46B0D2" w14:textId="77777777" w:rsidR="009C1A5C" w:rsidRPr="00B06A2E" w:rsidRDefault="009C1A5C" w:rsidP="00F62A5A">
            <w:pPr>
              <w:pStyle w:val="TAC"/>
              <w:rPr>
                <w:sz w:val="16"/>
                <w:szCs w:val="16"/>
              </w:rPr>
            </w:pPr>
          </w:p>
        </w:tc>
        <w:tc>
          <w:tcPr>
            <w:tcW w:w="567" w:type="dxa"/>
            <w:shd w:val="solid" w:color="FFFFFF" w:fill="auto"/>
          </w:tcPr>
          <w:p w14:paraId="6EFA5070" w14:textId="77777777" w:rsidR="009C1A5C" w:rsidRPr="00B06A2E" w:rsidRDefault="009C1A5C" w:rsidP="00C86323">
            <w:pPr>
              <w:pStyle w:val="TAL"/>
              <w:rPr>
                <w:sz w:val="16"/>
                <w:szCs w:val="16"/>
              </w:rPr>
            </w:pPr>
          </w:p>
        </w:tc>
        <w:tc>
          <w:tcPr>
            <w:tcW w:w="283" w:type="dxa"/>
            <w:shd w:val="solid" w:color="FFFFFF" w:fill="auto"/>
          </w:tcPr>
          <w:p w14:paraId="13ECC51D" w14:textId="77777777" w:rsidR="009C1A5C" w:rsidRPr="00B06A2E" w:rsidRDefault="009C1A5C" w:rsidP="009D5C2C">
            <w:pPr>
              <w:pStyle w:val="TAR"/>
              <w:jc w:val="center"/>
              <w:rPr>
                <w:sz w:val="16"/>
                <w:szCs w:val="16"/>
              </w:rPr>
            </w:pPr>
          </w:p>
        </w:tc>
        <w:tc>
          <w:tcPr>
            <w:tcW w:w="425" w:type="dxa"/>
            <w:shd w:val="solid" w:color="FFFFFF" w:fill="auto"/>
          </w:tcPr>
          <w:p w14:paraId="7D5296B7" w14:textId="77777777" w:rsidR="009C1A5C" w:rsidRPr="00B06A2E" w:rsidRDefault="009C1A5C" w:rsidP="00C86323">
            <w:pPr>
              <w:pStyle w:val="TAC"/>
              <w:rPr>
                <w:sz w:val="16"/>
                <w:szCs w:val="16"/>
              </w:rPr>
            </w:pPr>
          </w:p>
        </w:tc>
        <w:tc>
          <w:tcPr>
            <w:tcW w:w="4962" w:type="dxa"/>
            <w:shd w:val="solid" w:color="FFFFFF" w:fill="auto"/>
          </w:tcPr>
          <w:p w14:paraId="646CD8A0" w14:textId="77777777" w:rsidR="009C1A5C" w:rsidRPr="00B06A2E" w:rsidRDefault="009C1A5C" w:rsidP="00C86323">
            <w:pPr>
              <w:pStyle w:val="TAL"/>
              <w:rPr>
                <w:sz w:val="16"/>
                <w:szCs w:val="16"/>
              </w:rPr>
            </w:pPr>
            <w:r>
              <w:rPr>
                <w:sz w:val="16"/>
                <w:szCs w:val="16"/>
              </w:rPr>
              <w:t>Approved at TSG SA#81</w:t>
            </w:r>
          </w:p>
        </w:tc>
        <w:tc>
          <w:tcPr>
            <w:tcW w:w="708" w:type="dxa"/>
            <w:shd w:val="solid" w:color="FFFFFF" w:fill="auto"/>
          </w:tcPr>
          <w:p w14:paraId="3EBF4C90" w14:textId="77777777" w:rsidR="009C1A5C" w:rsidRPr="00B06A2E" w:rsidRDefault="009C1A5C" w:rsidP="00F62A5A">
            <w:pPr>
              <w:pStyle w:val="TAC"/>
              <w:rPr>
                <w:sz w:val="16"/>
                <w:szCs w:val="16"/>
              </w:rPr>
            </w:pPr>
            <w:r>
              <w:rPr>
                <w:sz w:val="16"/>
                <w:szCs w:val="16"/>
              </w:rPr>
              <w:t>15.0.0</w:t>
            </w:r>
          </w:p>
        </w:tc>
      </w:tr>
      <w:tr w:rsidR="009D5C2C" w:rsidRPr="00B06A2E" w14:paraId="137A9011" w14:textId="77777777" w:rsidTr="0012067E">
        <w:tc>
          <w:tcPr>
            <w:tcW w:w="800" w:type="dxa"/>
            <w:tcBorders>
              <w:bottom w:val="single" w:sz="12" w:space="0" w:color="auto"/>
            </w:tcBorders>
            <w:shd w:val="solid" w:color="FFFFFF" w:fill="auto"/>
          </w:tcPr>
          <w:p w14:paraId="4798DBEF" w14:textId="77777777" w:rsidR="009D5C2C" w:rsidRPr="00B06A2E" w:rsidRDefault="009D5C2C" w:rsidP="00D96FBD">
            <w:pPr>
              <w:pStyle w:val="TAC"/>
              <w:rPr>
                <w:sz w:val="16"/>
                <w:szCs w:val="16"/>
              </w:rPr>
            </w:pPr>
            <w:r>
              <w:rPr>
                <w:sz w:val="16"/>
                <w:szCs w:val="16"/>
              </w:rPr>
              <w:t>2018-12</w:t>
            </w:r>
          </w:p>
        </w:tc>
        <w:tc>
          <w:tcPr>
            <w:tcW w:w="800" w:type="dxa"/>
            <w:tcBorders>
              <w:bottom w:val="single" w:sz="12" w:space="0" w:color="auto"/>
            </w:tcBorders>
            <w:shd w:val="solid" w:color="FFFFFF" w:fill="auto"/>
          </w:tcPr>
          <w:p w14:paraId="4E3A310C" w14:textId="77777777" w:rsidR="009D5C2C" w:rsidRPr="00B06A2E" w:rsidRDefault="009D5C2C" w:rsidP="00C86323">
            <w:pPr>
              <w:pStyle w:val="TAC"/>
              <w:rPr>
                <w:sz w:val="16"/>
                <w:szCs w:val="16"/>
              </w:rPr>
            </w:pPr>
            <w:r w:rsidRPr="00B06A2E">
              <w:rPr>
                <w:sz w:val="16"/>
                <w:szCs w:val="16"/>
              </w:rPr>
              <w:t>SA-8</w:t>
            </w:r>
            <w:r>
              <w:rPr>
                <w:sz w:val="16"/>
                <w:szCs w:val="16"/>
              </w:rPr>
              <w:t>2</w:t>
            </w:r>
          </w:p>
        </w:tc>
        <w:tc>
          <w:tcPr>
            <w:tcW w:w="1094" w:type="dxa"/>
            <w:tcBorders>
              <w:bottom w:val="single" w:sz="12" w:space="0" w:color="auto"/>
            </w:tcBorders>
            <w:shd w:val="solid" w:color="FFFFFF" w:fill="auto"/>
          </w:tcPr>
          <w:p w14:paraId="29786F4E" w14:textId="77777777" w:rsidR="009D5C2C" w:rsidRPr="00B06A2E" w:rsidRDefault="009D5C2C" w:rsidP="00F62A5A">
            <w:pPr>
              <w:pStyle w:val="TAC"/>
              <w:rPr>
                <w:sz w:val="16"/>
                <w:szCs w:val="16"/>
              </w:rPr>
            </w:pPr>
            <w:r w:rsidRPr="00B06A2E">
              <w:rPr>
                <w:sz w:val="16"/>
                <w:szCs w:val="16"/>
              </w:rPr>
              <w:t>SP-180</w:t>
            </w:r>
            <w:r>
              <w:rPr>
                <w:sz w:val="16"/>
                <w:szCs w:val="16"/>
              </w:rPr>
              <w:t>969</w:t>
            </w:r>
          </w:p>
        </w:tc>
        <w:tc>
          <w:tcPr>
            <w:tcW w:w="567" w:type="dxa"/>
            <w:tcBorders>
              <w:bottom w:val="single" w:sz="12" w:space="0" w:color="auto"/>
            </w:tcBorders>
            <w:shd w:val="solid" w:color="FFFFFF" w:fill="auto"/>
          </w:tcPr>
          <w:p w14:paraId="0C52C3ED" w14:textId="77777777" w:rsidR="009D5C2C" w:rsidRPr="00B06A2E" w:rsidRDefault="009D5C2C" w:rsidP="00C86323">
            <w:pPr>
              <w:pStyle w:val="TAL"/>
              <w:rPr>
                <w:sz w:val="16"/>
                <w:szCs w:val="16"/>
              </w:rPr>
            </w:pPr>
            <w:r>
              <w:rPr>
                <w:sz w:val="16"/>
                <w:szCs w:val="16"/>
              </w:rPr>
              <w:t>0001</w:t>
            </w:r>
          </w:p>
        </w:tc>
        <w:tc>
          <w:tcPr>
            <w:tcW w:w="283" w:type="dxa"/>
            <w:tcBorders>
              <w:bottom w:val="single" w:sz="12" w:space="0" w:color="auto"/>
            </w:tcBorders>
            <w:shd w:val="solid" w:color="FFFFFF" w:fill="auto"/>
          </w:tcPr>
          <w:p w14:paraId="5E33249A" w14:textId="77777777" w:rsidR="009D5C2C" w:rsidRPr="00B06A2E" w:rsidRDefault="009D5C2C" w:rsidP="009D5C2C">
            <w:pPr>
              <w:pStyle w:val="TAR"/>
              <w:jc w:val="center"/>
              <w:rPr>
                <w:sz w:val="16"/>
                <w:szCs w:val="16"/>
              </w:rPr>
            </w:pPr>
            <w:r>
              <w:rPr>
                <w:sz w:val="16"/>
                <w:szCs w:val="16"/>
              </w:rPr>
              <w:t>2</w:t>
            </w:r>
          </w:p>
        </w:tc>
        <w:tc>
          <w:tcPr>
            <w:tcW w:w="425" w:type="dxa"/>
            <w:tcBorders>
              <w:bottom w:val="single" w:sz="12" w:space="0" w:color="auto"/>
            </w:tcBorders>
            <w:shd w:val="solid" w:color="FFFFFF" w:fill="auto"/>
          </w:tcPr>
          <w:p w14:paraId="6B10090D" w14:textId="77777777" w:rsidR="009D5C2C" w:rsidRPr="00B06A2E" w:rsidRDefault="009D5C2C" w:rsidP="00C86323">
            <w:pPr>
              <w:pStyle w:val="TAC"/>
              <w:rPr>
                <w:sz w:val="16"/>
                <w:szCs w:val="16"/>
              </w:rPr>
            </w:pPr>
          </w:p>
        </w:tc>
        <w:tc>
          <w:tcPr>
            <w:tcW w:w="4962" w:type="dxa"/>
            <w:tcBorders>
              <w:bottom w:val="single" w:sz="12" w:space="0" w:color="auto"/>
            </w:tcBorders>
            <w:shd w:val="solid" w:color="FFFFFF" w:fill="auto"/>
          </w:tcPr>
          <w:p w14:paraId="61382125" w14:textId="77777777" w:rsidR="009D5C2C" w:rsidRDefault="009D5C2C" w:rsidP="00C86323">
            <w:pPr>
              <w:pStyle w:val="TAL"/>
              <w:rPr>
                <w:sz w:val="16"/>
                <w:szCs w:val="16"/>
              </w:rPr>
            </w:pPr>
            <w:r>
              <w:rPr>
                <w:sz w:val="16"/>
                <w:szCs w:val="16"/>
              </w:rPr>
              <w:t>Corrections to test method with loudspeaker array and turn table</w:t>
            </w:r>
          </w:p>
        </w:tc>
        <w:tc>
          <w:tcPr>
            <w:tcW w:w="708" w:type="dxa"/>
            <w:tcBorders>
              <w:bottom w:val="single" w:sz="12" w:space="0" w:color="auto"/>
            </w:tcBorders>
            <w:shd w:val="solid" w:color="FFFFFF" w:fill="auto"/>
          </w:tcPr>
          <w:p w14:paraId="415C7829" w14:textId="77777777" w:rsidR="009D5C2C" w:rsidRDefault="009D5C2C" w:rsidP="009D5C2C">
            <w:pPr>
              <w:pStyle w:val="TAC"/>
              <w:rPr>
                <w:sz w:val="16"/>
                <w:szCs w:val="16"/>
              </w:rPr>
            </w:pPr>
            <w:r>
              <w:rPr>
                <w:sz w:val="16"/>
                <w:szCs w:val="16"/>
              </w:rPr>
              <w:t>15.1.0</w:t>
            </w:r>
          </w:p>
        </w:tc>
      </w:tr>
      <w:tr w:rsidR="00F81CBF" w:rsidRPr="00B06A2E" w14:paraId="1CD304D5" w14:textId="77777777" w:rsidTr="0012067E">
        <w:tc>
          <w:tcPr>
            <w:tcW w:w="800" w:type="dxa"/>
            <w:tcBorders>
              <w:top w:val="single" w:sz="12" w:space="0" w:color="auto"/>
              <w:bottom w:val="single" w:sz="12" w:space="0" w:color="auto"/>
            </w:tcBorders>
            <w:shd w:val="solid" w:color="FFFFFF" w:fill="auto"/>
          </w:tcPr>
          <w:p w14:paraId="5FF5A77A" w14:textId="77777777" w:rsidR="00F81CBF" w:rsidRDefault="00F81CBF" w:rsidP="00D96FBD">
            <w:pPr>
              <w:pStyle w:val="TAC"/>
              <w:rPr>
                <w:sz w:val="16"/>
                <w:szCs w:val="16"/>
              </w:rPr>
            </w:pPr>
            <w:r>
              <w:rPr>
                <w:sz w:val="16"/>
                <w:szCs w:val="16"/>
              </w:rPr>
              <w:t>2020-03</w:t>
            </w:r>
          </w:p>
        </w:tc>
        <w:tc>
          <w:tcPr>
            <w:tcW w:w="800" w:type="dxa"/>
            <w:tcBorders>
              <w:top w:val="single" w:sz="12" w:space="0" w:color="auto"/>
              <w:bottom w:val="single" w:sz="12" w:space="0" w:color="auto"/>
            </w:tcBorders>
            <w:shd w:val="solid" w:color="FFFFFF" w:fill="auto"/>
          </w:tcPr>
          <w:p w14:paraId="6E26E236" w14:textId="77777777" w:rsidR="00F81CBF" w:rsidRPr="00B06A2E" w:rsidRDefault="00F81CBF" w:rsidP="00C86323">
            <w:pPr>
              <w:pStyle w:val="TAC"/>
              <w:rPr>
                <w:sz w:val="16"/>
                <w:szCs w:val="16"/>
              </w:rPr>
            </w:pPr>
            <w:r>
              <w:rPr>
                <w:sz w:val="16"/>
                <w:szCs w:val="16"/>
              </w:rPr>
              <w:t>SA-87-e</w:t>
            </w:r>
          </w:p>
        </w:tc>
        <w:tc>
          <w:tcPr>
            <w:tcW w:w="1094" w:type="dxa"/>
            <w:tcBorders>
              <w:top w:val="single" w:sz="12" w:space="0" w:color="auto"/>
              <w:bottom w:val="single" w:sz="12" w:space="0" w:color="auto"/>
            </w:tcBorders>
            <w:shd w:val="solid" w:color="FFFFFF" w:fill="auto"/>
          </w:tcPr>
          <w:p w14:paraId="64C12B39" w14:textId="77777777" w:rsidR="00F81CBF" w:rsidRPr="00B06A2E" w:rsidRDefault="00F81CBF" w:rsidP="00F62A5A">
            <w:pPr>
              <w:pStyle w:val="TAC"/>
              <w:rPr>
                <w:sz w:val="16"/>
                <w:szCs w:val="16"/>
              </w:rPr>
            </w:pPr>
            <w:r>
              <w:rPr>
                <w:sz w:val="16"/>
                <w:szCs w:val="16"/>
              </w:rPr>
              <w:t>SP-200105</w:t>
            </w:r>
          </w:p>
        </w:tc>
        <w:tc>
          <w:tcPr>
            <w:tcW w:w="567" w:type="dxa"/>
            <w:tcBorders>
              <w:top w:val="single" w:sz="12" w:space="0" w:color="auto"/>
              <w:bottom w:val="single" w:sz="12" w:space="0" w:color="auto"/>
            </w:tcBorders>
            <w:shd w:val="solid" w:color="FFFFFF" w:fill="auto"/>
          </w:tcPr>
          <w:p w14:paraId="61A4226A" w14:textId="77777777" w:rsidR="00F81CBF" w:rsidRDefault="00F81CBF" w:rsidP="00C86323">
            <w:pPr>
              <w:pStyle w:val="TAL"/>
              <w:rPr>
                <w:sz w:val="16"/>
                <w:szCs w:val="16"/>
              </w:rPr>
            </w:pPr>
            <w:r>
              <w:rPr>
                <w:sz w:val="16"/>
                <w:szCs w:val="16"/>
              </w:rPr>
              <w:t>002</w:t>
            </w:r>
          </w:p>
        </w:tc>
        <w:tc>
          <w:tcPr>
            <w:tcW w:w="283" w:type="dxa"/>
            <w:tcBorders>
              <w:top w:val="single" w:sz="12" w:space="0" w:color="auto"/>
              <w:bottom w:val="single" w:sz="12" w:space="0" w:color="auto"/>
            </w:tcBorders>
            <w:shd w:val="solid" w:color="FFFFFF" w:fill="auto"/>
          </w:tcPr>
          <w:p w14:paraId="70C92E3F" w14:textId="77777777" w:rsidR="00F81CBF" w:rsidRDefault="00F81CBF" w:rsidP="009D5C2C">
            <w:pPr>
              <w:pStyle w:val="TAR"/>
              <w:jc w:val="center"/>
              <w:rPr>
                <w:sz w:val="16"/>
                <w:szCs w:val="16"/>
              </w:rPr>
            </w:pPr>
            <w:r>
              <w:rPr>
                <w:sz w:val="16"/>
                <w:szCs w:val="16"/>
              </w:rPr>
              <w:t>1</w:t>
            </w:r>
          </w:p>
        </w:tc>
        <w:tc>
          <w:tcPr>
            <w:tcW w:w="425" w:type="dxa"/>
            <w:tcBorders>
              <w:top w:val="single" w:sz="12" w:space="0" w:color="auto"/>
              <w:bottom w:val="single" w:sz="12" w:space="0" w:color="auto"/>
            </w:tcBorders>
            <w:shd w:val="solid" w:color="FFFFFF" w:fill="auto"/>
          </w:tcPr>
          <w:p w14:paraId="71001CBF" w14:textId="77777777" w:rsidR="00F81CBF" w:rsidRPr="00B06A2E" w:rsidRDefault="00F81CBF" w:rsidP="00C86323">
            <w:pPr>
              <w:pStyle w:val="TAC"/>
              <w:rPr>
                <w:sz w:val="16"/>
                <w:szCs w:val="16"/>
              </w:rPr>
            </w:pPr>
            <w:r>
              <w:rPr>
                <w:sz w:val="16"/>
                <w:szCs w:val="16"/>
              </w:rPr>
              <w:t>F</w:t>
            </w:r>
          </w:p>
        </w:tc>
        <w:tc>
          <w:tcPr>
            <w:tcW w:w="4962" w:type="dxa"/>
            <w:tcBorders>
              <w:top w:val="single" w:sz="12" w:space="0" w:color="auto"/>
              <w:bottom w:val="single" w:sz="12" w:space="0" w:color="auto"/>
            </w:tcBorders>
            <w:shd w:val="solid" w:color="FFFFFF" w:fill="auto"/>
          </w:tcPr>
          <w:p w14:paraId="2C5BC0F3" w14:textId="77777777" w:rsidR="00F81CBF" w:rsidRDefault="00F81CBF" w:rsidP="00C86323">
            <w:pPr>
              <w:pStyle w:val="TAL"/>
              <w:rPr>
                <w:sz w:val="16"/>
                <w:szCs w:val="16"/>
              </w:rPr>
            </w:pPr>
            <w:r>
              <w:t>Correction of sensitivity calculation for immersive audio playback</w:t>
            </w:r>
          </w:p>
        </w:tc>
        <w:tc>
          <w:tcPr>
            <w:tcW w:w="708" w:type="dxa"/>
            <w:tcBorders>
              <w:top w:val="single" w:sz="12" w:space="0" w:color="auto"/>
              <w:bottom w:val="single" w:sz="12" w:space="0" w:color="auto"/>
            </w:tcBorders>
            <w:shd w:val="solid" w:color="FFFFFF" w:fill="auto"/>
          </w:tcPr>
          <w:p w14:paraId="570603F7" w14:textId="77777777" w:rsidR="00F81CBF" w:rsidRDefault="00F81CBF" w:rsidP="009D5C2C">
            <w:pPr>
              <w:pStyle w:val="TAC"/>
              <w:rPr>
                <w:sz w:val="16"/>
                <w:szCs w:val="16"/>
              </w:rPr>
            </w:pPr>
            <w:r>
              <w:rPr>
                <w:sz w:val="16"/>
                <w:szCs w:val="16"/>
              </w:rPr>
              <w:t>15.2.0</w:t>
            </w:r>
          </w:p>
        </w:tc>
      </w:tr>
      <w:tr w:rsidR="003B65F2" w:rsidRPr="00B06A2E" w14:paraId="52EFE0C7" w14:textId="77777777" w:rsidTr="0012067E">
        <w:tc>
          <w:tcPr>
            <w:tcW w:w="800" w:type="dxa"/>
            <w:tcBorders>
              <w:top w:val="single" w:sz="12" w:space="0" w:color="auto"/>
              <w:bottom w:val="single" w:sz="12" w:space="0" w:color="auto"/>
            </w:tcBorders>
            <w:shd w:val="solid" w:color="FFFFFF" w:fill="auto"/>
          </w:tcPr>
          <w:p w14:paraId="666D1AA5" w14:textId="77777777" w:rsidR="003B65F2" w:rsidRDefault="003B65F2" w:rsidP="00D96FBD">
            <w:pPr>
              <w:pStyle w:val="TAC"/>
              <w:rPr>
                <w:sz w:val="16"/>
                <w:szCs w:val="16"/>
              </w:rPr>
            </w:pPr>
            <w:r>
              <w:rPr>
                <w:sz w:val="16"/>
                <w:szCs w:val="16"/>
              </w:rPr>
              <w:t>2020-07</w:t>
            </w:r>
          </w:p>
        </w:tc>
        <w:tc>
          <w:tcPr>
            <w:tcW w:w="800" w:type="dxa"/>
            <w:tcBorders>
              <w:top w:val="single" w:sz="12" w:space="0" w:color="auto"/>
              <w:bottom w:val="single" w:sz="12" w:space="0" w:color="auto"/>
            </w:tcBorders>
            <w:shd w:val="solid" w:color="FFFFFF" w:fill="auto"/>
          </w:tcPr>
          <w:p w14:paraId="02A41FC9" w14:textId="77777777" w:rsidR="003B65F2" w:rsidRDefault="003B65F2" w:rsidP="00C86323">
            <w:pPr>
              <w:pStyle w:val="TAC"/>
              <w:rPr>
                <w:sz w:val="16"/>
                <w:szCs w:val="16"/>
              </w:rPr>
            </w:pPr>
            <w:r>
              <w:rPr>
                <w:sz w:val="16"/>
                <w:szCs w:val="16"/>
              </w:rPr>
              <w:t>-</w:t>
            </w:r>
          </w:p>
        </w:tc>
        <w:tc>
          <w:tcPr>
            <w:tcW w:w="1094" w:type="dxa"/>
            <w:tcBorders>
              <w:top w:val="single" w:sz="12" w:space="0" w:color="auto"/>
              <w:bottom w:val="single" w:sz="12" w:space="0" w:color="auto"/>
            </w:tcBorders>
            <w:shd w:val="solid" w:color="FFFFFF" w:fill="auto"/>
          </w:tcPr>
          <w:p w14:paraId="6D640E73" w14:textId="77777777" w:rsidR="003B65F2" w:rsidRDefault="003B65F2" w:rsidP="00F62A5A">
            <w:pPr>
              <w:pStyle w:val="TAC"/>
              <w:rPr>
                <w:sz w:val="16"/>
                <w:szCs w:val="16"/>
              </w:rPr>
            </w:pPr>
            <w:r>
              <w:rPr>
                <w:sz w:val="16"/>
                <w:szCs w:val="16"/>
              </w:rPr>
              <w:t>-</w:t>
            </w:r>
          </w:p>
        </w:tc>
        <w:tc>
          <w:tcPr>
            <w:tcW w:w="567" w:type="dxa"/>
            <w:tcBorders>
              <w:top w:val="single" w:sz="12" w:space="0" w:color="auto"/>
              <w:bottom w:val="single" w:sz="12" w:space="0" w:color="auto"/>
            </w:tcBorders>
            <w:shd w:val="solid" w:color="FFFFFF" w:fill="auto"/>
          </w:tcPr>
          <w:p w14:paraId="328B46F8" w14:textId="77777777" w:rsidR="003B65F2" w:rsidRDefault="003B65F2" w:rsidP="00C86323">
            <w:pPr>
              <w:pStyle w:val="TAL"/>
              <w:rPr>
                <w:sz w:val="16"/>
                <w:szCs w:val="16"/>
              </w:rPr>
            </w:pPr>
            <w:r>
              <w:rPr>
                <w:sz w:val="16"/>
                <w:szCs w:val="16"/>
              </w:rPr>
              <w:t>-</w:t>
            </w:r>
          </w:p>
        </w:tc>
        <w:tc>
          <w:tcPr>
            <w:tcW w:w="283" w:type="dxa"/>
            <w:tcBorders>
              <w:top w:val="single" w:sz="12" w:space="0" w:color="auto"/>
              <w:bottom w:val="single" w:sz="12" w:space="0" w:color="auto"/>
            </w:tcBorders>
            <w:shd w:val="solid" w:color="FFFFFF" w:fill="auto"/>
          </w:tcPr>
          <w:p w14:paraId="242E65F2" w14:textId="77777777" w:rsidR="003B65F2" w:rsidRDefault="003B65F2" w:rsidP="009D5C2C">
            <w:pPr>
              <w:pStyle w:val="TAR"/>
              <w:jc w:val="center"/>
              <w:rPr>
                <w:sz w:val="16"/>
                <w:szCs w:val="16"/>
              </w:rPr>
            </w:pPr>
            <w:r>
              <w:rPr>
                <w:sz w:val="16"/>
                <w:szCs w:val="16"/>
              </w:rPr>
              <w:t>-</w:t>
            </w:r>
          </w:p>
        </w:tc>
        <w:tc>
          <w:tcPr>
            <w:tcW w:w="425" w:type="dxa"/>
            <w:tcBorders>
              <w:top w:val="single" w:sz="12" w:space="0" w:color="auto"/>
              <w:bottom w:val="single" w:sz="12" w:space="0" w:color="auto"/>
            </w:tcBorders>
            <w:shd w:val="solid" w:color="FFFFFF" w:fill="auto"/>
          </w:tcPr>
          <w:p w14:paraId="2309C431" w14:textId="77777777" w:rsidR="003B65F2" w:rsidRDefault="003B65F2" w:rsidP="00C86323">
            <w:pPr>
              <w:pStyle w:val="TAC"/>
              <w:rPr>
                <w:sz w:val="16"/>
                <w:szCs w:val="16"/>
              </w:rPr>
            </w:pPr>
            <w:r>
              <w:rPr>
                <w:sz w:val="16"/>
                <w:szCs w:val="16"/>
              </w:rPr>
              <w:t>-</w:t>
            </w:r>
          </w:p>
        </w:tc>
        <w:tc>
          <w:tcPr>
            <w:tcW w:w="4962" w:type="dxa"/>
            <w:tcBorders>
              <w:top w:val="single" w:sz="12" w:space="0" w:color="auto"/>
              <w:bottom w:val="single" w:sz="12" w:space="0" w:color="auto"/>
            </w:tcBorders>
            <w:shd w:val="solid" w:color="FFFFFF" w:fill="auto"/>
          </w:tcPr>
          <w:p w14:paraId="48B84605" w14:textId="77777777" w:rsidR="003B65F2" w:rsidRDefault="003B65F2" w:rsidP="00C86323">
            <w:pPr>
              <w:pStyle w:val="TAL"/>
            </w:pPr>
            <w:r>
              <w:t>Update to Rel-16 version (MCC)</w:t>
            </w:r>
          </w:p>
        </w:tc>
        <w:tc>
          <w:tcPr>
            <w:tcW w:w="708" w:type="dxa"/>
            <w:tcBorders>
              <w:top w:val="single" w:sz="12" w:space="0" w:color="auto"/>
              <w:bottom w:val="single" w:sz="12" w:space="0" w:color="auto"/>
            </w:tcBorders>
            <w:shd w:val="solid" w:color="FFFFFF" w:fill="auto"/>
          </w:tcPr>
          <w:p w14:paraId="60630CD3" w14:textId="77777777" w:rsidR="003B65F2" w:rsidRPr="000D211B" w:rsidRDefault="003B65F2" w:rsidP="009D5C2C">
            <w:pPr>
              <w:pStyle w:val="TAC"/>
              <w:rPr>
                <w:sz w:val="16"/>
                <w:szCs w:val="16"/>
              </w:rPr>
            </w:pPr>
            <w:r w:rsidRPr="000D211B">
              <w:rPr>
                <w:sz w:val="16"/>
                <w:szCs w:val="16"/>
              </w:rPr>
              <w:t>16.0.0</w:t>
            </w:r>
          </w:p>
        </w:tc>
      </w:tr>
      <w:tr w:rsidR="005A44D0" w:rsidRPr="00B06A2E" w14:paraId="20BDBB8A" w14:textId="77777777" w:rsidTr="0012067E">
        <w:tc>
          <w:tcPr>
            <w:tcW w:w="800" w:type="dxa"/>
            <w:tcBorders>
              <w:top w:val="single" w:sz="12" w:space="0" w:color="auto"/>
              <w:bottom w:val="single" w:sz="12" w:space="0" w:color="auto"/>
            </w:tcBorders>
            <w:shd w:val="solid" w:color="FFFFFF" w:fill="auto"/>
          </w:tcPr>
          <w:p w14:paraId="578F223C" w14:textId="77777777" w:rsidR="005A44D0" w:rsidRDefault="005A44D0" w:rsidP="00D96FBD">
            <w:pPr>
              <w:pStyle w:val="TAC"/>
              <w:rPr>
                <w:sz w:val="16"/>
                <w:szCs w:val="16"/>
              </w:rPr>
            </w:pPr>
            <w:r>
              <w:rPr>
                <w:sz w:val="16"/>
                <w:szCs w:val="16"/>
              </w:rPr>
              <w:t>2022-04</w:t>
            </w:r>
          </w:p>
        </w:tc>
        <w:tc>
          <w:tcPr>
            <w:tcW w:w="800" w:type="dxa"/>
            <w:tcBorders>
              <w:top w:val="single" w:sz="12" w:space="0" w:color="auto"/>
              <w:bottom w:val="single" w:sz="12" w:space="0" w:color="auto"/>
            </w:tcBorders>
            <w:shd w:val="solid" w:color="FFFFFF" w:fill="auto"/>
          </w:tcPr>
          <w:p w14:paraId="29213FE0" w14:textId="77777777" w:rsidR="005A44D0" w:rsidRDefault="005A44D0" w:rsidP="00C86323">
            <w:pPr>
              <w:pStyle w:val="TAC"/>
              <w:rPr>
                <w:sz w:val="16"/>
                <w:szCs w:val="16"/>
              </w:rPr>
            </w:pPr>
            <w:r>
              <w:rPr>
                <w:sz w:val="16"/>
                <w:szCs w:val="16"/>
              </w:rPr>
              <w:t>-</w:t>
            </w:r>
          </w:p>
        </w:tc>
        <w:tc>
          <w:tcPr>
            <w:tcW w:w="1094" w:type="dxa"/>
            <w:tcBorders>
              <w:top w:val="single" w:sz="12" w:space="0" w:color="auto"/>
              <w:bottom w:val="single" w:sz="12" w:space="0" w:color="auto"/>
            </w:tcBorders>
            <w:shd w:val="solid" w:color="FFFFFF" w:fill="auto"/>
          </w:tcPr>
          <w:p w14:paraId="7B9C3350" w14:textId="77777777" w:rsidR="005A44D0" w:rsidRDefault="005A44D0" w:rsidP="00F62A5A">
            <w:pPr>
              <w:pStyle w:val="TAC"/>
              <w:rPr>
                <w:sz w:val="16"/>
                <w:szCs w:val="16"/>
              </w:rPr>
            </w:pPr>
            <w:r>
              <w:rPr>
                <w:sz w:val="16"/>
                <w:szCs w:val="16"/>
              </w:rPr>
              <w:t>-</w:t>
            </w:r>
          </w:p>
        </w:tc>
        <w:tc>
          <w:tcPr>
            <w:tcW w:w="567" w:type="dxa"/>
            <w:tcBorders>
              <w:top w:val="single" w:sz="12" w:space="0" w:color="auto"/>
              <w:bottom w:val="single" w:sz="12" w:space="0" w:color="auto"/>
            </w:tcBorders>
            <w:shd w:val="solid" w:color="FFFFFF" w:fill="auto"/>
          </w:tcPr>
          <w:p w14:paraId="32697415" w14:textId="77777777" w:rsidR="005A44D0" w:rsidRDefault="005A44D0" w:rsidP="00C86323">
            <w:pPr>
              <w:pStyle w:val="TAL"/>
              <w:rPr>
                <w:sz w:val="16"/>
                <w:szCs w:val="16"/>
              </w:rPr>
            </w:pPr>
            <w:r>
              <w:rPr>
                <w:sz w:val="16"/>
                <w:szCs w:val="16"/>
              </w:rPr>
              <w:t>-</w:t>
            </w:r>
          </w:p>
        </w:tc>
        <w:tc>
          <w:tcPr>
            <w:tcW w:w="283" w:type="dxa"/>
            <w:tcBorders>
              <w:top w:val="single" w:sz="12" w:space="0" w:color="auto"/>
              <w:bottom w:val="single" w:sz="12" w:space="0" w:color="auto"/>
            </w:tcBorders>
            <w:shd w:val="solid" w:color="FFFFFF" w:fill="auto"/>
          </w:tcPr>
          <w:p w14:paraId="12971263" w14:textId="77777777" w:rsidR="005A44D0" w:rsidRDefault="005A44D0" w:rsidP="009D5C2C">
            <w:pPr>
              <w:pStyle w:val="TAR"/>
              <w:jc w:val="center"/>
              <w:rPr>
                <w:sz w:val="16"/>
                <w:szCs w:val="16"/>
              </w:rPr>
            </w:pPr>
            <w:r>
              <w:rPr>
                <w:sz w:val="16"/>
                <w:szCs w:val="16"/>
              </w:rPr>
              <w:t>-</w:t>
            </w:r>
          </w:p>
        </w:tc>
        <w:tc>
          <w:tcPr>
            <w:tcW w:w="425" w:type="dxa"/>
            <w:tcBorders>
              <w:top w:val="single" w:sz="12" w:space="0" w:color="auto"/>
              <w:bottom w:val="single" w:sz="12" w:space="0" w:color="auto"/>
            </w:tcBorders>
            <w:shd w:val="solid" w:color="FFFFFF" w:fill="auto"/>
          </w:tcPr>
          <w:p w14:paraId="48A921C0" w14:textId="77777777" w:rsidR="005A44D0" w:rsidRDefault="005A44D0" w:rsidP="00C86323">
            <w:pPr>
              <w:pStyle w:val="TAC"/>
              <w:rPr>
                <w:sz w:val="16"/>
                <w:szCs w:val="16"/>
              </w:rPr>
            </w:pPr>
            <w:r>
              <w:rPr>
                <w:sz w:val="16"/>
                <w:szCs w:val="16"/>
              </w:rPr>
              <w:t>-</w:t>
            </w:r>
          </w:p>
        </w:tc>
        <w:tc>
          <w:tcPr>
            <w:tcW w:w="4962" w:type="dxa"/>
            <w:tcBorders>
              <w:top w:val="single" w:sz="12" w:space="0" w:color="auto"/>
              <w:bottom w:val="single" w:sz="12" w:space="0" w:color="auto"/>
            </w:tcBorders>
            <w:shd w:val="solid" w:color="FFFFFF" w:fill="auto"/>
          </w:tcPr>
          <w:p w14:paraId="1B80AF06" w14:textId="77777777" w:rsidR="005A44D0" w:rsidRDefault="005A44D0" w:rsidP="00C86323">
            <w:pPr>
              <w:pStyle w:val="TAL"/>
            </w:pPr>
            <w:r>
              <w:t>Update to Rel-17 version (MCC)</w:t>
            </w:r>
          </w:p>
        </w:tc>
        <w:tc>
          <w:tcPr>
            <w:tcW w:w="708" w:type="dxa"/>
            <w:tcBorders>
              <w:top w:val="single" w:sz="12" w:space="0" w:color="auto"/>
              <w:bottom w:val="single" w:sz="12" w:space="0" w:color="auto"/>
            </w:tcBorders>
            <w:shd w:val="solid" w:color="FFFFFF" w:fill="auto"/>
          </w:tcPr>
          <w:p w14:paraId="32C73EB7" w14:textId="77777777" w:rsidR="005A44D0" w:rsidRPr="000D211B" w:rsidRDefault="005A44D0" w:rsidP="009D5C2C">
            <w:pPr>
              <w:pStyle w:val="TAC"/>
              <w:rPr>
                <w:sz w:val="16"/>
                <w:szCs w:val="16"/>
              </w:rPr>
            </w:pPr>
            <w:r w:rsidRPr="000D211B">
              <w:rPr>
                <w:sz w:val="16"/>
                <w:szCs w:val="16"/>
              </w:rPr>
              <w:t>17.0.0</w:t>
            </w:r>
          </w:p>
        </w:tc>
      </w:tr>
      <w:tr w:rsidR="0012067E" w:rsidRPr="00B06A2E" w14:paraId="16FE39AB" w14:textId="77777777" w:rsidTr="00D56017">
        <w:tc>
          <w:tcPr>
            <w:tcW w:w="800" w:type="dxa"/>
            <w:tcBorders>
              <w:top w:val="single" w:sz="12" w:space="0" w:color="auto"/>
              <w:bottom w:val="single" w:sz="12" w:space="0" w:color="auto"/>
            </w:tcBorders>
            <w:shd w:val="solid" w:color="FFFFFF" w:fill="auto"/>
          </w:tcPr>
          <w:p w14:paraId="6BA7B274" w14:textId="1D2F3E52" w:rsidR="0012067E" w:rsidRDefault="0012067E" w:rsidP="00D96FBD">
            <w:pPr>
              <w:pStyle w:val="TAC"/>
              <w:rPr>
                <w:sz w:val="16"/>
                <w:szCs w:val="16"/>
              </w:rPr>
            </w:pPr>
            <w:r>
              <w:rPr>
                <w:sz w:val="16"/>
                <w:szCs w:val="16"/>
              </w:rPr>
              <w:t>2022-12</w:t>
            </w:r>
          </w:p>
        </w:tc>
        <w:tc>
          <w:tcPr>
            <w:tcW w:w="800" w:type="dxa"/>
            <w:tcBorders>
              <w:top w:val="single" w:sz="12" w:space="0" w:color="auto"/>
              <w:bottom w:val="single" w:sz="12" w:space="0" w:color="auto"/>
            </w:tcBorders>
            <w:shd w:val="solid" w:color="FFFFFF" w:fill="auto"/>
          </w:tcPr>
          <w:p w14:paraId="1B7604C7" w14:textId="36B3FC53" w:rsidR="0012067E" w:rsidRDefault="0012067E" w:rsidP="00C86323">
            <w:pPr>
              <w:pStyle w:val="TAC"/>
              <w:rPr>
                <w:sz w:val="16"/>
                <w:szCs w:val="16"/>
              </w:rPr>
            </w:pPr>
            <w:r>
              <w:rPr>
                <w:sz w:val="16"/>
                <w:szCs w:val="16"/>
              </w:rPr>
              <w:t>SA-98-e</w:t>
            </w:r>
          </w:p>
        </w:tc>
        <w:tc>
          <w:tcPr>
            <w:tcW w:w="1094" w:type="dxa"/>
            <w:tcBorders>
              <w:top w:val="single" w:sz="12" w:space="0" w:color="auto"/>
              <w:bottom w:val="single" w:sz="12" w:space="0" w:color="auto"/>
            </w:tcBorders>
            <w:shd w:val="solid" w:color="FFFFFF" w:fill="auto"/>
          </w:tcPr>
          <w:p w14:paraId="19A20ADB" w14:textId="13227723" w:rsidR="0012067E" w:rsidRDefault="0012067E" w:rsidP="00F62A5A">
            <w:pPr>
              <w:pStyle w:val="TAC"/>
              <w:rPr>
                <w:sz w:val="16"/>
                <w:szCs w:val="16"/>
              </w:rPr>
            </w:pPr>
            <w:r w:rsidRPr="0012067E">
              <w:rPr>
                <w:sz w:val="16"/>
                <w:szCs w:val="16"/>
              </w:rPr>
              <w:t>SP-221058</w:t>
            </w:r>
          </w:p>
        </w:tc>
        <w:tc>
          <w:tcPr>
            <w:tcW w:w="567" w:type="dxa"/>
            <w:tcBorders>
              <w:top w:val="single" w:sz="12" w:space="0" w:color="auto"/>
              <w:bottom w:val="single" w:sz="12" w:space="0" w:color="auto"/>
            </w:tcBorders>
            <w:shd w:val="solid" w:color="FFFFFF" w:fill="auto"/>
          </w:tcPr>
          <w:p w14:paraId="78872EC0" w14:textId="3A9A4D34" w:rsidR="0012067E" w:rsidRDefault="0012067E" w:rsidP="00C86323">
            <w:pPr>
              <w:pStyle w:val="TAL"/>
              <w:rPr>
                <w:sz w:val="16"/>
                <w:szCs w:val="16"/>
              </w:rPr>
            </w:pPr>
            <w:r>
              <w:rPr>
                <w:sz w:val="16"/>
                <w:szCs w:val="16"/>
              </w:rPr>
              <w:t>0004</w:t>
            </w:r>
          </w:p>
        </w:tc>
        <w:tc>
          <w:tcPr>
            <w:tcW w:w="283" w:type="dxa"/>
            <w:tcBorders>
              <w:top w:val="single" w:sz="12" w:space="0" w:color="auto"/>
              <w:bottom w:val="single" w:sz="12" w:space="0" w:color="auto"/>
            </w:tcBorders>
            <w:shd w:val="solid" w:color="FFFFFF" w:fill="auto"/>
          </w:tcPr>
          <w:p w14:paraId="7519689E" w14:textId="61B54F7A" w:rsidR="0012067E" w:rsidRDefault="0012067E" w:rsidP="009D5C2C">
            <w:pPr>
              <w:pStyle w:val="TAR"/>
              <w:jc w:val="center"/>
              <w:rPr>
                <w:sz w:val="16"/>
                <w:szCs w:val="16"/>
              </w:rPr>
            </w:pPr>
            <w:r>
              <w:rPr>
                <w:sz w:val="16"/>
                <w:szCs w:val="16"/>
              </w:rPr>
              <w:t>2</w:t>
            </w:r>
          </w:p>
        </w:tc>
        <w:tc>
          <w:tcPr>
            <w:tcW w:w="425" w:type="dxa"/>
            <w:tcBorders>
              <w:top w:val="single" w:sz="12" w:space="0" w:color="auto"/>
              <w:bottom w:val="single" w:sz="12" w:space="0" w:color="auto"/>
            </w:tcBorders>
            <w:shd w:val="solid" w:color="FFFFFF" w:fill="auto"/>
          </w:tcPr>
          <w:p w14:paraId="6ACF72C0" w14:textId="1A1360F0" w:rsidR="0012067E" w:rsidRDefault="0012067E" w:rsidP="00C86323">
            <w:pPr>
              <w:pStyle w:val="TAC"/>
              <w:rPr>
                <w:sz w:val="16"/>
                <w:szCs w:val="16"/>
              </w:rPr>
            </w:pPr>
            <w:r>
              <w:rPr>
                <w:sz w:val="16"/>
                <w:szCs w:val="16"/>
              </w:rPr>
              <w:t>D</w:t>
            </w:r>
          </w:p>
        </w:tc>
        <w:tc>
          <w:tcPr>
            <w:tcW w:w="4962" w:type="dxa"/>
            <w:tcBorders>
              <w:top w:val="single" w:sz="12" w:space="0" w:color="auto"/>
              <w:bottom w:val="single" w:sz="12" w:space="0" w:color="auto"/>
            </w:tcBorders>
            <w:shd w:val="solid" w:color="FFFFFF" w:fill="auto"/>
          </w:tcPr>
          <w:p w14:paraId="33722B9C" w14:textId="1D3D40E3" w:rsidR="0012067E" w:rsidRDefault="0012067E" w:rsidP="00C86323">
            <w:pPr>
              <w:pStyle w:val="TAL"/>
            </w:pPr>
            <w:r>
              <w:t>Corrections to TS 26.260 Clause 4</w:t>
            </w:r>
          </w:p>
        </w:tc>
        <w:tc>
          <w:tcPr>
            <w:tcW w:w="708" w:type="dxa"/>
            <w:tcBorders>
              <w:top w:val="single" w:sz="12" w:space="0" w:color="auto"/>
              <w:bottom w:val="single" w:sz="12" w:space="0" w:color="auto"/>
            </w:tcBorders>
            <w:shd w:val="solid" w:color="FFFFFF" w:fill="auto"/>
          </w:tcPr>
          <w:p w14:paraId="3DFFBCE4" w14:textId="5B4FEF5F" w:rsidR="0012067E" w:rsidRPr="000D211B" w:rsidRDefault="0012067E" w:rsidP="009D5C2C">
            <w:pPr>
              <w:pStyle w:val="TAC"/>
              <w:rPr>
                <w:sz w:val="16"/>
                <w:szCs w:val="16"/>
              </w:rPr>
            </w:pPr>
            <w:r w:rsidRPr="000D211B">
              <w:rPr>
                <w:sz w:val="16"/>
                <w:szCs w:val="16"/>
              </w:rPr>
              <w:t>18.0.0</w:t>
            </w:r>
          </w:p>
        </w:tc>
      </w:tr>
      <w:tr w:rsidR="000D211B" w:rsidRPr="00B06A2E" w14:paraId="4895C53E" w14:textId="77777777" w:rsidTr="00D56017">
        <w:tc>
          <w:tcPr>
            <w:tcW w:w="800" w:type="dxa"/>
            <w:tcBorders>
              <w:top w:val="single" w:sz="12" w:space="0" w:color="auto"/>
              <w:bottom w:val="single" w:sz="12" w:space="0" w:color="auto"/>
            </w:tcBorders>
            <w:shd w:val="solid" w:color="FFFFFF" w:fill="auto"/>
          </w:tcPr>
          <w:p w14:paraId="7D5BB1B5" w14:textId="3DA45B4A" w:rsidR="000D211B" w:rsidRDefault="000D211B" w:rsidP="00D96FBD">
            <w:pPr>
              <w:pStyle w:val="TAC"/>
              <w:rPr>
                <w:sz w:val="16"/>
                <w:szCs w:val="16"/>
              </w:rPr>
            </w:pPr>
            <w:r>
              <w:rPr>
                <w:sz w:val="16"/>
                <w:szCs w:val="16"/>
              </w:rPr>
              <w:t>2024-06</w:t>
            </w:r>
          </w:p>
        </w:tc>
        <w:tc>
          <w:tcPr>
            <w:tcW w:w="800" w:type="dxa"/>
            <w:tcBorders>
              <w:top w:val="single" w:sz="12" w:space="0" w:color="auto"/>
              <w:bottom w:val="single" w:sz="12" w:space="0" w:color="auto"/>
            </w:tcBorders>
            <w:shd w:val="solid" w:color="FFFFFF" w:fill="auto"/>
          </w:tcPr>
          <w:p w14:paraId="41BD79B2" w14:textId="5ACAA2F5" w:rsidR="000D211B" w:rsidRDefault="000D211B" w:rsidP="00C86323">
            <w:pPr>
              <w:pStyle w:val="TAC"/>
              <w:rPr>
                <w:sz w:val="16"/>
                <w:szCs w:val="16"/>
              </w:rPr>
            </w:pPr>
            <w:r>
              <w:rPr>
                <w:sz w:val="16"/>
                <w:szCs w:val="16"/>
              </w:rPr>
              <w:t>SA#104</w:t>
            </w:r>
          </w:p>
        </w:tc>
        <w:tc>
          <w:tcPr>
            <w:tcW w:w="1094" w:type="dxa"/>
            <w:tcBorders>
              <w:top w:val="single" w:sz="12" w:space="0" w:color="auto"/>
              <w:bottom w:val="single" w:sz="12" w:space="0" w:color="auto"/>
            </w:tcBorders>
            <w:shd w:val="solid" w:color="FFFFFF" w:fill="auto"/>
          </w:tcPr>
          <w:p w14:paraId="1CF27A4F" w14:textId="308B4842" w:rsidR="000D211B" w:rsidRPr="0012067E" w:rsidRDefault="000D211B" w:rsidP="00F62A5A">
            <w:pPr>
              <w:pStyle w:val="TAC"/>
              <w:rPr>
                <w:sz w:val="16"/>
                <w:szCs w:val="16"/>
              </w:rPr>
            </w:pPr>
            <w:r>
              <w:rPr>
                <w:sz w:val="16"/>
                <w:szCs w:val="16"/>
              </w:rPr>
              <w:t>SP-240853</w:t>
            </w:r>
          </w:p>
        </w:tc>
        <w:tc>
          <w:tcPr>
            <w:tcW w:w="567" w:type="dxa"/>
            <w:tcBorders>
              <w:top w:val="single" w:sz="12" w:space="0" w:color="auto"/>
              <w:bottom w:val="single" w:sz="12" w:space="0" w:color="auto"/>
            </w:tcBorders>
            <w:shd w:val="solid" w:color="FFFFFF" w:fill="auto"/>
          </w:tcPr>
          <w:p w14:paraId="1D4AD79B" w14:textId="69BD672B" w:rsidR="000D211B" w:rsidRDefault="000D211B" w:rsidP="00C86323">
            <w:pPr>
              <w:pStyle w:val="TAL"/>
              <w:rPr>
                <w:sz w:val="16"/>
                <w:szCs w:val="16"/>
              </w:rPr>
            </w:pPr>
            <w:r>
              <w:rPr>
                <w:sz w:val="16"/>
                <w:szCs w:val="16"/>
              </w:rPr>
              <w:t>0006</w:t>
            </w:r>
          </w:p>
        </w:tc>
        <w:tc>
          <w:tcPr>
            <w:tcW w:w="283" w:type="dxa"/>
            <w:tcBorders>
              <w:top w:val="single" w:sz="12" w:space="0" w:color="auto"/>
              <w:bottom w:val="single" w:sz="12" w:space="0" w:color="auto"/>
            </w:tcBorders>
            <w:shd w:val="solid" w:color="FFFFFF" w:fill="auto"/>
          </w:tcPr>
          <w:p w14:paraId="5B3E23E8" w14:textId="594FC054" w:rsidR="000D211B" w:rsidRDefault="000D211B" w:rsidP="009D5C2C">
            <w:pPr>
              <w:pStyle w:val="TAR"/>
              <w:jc w:val="center"/>
              <w:rPr>
                <w:sz w:val="16"/>
                <w:szCs w:val="16"/>
              </w:rPr>
            </w:pPr>
            <w:r>
              <w:rPr>
                <w:sz w:val="16"/>
                <w:szCs w:val="16"/>
              </w:rPr>
              <w:t>4</w:t>
            </w:r>
          </w:p>
        </w:tc>
        <w:tc>
          <w:tcPr>
            <w:tcW w:w="425" w:type="dxa"/>
            <w:tcBorders>
              <w:top w:val="single" w:sz="12" w:space="0" w:color="auto"/>
              <w:bottom w:val="single" w:sz="12" w:space="0" w:color="auto"/>
            </w:tcBorders>
            <w:shd w:val="solid" w:color="FFFFFF" w:fill="auto"/>
          </w:tcPr>
          <w:p w14:paraId="79F469DF" w14:textId="761C4D71" w:rsidR="000D211B" w:rsidRDefault="000D211B" w:rsidP="00C86323">
            <w:pPr>
              <w:pStyle w:val="TAC"/>
              <w:rPr>
                <w:sz w:val="16"/>
                <w:szCs w:val="16"/>
              </w:rPr>
            </w:pPr>
            <w:r>
              <w:rPr>
                <w:sz w:val="16"/>
                <w:szCs w:val="16"/>
              </w:rPr>
              <w:t>B</w:t>
            </w:r>
          </w:p>
        </w:tc>
        <w:tc>
          <w:tcPr>
            <w:tcW w:w="4962" w:type="dxa"/>
            <w:tcBorders>
              <w:top w:val="single" w:sz="12" w:space="0" w:color="auto"/>
              <w:bottom w:val="single" w:sz="12" w:space="0" w:color="auto"/>
            </w:tcBorders>
            <w:shd w:val="solid" w:color="FFFFFF" w:fill="auto"/>
          </w:tcPr>
          <w:p w14:paraId="308E941D" w14:textId="65FCC2AF" w:rsidR="000D211B" w:rsidRDefault="000D211B" w:rsidP="00C86323">
            <w:pPr>
              <w:pStyle w:val="TAL"/>
            </w:pPr>
            <w:r w:rsidRPr="000D211B">
              <w:t>Objective Test Methodologies for IVAS-based UEs</w:t>
            </w:r>
          </w:p>
        </w:tc>
        <w:tc>
          <w:tcPr>
            <w:tcW w:w="708" w:type="dxa"/>
            <w:tcBorders>
              <w:top w:val="single" w:sz="12" w:space="0" w:color="auto"/>
              <w:bottom w:val="single" w:sz="12" w:space="0" w:color="auto"/>
            </w:tcBorders>
            <w:shd w:val="solid" w:color="FFFFFF" w:fill="auto"/>
          </w:tcPr>
          <w:p w14:paraId="68D4D900" w14:textId="6CDE4FAB" w:rsidR="000D211B" w:rsidRPr="000D211B" w:rsidRDefault="000D211B" w:rsidP="009D5C2C">
            <w:pPr>
              <w:pStyle w:val="TAC"/>
              <w:rPr>
                <w:sz w:val="16"/>
                <w:szCs w:val="16"/>
              </w:rPr>
            </w:pPr>
            <w:r w:rsidRPr="000D211B">
              <w:rPr>
                <w:sz w:val="16"/>
                <w:szCs w:val="16"/>
              </w:rPr>
              <w:t>18.1.0</w:t>
            </w:r>
          </w:p>
        </w:tc>
      </w:tr>
    </w:tbl>
    <w:p w14:paraId="29D0546E" w14:textId="77777777" w:rsidR="00D96FBD" w:rsidRPr="00B06A2E" w:rsidRDefault="00D96FBD"/>
    <w:sectPr w:rsidR="00D96FBD" w:rsidRPr="00B06A2E" w:rsidSect="00E51E67">
      <w:headerReference w:type="default" r:id="rId47"/>
      <w:footerReference w:type="default" r:id="rId48"/>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3CC7C8" w14:textId="77777777" w:rsidR="008B1BE0" w:rsidRDefault="008B1BE0">
      <w:r>
        <w:separator/>
      </w:r>
    </w:p>
  </w:endnote>
  <w:endnote w:type="continuationSeparator" w:id="0">
    <w:p w14:paraId="2194E44E" w14:textId="77777777" w:rsidR="008B1BE0" w:rsidRDefault="008B1BE0">
      <w:r>
        <w:continuationSeparator/>
      </w:r>
    </w:p>
  </w:endnote>
  <w:endnote w:type="continuationNotice" w:id="1">
    <w:p w14:paraId="7C9DE290" w14:textId="77777777" w:rsidR="008B1BE0" w:rsidRDefault="008B1BE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88748" w14:textId="77777777" w:rsidR="001C656B" w:rsidRDefault="00347B3C" w:rsidP="00C74B79">
    <w:pPr>
      <w:pStyle w:val="Footer"/>
      <w:tabs>
        <w:tab w:val="left" w:pos="1010"/>
        <w:tab w:val="center" w:pos="4820"/>
      </w:tabs>
      <w:jc w:val="left"/>
    </w:pPr>
    <w:r>
      <w:tab/>
    </w:r>
    <w:r>
      <w:tab/>
    </w:r>
    <w:r w:rsidR="001C656B">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2BAD7A" w14:textId="77777777" w:rsidR="008B1BE0" w:rsidRDefault="008B1BE0">
      <w:r>
        <w:separator/>
      </w:r>
    </w:p>
  </w:footnote>
  <w:footnote w:type="continuationSeparator" w:id="0">
    <w:p w14:paraId="14E85749" w14:textId="77777777" w:rsidR="008B1BE0" w:rsidRDefault="008B1BE0">
      <w:r>
        <w:continuationSeparator/>
      </w:r>
    </w:p>
  </w:footnote>
  <w:footnote w:type="continuationNotice" w:id="1">
    <w:p w14:paraId="54B03F9F" w14:textId="77777777" w:rsidR="008B1BE0" w:rsidRDefault="008B1BE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97D57A" w14:textId="698BE4FC" w:rsidR="001C656B" w:rsidRDefault="001C656B">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7C6797">
      <w:rPr>
        <w:rFonts w:ascii="Arial" w:hAnsi="Arial" w:cs="Arial"/>
        <w:b/>
        <w:noProof/>
        <w:sz w:val="18"/>
        <w:szCs w:val="18"/>
      </w:rPr>
      <w:t>3GPP TS 26.260 V18.1.0 (2024-06)</w:t>
    </w:r>
    <w:r>
      <w:rPr>
        <w:rFonts w:ascii="Arial" w:hAnsi="Arial" w:cs="Arial"/>
        <w:b/>
        <w:sz w:val="18"/>
        <w:szCs w:val="18"/>
      </w:rPr>
      <w:fldChar w:fldCharType="end"/>
    </w:r>
  </w:p>
  <w:p w14:paraId="2CE5651D" w14:textId="77777777" w:rsidR="001C656B" w:rsidRDefault="001C656B">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sidR="000530BB">
      <w:rPr>
        <w:rFonts w:ascii="Arial" w:hAnsi="Arial" w:cs="Arial"/>
        <w:b/>
        <w:noProof/>
        <w:sz w:val="18"/>
        <w:szCs w:val="18"/>
      </w:rPr>
      <w:t>3</w:t>
    </w:r>
    <w:r>
      <w:rPr>
        <w:rFonts w:ascii="Arial" w:hAnsi="Arial" w:cs="Arial"/>
        <w:b/>
        <w:sz w:val="18"/>
        <w:szCs w:val="18"/>
      </w:rPr>
      <w:fldChar w:fldCharType="end"/>
    </w:r>
  </w:p>
  <w:p w14:paraId="7764E16C" w14:textId="44F6321B" w:rsidR="001C656B" w:rsidRDefault="001C656B">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7C6797">
      <w:rPr>
        <w:rFonts w:ascii="Arial" w:hAnsi="Arial" w:cs="Arial"/>
        <w:b/>
        <w:noProof/>
        <w:sz w:val="18"/>
        <w:szCs w:val="18"/>
      </w:rPr>
      <w:t>Release 18</w:t>
    </w:r>
    <w:r>
      <w:rPr>
        <w:rFonts w:ascii="Arial" w:hAnsi="Arial" w:cs="Arial"/>
        <w:b/>
        <w:sz w:val="18"/>
        <w:szCs w:val="18"/>
      </w:rPr>
      <w:fldChar w:fldCharType="end"/>
    </w:r>
  </w:p>
  <w:p w14:paraId="7428EEE8" w14:textId="77777777" w:rsidR="001C656B" w:rsidRDefault="001C656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6F1AA1D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18C118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E570BE86"/>
    <w:lvl w:ilvl="0">
      <w:start w:val="1"/>
      <w:numFmt w:val="decimal"/>
      <w:pStyle w:val="ListNumber3"/>
      <w:lvlText w:val="%1."/>
      <w:lvlJc w:val="left"/>
      <w:pPr>
        <w:tabs>
          <w:tab w:val="num" w:pos="926"/>
        </w:tabs>
        <w:ind w:left="926" w:hanging="360"/>
      </w:pPr>
    </w:lvl>
  </w:abstractNum>
  <w:abstractNum w:abstractNumId="3" w15:restartNumberingAfterBreak="0">
    <w:nsid w:val="10C15FE7"/>
    <w:multiLevelType w:val="hybridMultilevel"/>
    <w:tmpl w:val="1736DD48"/>
    <w:lvl w:ilvl="0" w:tplc="4E462B14">
      <w:start w:val="1"/>
      <w:numFmt w:val="bullet"/>
      <w:pStyle w:val="B3"/>
      <w:lvlText w:val=""/>
      <w:lvlJc w:val="left"/>
      <w:pPr>
        <w:tabs>
          <w:tab w:val="num" w:pos="1644"/>
        </w:tabs>
        <w:ind w:left="1644" w:hanging="453"/>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35C80964"/>
    <w:multiLevelType w:val="hybridMultilevel"/>
    <w:tmpl w:val="E9C00184"/>
    <w:lvl w:ilvl="0" w:tplc="3EF48BA0">
      <w:start w:val="1"/>
      <w:numFmt w:val="decimal"/>
      <w:pStyle w:val="BN"/>
      <w:lvlText w:val="%1)"/>
      <w:lvlJc w:val="left"/>
      <w:pPr>
        <w:tabs>
          <w:tab w:val="num" w:pos="737"/>
        </w:tabs>
        <w:ind w:left="737" w:hanging="45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4F2D3CBA"/>
    <w:multiLevelType w:val="hybridMultilevel"/>
    <w:tmpl w:val="E770663C"/>
    <w:lvl w:ilvl="0" w:tplc="C86A0B8A">
      <w:start w:val="1"/>
      <w:numFmt w:val="lowerLetter"/>
      <w:pStyle w:val="BL"/>
      <w:lvlText w:val="%1)"/>
      <w:lvlJc w:val="left"/>
      <w:pPr>
        <w:tabs>
          <w:tab w:val="num" w:pos="737"/>
        </w:tabs>
        <w:ind w:left="737" w:hanging="45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5205477E"/>
    <w:multiLevelType w:val="multilevel"/>
    <w:tmpl w:val="EB8E6F76"/>
    <w:lvl w:ilvl="0">
      <w:start w:val="1"/>
      <w:numFmt w:val="decimal"/>
      <w:pStyle w:val="CRheader"/>
      <w:lvlText w:val="Start change %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70BD643C"/>
    <w:multiLevelType w:val="hybridMultilevel"/>
    <w:tmpl w:val="699CF268"/>
    <w:lvl w:ilvl="0" w:tplc="1674C0D4">
      <w:start w:val="1"/>
      <w:numFmt w:val="bullet"/>
      <w:pStyle w:val="TB1"/>
      <w:lvlText w:val=""/>
      <w:lvlJc w:val="left"/>
      <w:pPr>
        <w:ind w:left="720" w:hanging="360"/>
      </w:pPr>
      <w:rPr>
        <w:rFonts w:ascii="Symbol" w:hAnsi="Symbol" w:hint="default"/>
      </w:rPr>
    </w:lvl>
    <w:lvl w:ilvl="1" w:tplc="2A0EB680">
      <w:start w:val="1"/>
      <w:numFmt w:val="bullet"/>
      <w:lvlText w:val=""/>
      <w:lvlJc w:val="left"/>
      <w:pPr>
        <w:ind w:left="1440" w:hanging="360"/>
      </w:pPr>
      <w:rPr>
        <w:rFonts w:ascii="Symbol" w:hAnsi="Symbol"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9156C54"/>
    <w:multiLevelType w:val="hybridMultilevel"/>
    <w:tmpl w:val="EAFC6A0C"/>
    <w:lvl w:ilvl="0" w:tplc="8564E26C">
      <w:start w:val="1"/>
      <w:numFmt w:val="bullet"/>
      <w:pStyle w:val="B2"/>
      <w:lvlText w:val="-"/>
      <w:lvlJc w:val="left"/>
      <w:pPr>
        <w:tabs>
          <w:tab w:val="num" w:pos="1191"/>
        </w:tabs>
        <w:ind w:left="1191" w:hanging="454"/>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792F5895"/>
    <w:multiLevelType w:val="hybridMultilevel"/>
    <w:tmpl w:val="18ACF656"/>
    <w:lvl w:ilvl="0" w:tplc="48BE087C">
      <w:start w:val="1"/>
      <w:numFmt w:val="bullet"/>
      <w:pStyle w:val="TB2"/>
      <w:lvlText w:val=""/>
      <w:lvlJc w:val="left"/>
      <w:pPr>
        <w:ind w:left="1403" w:hanging="360"/>
      </w:pPr>
      <w:rPr>
        <w:rFonts w:ascii="Symbol" w:hAnsi="Symbol" w:hint="default"/>
      </w:rPr>
    </w:lvl>
    <w:lvl w:ilvl="1" w:tplc="04090003" w:tentative="1">
      <w:start w:val="1"/>
      <w:numFmt w:val="bullet"/>
      <w:lvlText w:val="o"/>
      <w:lvlJc w:val="left"/>
      <w:pPr>
        <w:ind w:left="2123" w:hanging="360"/>
      </w:pPr>
      <w:rPr>
        <w:rFonts w:ascii="Courier New" w:hAnsi="Courier New" w:cs="Courier New" w:hint="default"/>
      </w:rPr>
    </w:lvl>
    <w:lvl w:ilvl="2" w:tplc="04090005" w:tentative="1">
      <w:start w:val="1"/>
      <w:numFmt w:val="bullet"/>
      <w:lvlText w:val=""/>
      <w:lvlJc w:val="left"/>
      <w:pPr>
        <w:ind w:left="2843" w:hanging="360"/>
      </w:pPr>
      <w:rPr>
        <w:rFonts w:ascii="Wingdings" w:hAnsi="Wingdings" w:hint="default"/>
      </w:rPr>
    </w:lvl>
    <w:lvl w:ilvl="3" w:tplc="04090001" w:tentative="1">
      <w:start w:val="1"/>
      <w:numFmt w:val="bullet"/>
      <w:lvlText w:val=""/>
      <w:lvlJc w:val="left"/>
      <w:pPr>
        <w:ind w:left="3563" w:hanging="360"/>
      </w:pPr>
      <w:rPr>
        <w:rFonts w:ascii="Symbol" w:hAnsi="Symbol" w:hint="default"/>
      </w:rPr>
    </w:lvl>
    <w:lvl w:ilvl="4" w:tplc="04090003" w:tentative="1">
      <w:start w:val="1"/>
      <w:numFmt w:val="bullet"/>
      <w:lvlText w:val="o"/>
      <w:lvlJc w:val="left"/>
      <w:pPr>
        <w:ind w:left="4283" w:hanging="360"/>
      </w:pPr>
      <w:rPr>
        <w:rFonts w:ascii="Courier New" w:hAnsi="Courier New" w:cs="Courier New" w:hint="default"/>
      </w:rPr>
    </w:lvl>
    <w:lvl w:ilvl="5" w:tplc="04090005" w:tentative="1">
      <w:start w:val="1"/>
      <w:numFmt w:val="bullet"/>
      <w:lvlText w:val=""/>
      <w:lvlJc w:val="left"/>
      <w:pPr>
        <w:ind w:left="5003" w:hanging="360"/>
      </w:pPr>
      <w:rPr>
        <w:rFonts w:ascii="Wingdings" w:hAnsi="Wingdings" w:hint="default"/>
      </w:rPr>
    </w:lvl>
    <w:lvl w:ilvl="6" w:tplc="04090001" w:tentative="1">
      <w:start w:val="1"/>
      <w:numFmt w:val="bullet"/>
      <w:lvlText w:val=""/>
      <w:lvlJc w:val="left"/>
      <w:pPr>
        <w:ind w:left="5723" w:hanging="360"/>
      </w:pPr>
      <w:rPr>
        <w:rFonts w:ascii="Symbol" w:hAnsi="Symbol" w:hint="default"/>
      </w:rPr>
    </w:lvl>
    <w:lvl w:ilvl="7" w:tplc="04090003" w:tentative="1">
      <w:start w:val="1"/>
      <w:numFmt w:val="bullet"/>
      <w:lvlText w:val="o"/>
      <w:lvlJc w:val="left"/>
      <w:pPr>
        <w:ind w:left="6443" w:hanging="360"/>
      </w:pPr>
      <w:rPr>
        <w:rFonts w:ascii="Courier New" w:hAnsi="Courier New" w:cs="Courier New" w:hint="default"/>
      </w:rPr>
    </w:lvl>
    <w:lvl w:ilvl="8" w:tplc="04090005" w:tentative="1">
      <w:start w:val="1"/>
      <w:numFmt w:val="bullet"/>
      <w:lvlText w:val=""/>
      <w:lvlJc w:val="left"/>
      <w:pPr>
        <w:ind w:left="7163" w:hanging="360"/>
      </w:pPr>
      <w:rPr>
        <w:rFonts w:ascii="Wingdings" w:hAnsi="Wingdings" w:hint="default"/>
      </w:rPr>
    </w:lvl>
  </w:abstractNum>
  <w:num w:numId="1" w16cid:durableId="519784483">
    <w:abstractNumId w:val="4"/>
  </w:num>
  <w:num w:numId="2" w16cid:durableId="751780993">
    <w:abstractNumId w:val="2"/>
  </w:num>
  <w:num w:numId="3" w16cid:durableId="1445148732">
    <w:abstractNumId w:val="1"/>
  </w:num>
  <w:num w:numId="4" w16cid:durableId="408774832">
    <w:abstractNumId w:val="0"/>
  </w:num>
  <w:num w:numId="5" w16cid:durableId="2132629339">
    <w:abstractNumId w:val="7"/>
  </w:num>
  <w:num w:numId="6" w16cid:durableId="89931828">
    <w:abstractNumId w:val="9"/>
  </w:num>
  <w:num w:numId="7" w16cid:durableId="1088236032">
    <w:abstractNumId w:val="3"/>
  </w:num>
  <w:num w:numId="8" w16cid:durableId="2050450273">
    <w:abstractNumId w:val="6"/>
  </w:num>
  <w:num w:numId="9" w16cid:durableId="2027054159">
    <w:abstractNumId w:val="5"/>
  </w:num>
  <w:num w:numId="10" w16cid:durableId="1630668115">
    <w:abstractNumId w:val="8"/>
  </w:num>
  <w:num w:numId="11" w16cid:durableId="912276359">
    <w:abstractNumId w:val="10"/>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intFractionalCharacterWidth/>
  <w:embedSystemFonts/>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284"/>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20958"/>
    <w:rsid w:val="00025548"/>
    <w:rsid w:val="00033397"/>
    <w:rsid w:val="000359B2"/>
    <w:rsid w:val="00040095"/>
    <w:rsid w:val="00051834"/>
    <w:rsid w:val="00051AE8"/>
    <w:rsid w:val="00051B99"/>
    <w:rsid w:val="000530BB"/>
    <w:rsid w:val="00054A22"/>
    <w:rsid w:val="000655A6"/>
    <w:rsid w:val="00071D84"/>
    <w:rsid w:val="00072B5D"/>
    <w:rsid w:val="000754CB"/>
    <w:rsid w:val="000774D0"/>
    <w:rsid w:val="00080512"/>
    <w:rsid w:val="0008129D"/>
    <w:rsid w:val="000B57DE"/>
    <w:rsid w:val="000D0A60"/>
    <w:rsid w:val="000D211B"/>
    <w:rsid w:val="000D58AB"/>
    <w:rsid w:val="000F5112"/>
    <w:rsid w:val="00102F23"/>
    <w:rsid w:val="00103B3B"/>
    <w:rsid w:val="0010797B"/>
    <w:rsid w:val="00113CA0"/>
    <w:rsid w:val="0012067E"/>
    <w:rsid w:val="00142A90"/>
    <w:rsid w:val="001431A5"/>
    <w:rsid w:val="0016481D"/>
    <w:rsid w:val="00171D23"/>
    <w:rsid w:val="00187A38"/>
    <w:rsid w:val="00195644"/>
    <w:rsid w:val="001C656B"/>
    <w:rsid w:val="001D02C2"/>
    <w:rsid w:val="001D256F"/>
    <w:rsid w:val="001E7174"/>
    <w:rsid w:val="001F168B"/>
    <w:rsid w:val="001F57D4"/>
    <w:rsid w:val="001F6D1C"/>
    <w:rsid w:val="00203592"/>
    <w:rsid w:val="00210564"/>
    <w:rsid w:val="00216BBC"/>
    <w:rsid w:val="002347A2"/>
    <w:rsid w:val="0023596D"/>
    <w:rsid w:val="00243ED1"/>
    <w:rsid w:val="00246647"/>
    <w:rsid w:val="00257317"/>
    <w:rsid w:val="002845F4"/>
    <w:rsid w:val="00284D03"/>
    <w:rsid w:val="00285B52"/>
    <w:rsid w:val="0029256C"/>
    <w:rsid w:val="002A2C25"/>
    <w:rsid w:val="002A43F6"/>
    <w:rsid w:val="002C06F5"/>
    <w:rsid w:val="002C4BC9"/>
    <w:rsid w:val="002E18C4"/>
    <w:rsid w:val="002F1586"/>
    <w:rsid w:val="002F3C44"/>
    <w:rsid w:val="0030317C"/>
    <w:rsid w:val="00306FBB"/>
    <w:rsid w:val="0030776C"/>
    <w:rsid w:val="003172DC"/>
    <w:rsid w:val="00320614"/>
    <w:rsid w:val="00347B3C"/>
    <w:rsid w:val="0035290C"/>
    <w:rsid w:val="0035462D"/>
    <w:rsid w:val="00370E12"/>
    <w:rsid w:val="0039359A"/>
    <w:rsid w:val="003A11AB"/>
    <w:rsid w:val="003B1512"/>
    <w:rsid w:val="003B65F2"/>
    <w:rsid w:val="003C1FF1"/>
    <w:rsid w:val="003C3971"/>
    <w:rsid w:val="003D1807"/>
    <w:rsid w:val="003F1CC8"/>
    <w:rsid w:val="003F3649"/>
    <w:rsid w:val="0041451E"/>
    <w:rsid w:val="00437BDA"/>
    <w:rsid w:val="00443652"/>
    <w:rsid w:val="00443E25"/>
    <w:rsid w:val="00467C15"/>
    <w:rsid w:val="00471EF1"/>
    <w:rsid w:val="004A7F03"/>
    <w:rsid w:val="004C6AE5"/>
    <w:rsid w:val="004D126B"/>
    <w:rsid w:val="004D3578"/>
    <w:rsid w:val="004E213A"/>
    <w:rsid w:val="004E51E9"/>
    <w:rsid w:val="00507DDF"/>
    <w:rsid w:val="00511F19"/>
    <w:rsid w:val="005329B3"/>
    <w:rsid w:val="00543E6C"/>
    <w:rsid w:val="00553307"/>
    <w:rsid w:val="005613A6"/>
    <w:rsid w:val="00565087"/>
    <w:rsid w:val="00577869"/>
    <w:rsid w:val="00584E30"/>
    <w:rsid w:val="005A44D0"/>
    <w:rsid w:val="005D2E01"/>
    <w:rsid w:val="005E23DB"/>
    <w:rsid w:val="005E4462"/>
    <w:rsid w:val="00602D4A"/>
    <w:rsid w:val="006045E6"/>
    <w:rsid w:val="00613FEE"/>
    <w:rsid w:val="00614D98"/>
    <w:rsid w:val="00614FDF"/>
    <w:rsid w:val="00620231"/>
    <w:rsid w:val="00637ACD"/>
    <w:rsid w:val="00655B41"/>
    <w:rsid w:val="00661DD6"/>
    <w:rsid w:val="00666C73"/>
    <w:rsid w:val="006814EA"/>
    <w:rsid w:val="00682755"/>
    <w:rsid w:val="00685837"/>
    <w:rsid w:val="006A2F97"/>
    <w:rsid w:val="006A405D"/>
    <w:rsid w:val="006A4942"/>
    <w:rsid w:val="006D5201"/>
    <w:rsid w:val="006E5C86"/>
    <w:rsid w:val="006F4611"/>
    <w:rsid w:val="00703D8E"/>
    <w:rsid w:val="00714567"/>
    <w:rsid w:val="00722881"/>
    <w:rsid w:val="00734A5B"/>
    <w:rsid w:val="00744E76"/>
    <w:rsid w:val="00755827"/>
    <w:rsid w:val="00757B75"/>
    <w:rsid w:val="007673D1"/>
    <w:rsid w:val="00781F0F"/>
    <w:rsid w:val="007863CE"/>
    <w:rsid w:val="00786D60"/>
    <w:rsid w:val="007971DF"/>
    <w:rsid w:val="007A37D8"/>
    <w:rsid w:val="007B3221"/>
    <w:rsid w:val="007C1A37"/>
    <w:rsid w:val="007C6797"/>
    <w:rsid w:val="007C6DAB"/>
    <w:rsid w:val="007F0164"/>
    <w:rsid w:val="007F1AD1"/>
    <w:rsid w:val="007F3B77"/>
    <w:rsid w:val="008006E0"/>
    <w:rsid w:val="008028A4"/>
    <w:rsid w:val="00811B45"/>
    <w:rsid w:val="008277F6"/>
    <w:rsid w:val="00836BBC"/>
    <w:rsid w:val="00852D20"/>
    <w:rsid w:val="008550D7"/>
    <w:rsid w:val="0086112B"/>
    <w:rsid w:val="008638DA"/>
    <w:rsid w:val="008768CA"/>
    <w:rsid w:val="00882F1C"/>
    <w:rsid w:val="00891BE9"/>
    <w:rsid w:val="008A1EB3"/>
    <w:rsid w:val="008A6995"/>
    <w:rsid w:val="008B1BE0"/>
    <w:rsid w:val="008B1E67"/>
    <w:rsid w:val="008B6E5C"/>
    <w:rsid w:val="008D257F"/>
    <w:rsid w:val="008D3D69"/>
    <w:rsid w:val="008D5806"/>
    <w:rsid w:val="008E7303"/>
    <w:rsid w:val="008F5CCB"/>
    <w:rsid w:val="0090271F"/>
    <w:rsid w:val="00902E23"/>
    <w:rsid w:val="009103C6"/>
    <w:rsid w:val="0091348E"/>
    <w:rsid w:val="00915D61"/>
    <w:rsid w:val="00917CCB"/>
    <w:rsid w:val="0092164D"/>
    <w:rsid w:val="00927F88"/>
    <w:rsid w:val="00935F3B"/>
    <w:rsid w:val="009376C2"/>
    <w:rsid w:val="00942EC2"/>
    <w:rsid w:val="009461E8"/>
    <w:rsid w:val="00946E77"/>
    <w:rsid w:val="0096032B"/>
    <w:rsid w:val="00962D09"/>
    <w:rsid w:val="00981BCB"/>
    <w:rsid w:val="00987FF6"/>
    <w:rsid w:val="00993F92"/>
    <w:rsid w:val="009A4DB6"/>
    <w:rsid w:val="009C1148"/>
    <w:rsid w:val="009C1A5C"/>
    <w:rsid w:val="009D51FF"/>
    <w:rsid w:val="009D5C2C"/>
    <w:rsid w:val="009E6333"/>
    <w:rsid w:val="009F0CC2"/>
    <w:rsid w:val="009F37B7"/>
    <w:rsid w:val="00A04F7B"/>
    <w:rsid w:val="00A10F02"/>
    <w:rsid w:val="00A1195C"/>
    <w:rsid w:val="00A11FAA"/>
    <w:rsid w:val="00A13533"/>
    <w:rsid w:val="00A14242"/>
    <w:rsid w:val="00A164B4"/>
    <w:rsid w:val="00A25604"/>
    <w:rsid w:val="00A32972"/>
    <w:rsid w:val="00A3350C"/>
    <w:rsid w:val="00A43F0D"/>
    <w:rsid w:val="00A53724"/>
    <w:rsid w:val="00A546D3"/>
    <w:rsid w:val="00A55CED"/>
    <w:rsid w:val="00A662DC"/>
    <w:rsid w:val="00A67504"/>
    <w:rsid w:val="00A82346"/>
    <w:rsid w:val="00A90FC0"/>
    <w:rsid w:val="00AC0285"/>
    <w:rsid w:val="00AD2561"/>
    <w:rsid w:val="00AD433C"/>
    <w:rsid w:val="00B04B37"/>
    <w:rsid w:val="00B06A2E"/>
    <w:rsid w:val="00B15449"/>
    <w:rsid w:val="00B250E3"/>
    <w:rsid w:val="00B531DB"/>
    <w:rsid w:val="00B92EEE"/>
    <w:rsid w:val="00BA311A"/>
    <w:rsid w:val="00BB4679"/>
    <w:rsid w:val="00BC0F7D"/>
    <w:rsid w:val="00BE14F2"/>
    <w:rsid w:val="00C027E3"/>
    <w:rsid w:val="00C0730C"/>
    <w:rsid w:val="00C13B7B"/>
    <w:rsid w:val="00C15C4B"/>
    <w:rsid w:val="00C278C1"/>
    <w:rsid w:val="00C33079"/>
    <w:rsid w:val="00C338AA"/>
    <w:rsid w:val="00C45231"/>
    <w:rsid w:val="00C472FE"/>
    <w:rsid w:val="00C47365"/>
    <w:rsid w:val="00C70AD7"/>
    <w:rsid w:val="00C72833"/>
    <w:rsid w:val="00C74B79"/>
    <w:rsid w:val="00C84A6D"/>
    <w:rsid w:val="00C86323"/>
    <w:rsid w:val="00C93F40"/>
    <w:rsid w:val="00C96C5B"/>
    <w:rsid w:val="00CA3D0C"/>
    <w:rsid w:val="00CA45D1"/>
    <w:rsid w:val="00CA78CB"/>
    <w:rsid w:val="00CC371B"/>
    <w:rsid w:val="00CC3FFD"/>
    <w:rsid w:val="00CE11D4"/>
    <w:rsid w:val="00D0392F"/>
    <w:rsid w:val="00D26A2A"/>
    <w:rsid w:val="00D42E34"/>
    <w:rsid w:val="00D532AD"/>
    <w:rsid w:val="00D56017"/>
    <w:rsid w:val="00D607E9"/>
    <w:rsid w:val="00D738D6"/>
    <w:rsid w:val="00D74FB8"/>
    <w:rsid w:val="00D755EB"/>
    <w:rsid w:val="00D820DC"/>
    <w:rsid w:val="00D87E00"/>
    <w:rsid w:val="00D90606"/>
    <w:rsid w:val="00D9134D"/>
    <w:rsid w:val="00D96FBD"/>
    <w:rsid w:val="00DA7A03"/>
    <w:rsid w:val="00DB1818"/>
    <w:rsid w:val="00DB3C1D"/>
    <w:rsid w:val="00DB569C"/>
    <w:rsid w:val="00DC309B"/>
    <w:rsid w:val="00DC4DA2"/>
    <w:rsid w:val="00DC704A"/>
    <w:rsid w:val="00DD3660"/>
    <w:rsid w:val="00DF18F3"/>
    <w:rsid w:val="00DF2B1F"/>
    <w:rsid w:val="00DF62CD"/>
    <w:rsid w:val="00DF7EFC"/>
    <w:rsid w:val="00E0048C"/>
    <w:rsid w:val="00E14F64"/>
    <w:rsid w:val="00E17469"/>
    <w:rsid w:val="00E21A18"/>
    <w:rsid w:val="00E40A91"/>
    <w:rsid w:val="00E46D62"/>
    <w:rsid w:val="00E47D5E"/>
    <w:rsid w:val="00E51E67"/>
    <w:rsid w:val="00E53398"/>
    <w:rsid w:val="00E60756"/>
    <w:rsid w:val="00E7217A"/>
    <w:rsid w:val="00E77645"/>
    <w:rsid w:val="00E82F49"/>
    <w:rsid w:val="00E85261"/>
    <w:rsid w:val="00E868CF"/>
    <w:rsid w:val="00E93742"/>
    <w:rsid w:val="00E95A25"/>
    <w:rsid w:val="00EA5B7C"/>
    <w:rsid w:val="00EB25F8"/>
    <w:rsid w:val="00EB3ED3"/>
    <w:rsid w:val="00EC4A25"/>
    <w:rsid w:val="00EF1FF6"/>
    <w:rsid w:val="00EF38FD"/>
    <w:rsid w:val="00EF4297"/>
    <w:rsid w:val="00F025A2"/>
    <w:rsid w:val="00F04712"/>
    <w:rsid w:val="00F10427"/>
    <w:rsid w:val="00F22EC7"/>
    <w:rsid w:val="00F2438B"/>
    <w:rsid w:val="00F36B33"/>
    <w:rsid w:val="00F54E21"/>
    <w:rsid w:val="00F62A5A"/>
    <w:rsid w:val="00F653B8"/>
    <w:rsid w:val="00F66F87"/>
    <w:rsid w:val="00F70486"/>
    <w:rsid w:val="00F81CBF"/>
    <w:rsid w:val="00FA1266"/>
    <w:rsid w:val="00FA4D73"/>
    <w:rsid w:val="00FB468F"/>
    <w:rsid w:val="00FB48DB"/>
    <w:rsid w:val="00FC1192"/>
    <w:rsid w:val="00FD111B"/>
    <w:rsid w:val="00FD19A3"/>
    <w:rsid w:val="00FD7703"/>
    <w:rsid w:val="00FD79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E6ABBA6"/>
  <w15:chartTrackingRefBased/>
  <w15:docId w15:val="{853825BA-EDCD-4DC8-B97C-781FBB3CF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8" w:uiPriority="3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A2C25"/>
    <w:pPr>
      <w:overflowPunct w:val="0"/>
      <w:autoSpaceDE w:val="0"/>
      <w:autoSpaceDN w:val="0"/>
      <w:adjustRightInd w:val="0"/>
      <w:spacing w:after="180"/>
      <w:textAlignment w:val="baseline"/>
    </w:pPr>
    <w:rPr>
      <w:lang w:eastAsia="en-US"/>
    </w:rPr>
  </w:style>
  <w:style w:type="paragraph" w:styleId="Heading1">
    <w:name w:val="heading 1"/>
    <w:next w:val="Normal"/>
    <w:link w:val="Heading1Char"/>
    <w:qFormat/>
    <w:rsid w:val="002A2C25"/>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lang w:eastAsia="en-US"/>
    </w:rPr>
  </w:style>
  <w:style w:type="paragraph" w:styleId="Heading2">
    <w:name w:val="heading 2"/>
    <w:aliases w:val="Alt+2,Alt+21,Alt+22,Alt+23,Alt+24,Alt+25,Alt+26,Alt+27,Alt+28,Alt+29,Alt+210,Alt+211,Alt+212,Alt+213,Alt+214,Alt+215,Alt+216,H2,UNDERRUBRIK 1-2,h2,Head2A,2"/>
    <w:basedOn w:val="Heading1"/>
    <w:next w:val="Normal"/>
    <w:link w:val="Heading2Char"/>
    <w:qFormat/>
    <w:rsid w:val="002A2C25"/>
    <w:pPr>
      <w:pBdr>
        <w:top w:val="none" w:sz="0" w:space="0" w:color="auto"/>
      </w:pBdr>
      <w:spacing w:before="180"/>
      <w:outlineLvl w:val="1"/>
    </w:pPr>
    <w:rPr>
      <w:sz w:val="32"/>
    </w:rPr>
  </w:style>
  <w:style w:type="paragraph" w:styleId="Heading3">
    <w:name w:val="heading 3"/>
    <w:basedOn w:val="Heading2"/>
    <w:next w:val="Normal"/>
    <w:link w:val="Heading3Char"/>
    <w:qFormat/>
    <w:rsid w:val="002A2C25"/>
    <w:pPr>
      <w:spacing w:before="120"/>
      <w:outlineLvl w:val="2"/>
    </w:pPr>
    <w:rPr>
      <w:sz w:val="28"/>
    </w:rPr>
  </w:style>
  <w:style w:type="paragraph" w:styleId="Heading4">
    <w:name w:val="heading 4"/>
    <w:basedOn w:val="Heading3"/>
    <w:next w:val="Normal"/>
    <w:link w:val="Heading4Char"/>
    <w:qFormat/>
    <w:rsid w:val="002A2C25"/>
    <w:pPr>
      <w:ind w:left="1418" w:hanging="1418"/>
      <w:outlineLvl w:val="3"/>
    </w:pPr>
    <w:rPr>
      <w:sz w:val="24"/>
    </w:rPr>
  </w:style>
  <w:style w:type="paragraph" w:styleId="Heading5">
    <w:name w:val="heading 5"/>
    <w:basedOn w:val="Heading4"/>
    <w:next w:val="Normal"/>
    <w:qFormat/>
    <w:rsid w:val="002A2C25"/>
    <w:pPr>
      <w:ind w:left="1701" w:hanging="1701"/>
      <w:outlineLvl w:val="4"/>
    </w:pPr>
    <w:rPr>
      <w:sz w:val="22"/>
    </w:rPr>
  </w:style>
  <w:style w:type="paragraph" w:styleId="Heading6">
    <w:name w:val="heading 6"/>
    <w:basedOn w:val="H6"/>
    <w:next w:val="Normal"/>
    <w:qFormat/>
    <w:rsid w:val="002A2C25"/>
    <w:pPr>
      <w:outlineLvl w:val="5"/>
    </w:pPr>
  </w:style>
  <w:style w:type="paragraph" w:styleId="Heading7">
    <w:name w:val="heading 7"/>
    <w:basedOn w:val="H6"/>
    <w:next w:val="Normal"/>
    <w:qFormat/>
    <w:rsid w:val="002A2C25"/>
    <w:pPr>
      <w:outlineLvl w:val="6"/>
    </w:pPr>
  </w:style>
  <w:style w:type="paragraph" w:styleId="Heading8">
    <w:name w:val="heading 8"/>
    <w:basedOn w:val="Heading1"/>
    <w:next w:val="Normal"/>
    <w:qFormat/>
    <w:rsid w:val="002A2C25"/>
    <w:pPr>
      <w:ind w:left="0" w:firstLine="0"/>
      <w:outlineLvl w:val="7"/>
    </w:pPr>
  </w:style>
  <w:style w:type="paragraph" w:styleId="Heading9">
    <w:name w:val="heading 9"/>
    <w:basedOn w:val="Heading8"/>
    <w:next w:val="Normal"/>
    <w:qFormat/>
    <w:rsid w:val="002A2C25"/>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2A2C25"/>
    <w:pPr>
      <w:ind w:left="1985" w:hanging="1985"/>
      <w:outlineLvl w:val="9"/>
    </w:pPr>
    <w:rPr>
      <w:sz w:val="20"/>
    </w:rPr>
  </w:style>
  <w:style w:type="paragraph" w:styleId="TOC9">
    <w:name w:val="toc 9"/>
    <w:basedOn w:val="TOC8"/>
    <w:semiHidden/>
    <w:rsid w:val="002A2C25"/>
    <w:pPr>
      <w:ind w:left="1418" w:hanging="1418"/>
    </w:pPr>
  </w:style>
  <w:style w:type="paragraph" w:styleId="TOC8">
    <w:name w:val="toc 8"/>
    <w:basedOn w:val="TOC1"/>
    <w:uiPriority w:val="39"/>
    <w:rsid w:val="002A2C25"/>
    <w:pPr>
      <w:spacing w:before="180"/>
      <w:ind w:left="2693" w:hanging="2693"/>
    </w:pPr>
    <w:rPr>
      <w:b/>
    </w:rPr>
  </w:style>
  <w:style w:type="paragraph" w:styleId="TOC1">
    <w:name w:val="toc 1"/>
    <w:uiPriority w:val="39"/>
    <w:rsid w:val="002A2C25"/>
    <w:pPr>
      <w:keepLines/>
      <w:widowControl w:val="0"/>
      <w:tabs>
        <w:tab w:val="right" w:leader="dot" w:pos="9639"/>
      </w:tabs>
      <w:overflowPunct w:val="0"/>
      <w:autoSpaceDE w:val="0"/>
      <w:autoSpaceDN w:val="0"/>
      <w:adjustRightInd w:val="0"/>
      <w:spacing w:before="120"/>
      <w:ind w:left="567" w:right="425" w:hanging="567"/>
      <w:textAlignment w:val="baseline"/>
    </w:pPr>
    <w:rPr>
      <w:sz w:val="22"/>
      <w:lang w:eastAsia="en-US"/>
    </w:rPr>
  </w:style>
  <w:style w:type="paragraph" w:customStyle="1" w:styleId="EQ">
    <w:name w:val="EQ"/>
    <w:basedOn w:val="Normal"/>
    <w:next w:val="Normal"/>
    <w:rsid w:val="002A2C25"/>
    <w:pPr>
      <w:keepLines/>
      <w:tabs>
        <w:tab w:val="center" w:pos="4536"/>
        <w:tab w:val="right" w:pos="9072"/>
      </w:tabs>
    </w:pPr>
  </w:style>
  <w:style w:type="character" w:customStyle="1" w:styleId="ZGSM">
    <w:name w:val="ZGSM"/>
    <w:rsid w:val="002A2C25"/>
  </w:style>
  <w:style w:type="paragraph" w:styleId="Header">
    <w:name w:val="header"/>
    <w:rsid w:val="002A2C25"/>
    <w:pPr>
      <w:widowControl w:val="0"/>
      <w:overflowPunct w:val="0"/>
      <w:autoSpaceDE w:val="0"/>
      <w:autoSpaceDN w:val="0"/>
      <w:adjustRightInd w:val="0"/>
      <w:textAlignment w:val="baseline"/>
    </w:pPr>
    <w:rPr>
      <w:rFonts w:ascii="Arial" w:hAnsi="Arial"/>
      <w:b/>
      <w:sz w:val="18"/>
      <w:lang w:eastAsia="en-US"/>
    </w:rPr>
  </w:style>
  <w:style w:type="paragraph" w:customStyle="1" w:styleId="ZD">
    <w:name w:val="ZD"/>
    <w:rsid w:val="002A2C25"/>
    <w:pPr>
      <w:framePr w:wrap="notBeside" w:vAnchor="page" w:hAnchor="margin" w:y="15764"/>
      <w:widowControl w:val="0"/>
      <w:overflowPunct w:val="0"/>
      <w:autoSpaceDE w:val="0"/>
      <w:autoSpaceDN w:val="0"/>
      <w:adjustRightInd w:val="0"/>
      <w:textAlignment w:val="baseline"/>
    </w:pPr>
    <w:rPr>
      <w:rFonts w:ascii="Arial" w:hAnsi="Arial"/>
      <w:noProof/>
      <w:sz w:val="32"/>
      <w:lang w:eastAsia="en-US"/>
    </w:rPr>
  </w:style>
  <w:style w:type="paragraph" w:styleId="TOC5">
    <w:name w:val="toc 5"/>
    <w:basedOn w:val="TOC4"/>
    <w:uiPriority w:val="39"/>
    <w:rsid w:val="002A2C25"/>
    <w:pPr>
      <w:ind w:left="1701" w:hanging="1701"/>
    </w:pPr>
  </w:style>
  <w:style w:type="paragraph" w:styleId="TOC4">
    <w:name w:val="toc 4"/>
    <w:basedOn w:val="TOC3"/>
    <w:uiPriority w:val="39"/>
    <w:rsid w:val="002A2C25"/>
    <w:pPr>
      <w:ind w:left="1418" w:hanging="1418"/>
    </w:pPr>
  </w:style>
  <w:style w:type="paragraph" w:styleId="TOC3">
    <w:name w:val="toc 3"/>
    <w:basedOn w:val="TOC2"/>
    <w:uiPriority w:val="39"/>
    <w:rsid w:val="002A2C25"/>
    <w:pPr>
      <w:ind w:left="1134" w:hanging="1134"/>
    </w:pPr>
  </w:style>
  <w:style w:type="paragraph" w:styleId="TOC2">
    <w:name w:val="toc 2"/>
    <w:basedOn w:val="TOC1"/>
    <w:uiPriority w:val="39"/>
    <w:rsid w:val="002A2C25"/>
    <w:pPr>
      <w:spacing w:before="0"/>
      <w:ind w:left="851" w:hanging="851"/>
    </w:pPr>
    <w:rPr>
      <w:sz w:val="20"/>
    </w:rPr>
  </w:style>
  <w:style w:type="paragraph" w:styleId="Footer">
    <w:name w:val="footer"/>
    <w:basedOn w:val="Header"/>
    <w:rsid w:val="002A2C25"/>
    <w:pPr>
      <w:jc w:val="center"/>
    </w:pPr>
    <w:rPr>
      <w:i/>
    </w:rPr>
  </w:style>
  <w:style w:type="paragraph" w:customStyle="1" w:styleId="TT">
    <w:name w:val="TT"/>
    <w:basedOn w:val="Heading1"/>
    <w:next w:val="Normal"/>
    <w:rsid w:val="002A2C25"/>
    <w:pPr>
      <w:outlineLvl w:val="9"/>
    </w:pPr>
  </w:style>
  <w:style w:type="paragraph" w:customStyle="1" w:styleId="NF">
    <w:name w:val="NF"/>
    <w:basedOn w:val="NO"/>
    <w:rsid w:val="002A2C25"/>
    <w:pPr>
      <w:keepNext/>
      <w:spacing w:after="0"/>
    </w:pPr>
    <w:rPr>
      <w:rFonts w:ascii="Arial" w:hAnsi="Arial"/>
      <w:sz w:val="18"/>
    </w:rPr>
  </w:style>
  <w:style w:type="paragraph" w:customStyle="1" w:styleId="NO">
    <w:name w:val="NO"/>
    <w:basedOn w:val="Normal"/>
    <w:link w:val="NOChar"/>
    <w:rsid w:val="002A2C25"/>
    <w:pPr>
      <w:keepLines/>
      <w:ind w:left="1135" w:hanging="851"/>
    </w:pPr>
  </w:style>
  <w:style w:type="paragraph" w:customStyle="1" w:styleId="PL">
    <w:name w:val="PL"/>
    <w:rsid w:val="002A2C25"/>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sz w:val="16"/>
      <w:lang w:eastAsia="en-US"/>
    </w:rPr>
  </w:style>
  <w:style w:type="paragraph" w:customStyle="1" w:styleId="TAR">
    <w:name w:val="TAR"/>
    <w:basedOn w:val="TAL"/>
    <w:rsid w:val="002A2C25"/>
    <w:pPr>
      <w:jc w:val="right"/>
    </w:pPr>
  </w:style>
  <w:style w:type="paragraph" w:customStyle="1" w:styleId="TAL">
    <w:name w:val="TAL"/>
    <w:basedOn w:val="Normal"/>
    <w:rsid w:val="002A2C25"/>
    <w:pPr>
      <w:keepNext/>
      <w:keepLines/>
      <w:spacing w:after="0"/>
    </w:pPr>
    <w:rPr>
      <w:rFonts w:ascii="Arial" w:hAnsi="Arial"/>
      <w:sz w:val="18"/>
    </w:rPr>
  </w:style>
  <w:style w:type="paragraph" w:customStyle="1" w:styleId="TAH">
    <w:name w:val="TAH"/>
    <w:basedOn w:val="TAC"/>
    <w:rsid w:val="002A2C25"/>
    <w:rPr>
      <w:b/>
    </w:rPr>
  </w:style>
  <w:style w:type="paragraph" w:customStyle="1" w:styleId="TAC">
    <w:name w:val="TAC"/>
    <w:basedOn w:val="TAL"/>
    <w:rsid w:val="002A2C25"/>
    <w:pPr>
      <w:jc w:val="center"/>
    </w:pPr>
  </w:style>
  <w:style w:type="paragraph" w:customStyle="1" w:styleId="LD">
    <w:name w:val="LD"/>
    <w:rsid w:val="002A2C25"/>
    <w:pPr>
      <w:keepNext/>
      <w:keepLines/>
      <w:overflowPunct w:val="0"/>
      <w:autoSpaceDE w:val="0"/>
      <w:autoSpaceDN w:val="0"/>
      <w:adjustRightInd w:val="0"/>
      <w:spacing w:line="180" w:lineRule="exact"/>
      <w:textAlignment w:val="baseline"/>
    </w:pPr>
    <w:rPr>
      <w:rFonts w:ascii="Courier New" w:hAnsi="Courier New"/>
      <w:lang w:eastAsia="en-US"/>
    </w:rPr>
  </w:style>
  <w:style w:type="paragraph" w:customStyle="1" w:styleId="EX">
    <w:name w:val="EX"/>
    <w:basedOn w:val="Normal"/>
    <w:link w:val="EXChar"/>
    <w:rsid w:val="002A2C25"/>
    <w:pPr>
      <w:keepLines/>
      <w:ind w:left="1702" w:hanging="1418"/>
    </w:pPr>
  </w:style>
  <w:style w:type="paragraph" w:customStyle="1" w:styleId="FP">
    <w:name w:val="FP"/>
    <w:basedOn w:val="Normal"/>
    <w:rsid w:val="002A2C25"/>
    <w:pPr>
      <w:spacing w:after="0"/>
    </w:pPr>
  </w:style>
  <w:style w:type="paragraph" w:customStyle="1" w:styleId="NW">
    <w:name w:val="NW"/>
    <w:basedOn w:val="NO"/>
    <w:rsid w:val="002A2C25"/>
    <w:pPr>
      <w:spacing w:after="0"/>
    </w:pPr>
  </w:style>
  <w:style w:type="paragraph" w:customStyle="1" w:styleId="EW">
    <w:name w:val="EW"/>
    <w:basedOn w:val="EX"/>
    <w:rsid w:val="002A2C25"/>
    <w:pPr>
      <w:spacing w:after="0"/>
    </w:pPr>
  </w:style>
  <w:style w:type="paragraph" w:customStyle="1" w:styleId="B10">
    <w:name w:val="B1"/>
    <w:basedOn w:val="List"/>
    <w:link w:val="B1Char"/>
    <w:rsid w:val="002A2C25"/>
  </w:style>
  <w:style w:type="paragraph" w:styleId="TOC6">
    <w:name w:val="toc 6"/>
    <w:basedOn w:val="TOC5"/>
    <w:next w:val="Normal"/>
    <w:semiHidden/>
    <w:rsid w:val="002A2C25"/>
    <w:pPr>
      <w:ind w:left="1985" w:hanging="1985"/>
    </w:pPr>
  </w:style>
  <w:style w:type="paragraph" w:styleId="TOC7">
    <w:name w:val="toc 7"/>
    <w:basedOn w:val="TOC6"/>
    <w:next w:val="Normal"/>
    <w:semiHidden/>
    <w:rsid w:val="002A2C25"/>
    <w:pPr>
      <w:ind w:left="2268" w:hanging="2268"/>
    </w:pPr>
  </w:style>
  <w:style w:type="paragraph" w:customStyle="1" w:styleId="EditorsNote">
    <w:name w:val="Editor's Note"/>
    <w:basedOn w:val="NO"/>
    <w:rsid w:val="002A2C25"/>
    <w:rPr>
      <w:color w:val="FF0000"/>
    </w:rPr>
  </w:style>
  <w:style w:type="paragraph" w:customStyle="1" w:styleId="TH">
    <w:name w:val="TH"/>
    <w:basedOn w:val="Normal"/>
    <w:link w:val="THChar"/>
    <w:rsid w:val="002A2C25"/>
    <w:pPr>
      <w:keepNext/>
      <w:keepLines/>
      <w:spacing w:before="60"/>
      <w:jc w:val="center"/>
    </w:pPr>
    <w:rPr>
      <w:rFonts w:ascii="Arial" w:hAnsi="Arial"/>
      <w:b/>
      <w:lang w:eastAsia="x-none"/>
    </w:rPr>
  </w:style>
  <w:style w:type="paragraph" w:customStyle="1" w:styleId="ZA">
    <w:name w:val="ZA"/>
    <w:rsid w:val="002A2C25"/>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lang w:eastAsia="en-US"/>
    </w:rPr>
  </w:style>
  <w:style w:type="paragraph" w:customStyle="1" w:styleId="ZB">
    <w:name w:val="ZB"/>
    <w:rsid w:val="002A2C25"/>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lang w:eastAsia="en-US"/>
    </w:rPr>
  </w:style>
  <w:style w:type="paragraph" w:customStyle="1" w:styleId="ZT">
    <w:name w:val="ZT"/>
    <w:rsid w:val="002A2C25"/>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lang w:eastAsia="en-US"/>
    </w:rPr>
  </w:style>
  <w:style w:type="paragraph" w:customStyle="1" w:styleId="ZU">
    <w:name w:val="ZU"/>
    <w:rsid w:val="002A2C25"/>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lang w:eastAsia="en-US"/>
    </w:rPr>
  </w:style>
  <w:style w:type="paragraph" w:customStyle="1" w:styleId="TAN">
    <w:name w:val="TAN"/>
    <w:basedOn w:val="TAL"/>
    <w:rsid w:val="002A2C25"/>
    <w:pPr>
      <w:ind w:left="851" w:hanging="851"/>
    </w:pPr>
  </w:style>
  <w:style w:type="paragraph" w:customStyle="1" w:styleId="ZH">
    <w:name w:val="ZH"/>
    <w:rsid w:val="002A2C25"/>
    <w:pPr>
      <w:framePr w:wrap="notBeside" w:vAnchor="page" w:hAnchor="margin" w:xAlign="center" w:y="6805"/>
      <w:widowControl w:val="0"/>
      <w:overflowPunct w:val="0"/>
      <w:autoSpaceDE w:val="0"/>
      <w:autoSpaceDN w:val="0"/>
      <w:adjustRightInd w:val="0"/>
      <w:textAlignment w:val="baseline"/>
    </w:pPr>
    <w:rPr>
      <w:rFonts w:ascii="Arial" w:hAnsi="Arial"/>
      <w:noProof/>
      <w:lang w:eastAsia="en-US"/>
    </w:rPr>
  </w:style>
  <w:style w:type="paragraph" w:customStyle="1" w:styleId="TF">
    <w:name w:val="TF"/>
    <w:basedOn w:val="TH"/>
    <w:link w:val="TFChar"/>
    <w:rsid w:val="002A2C25"/>
    <w:pPr>
      <w:keepNext w:val="0"/>
      <w:spacing w:before="0" w:after="240"/>
    </w:pPr>
  </w:style>
  <w:style w:type="paragraph" w:customStyle="1" w:styleId="ZG">
    <w:name w:val="ZG"/>
    <w:rsid w:val="002A2C25"/>
    <w:pPr>
      <w:framePr w:wrap="notBeside" w:vAnchor="page" w:hAnchor="margin" w:xAlign="right" w:y="6805"/>
      <w:widowControl w:val="0"/>
      <w:overflowPunct w:val="0"/>
      <w:autoSpaceDE w:val="0"/>
      <w:autoSpaceDN w:val="0"/>
      <w:adjustRightInd w:val="0"/>
      <w:jc w:val="right"/>
      <w:textAlignment w:val="baseline"/>
    </w:pPr>
    <w:rPr>
      <w:rFonts w:ascii="Arial" w:hAnsi="Arial"/>
      <w:noProof/>
      <w:lang w:eastAsia="en-US"/>
    </w:rPr>
  </w:style>
  <w:style w:type="paragraph" w:customStyle="1" w:styleId="B20">
    <w:name w:val="B2"/>
    <w:basedOn w:val="List2"/>
    <w:rsid w:val="002A2C25"/>
  </w:style>
  <w:style w:type="paragraph" w:customStyle="1" w:styleId="B30">
    <w:name w:val="B3"/>
    <w:basedOn w:val="List3"/>
    <w:rsid w:val="002A2C25"/>
  </w:style>
  <w:style w:type="paragraph" w:customStyle="1" w:styleId="B4">
    <w:name w:val="B4"/>
    <w:basedOn w:val="List4"/>
    <w:rsid w:val="002A2C25"/>
  </w:style>
  <w:style w:type="paragraph" w:customStyle="1" w:styleId="B5">
    <w:name w:val="B5"/>
    <w:basedOn w:val="List5"/>
    <w:rsid w:val="002A2C25"/>
  </w:style>
  <w:style w:type="paragraph" w:customStyle="1" w:styleId="ZTD">
    <w:name w:val="ZTD"/>
    <w:basedOn w:val="ZB"/>
    <w:rsid w:val="002A2C25"/>
    <w:pPr>
      <w:framePr w:hRule="auto" w:wrap="notBeside" w:y="852"/>
    </w:pPr>
    <w:rPr>
      <w:i w:val="0"/>
      <w:sz w:val="40"/>
    </w:rPr>
  </w:style>
  <w:style w:type="paragraph" w:customStyle="1" w:styleId="ZV">
    <w:name w:val="ZV"/>
    <w:basedOn w:val="ZU"/>
    <w:rsid w:val="002A2C25"/>
    <w:pPr>
      <w:framePr w:wrap="notBeside" w:y="16161"/>
    </w:pPr>
  </w:style>
  <w:style w:type="character" w:customStyle="1" w:styleId="ListParagraphChar">
    <w:name w:val="List Paragraph Char"/>
    <w:link w:val="ListParagraph"/>
    <w:uiPriority w:val="34"/>
    <w:qFormat/>
    <w:locked/>
    <w:rsid w:val="00E40A91"/>
    <w:rPr>
      <w:lang w:eastAsia="en-US"/>
    </w:rPr>
  </w:style>
  <w:style w:type="paragraph" w:customStyle="1" w:styleId="B1">
    <w:name w:val="B1+"/>
    <w:basedOn w:val="B10"/>
    <w:link w:val="B1Car"/>
    <w:rsid w:val="00553307"/>
    <w:pPr>
      <w:numPr>
        <w:numId w:val="1"/>
      </w:numPr>
    </w:pPr>
  </w:style>
  <w:style w:type="paragraph" w:styleId="BalloonText">
    <w:name w:val="Balloon Text"/>
    <w:basedOn w:val="Normal"/>
    <w:link w:val="BalloonTextChar"/>
    <w:rsid w:val="00A546D3"/>
    <w:pPr>
      <w:spacing w:after="0"/>
    </w:pPr>
    <w:rPr>
      <w:rFonts w:ascii="Segoe UI" w:hAnsi="Segoe UI"/>
      <w:sz w:val="18"/>
      <w:szCs w:val="18"/>
      <w:lang w:eastAsia="x-none"/>
    </w:rPr>
  </w:style>
  <w:style w:type="character" w:customStyle="1" w:styleId="BalloonTextChar">
    <w:name w:val="Balloon Text Char"/>
    <w:link w:val="BalloonText"/>
    <w:rsid w:val="00A546D3"/>
    <w:rPr>
      <w:rFonts w:ascii="Segoe UI" w:hAnsi="Segoe UI"/>
      <w:sz w:val="18"/>
      <w:szCs w:val="18"/>
      <w:lang w:eastAsia="x-none"/>
    </w:rPr>
  </w:style>
  <w:style w:type="paragraph" w:styleId="ListNumber">
    <w:name w:val="List Number"/>
    <w:basedOn w:val="List"/>
    <w:rsid w:val="002A2C25"/>
  </w:style>
  <w:style w:type="paragraph" w:styleId="List">
    <w:name w:val="List"/>
    <w:basedOn w:val="Normal"/>
    <w:rsid w:val="002A2C25"/>
    <w:pPr>
      <w:ind w:left="568" w:hanging="284"/>
    </w:pPr>
  </w:style>
  <w:style w:type="paragraph" w:styleId="ListBullet">
    <w:name w:val="List Bullet"/>
    <w:basedOn w:val="List"/>
    <w:rsid w:val="002A2C25"/>
  </w:style>
  <w:style w:type="character" w:styleId="CommentReference">
    <w:name w:val="annotation reference"/>
    <w:rsid w:val="00CC371B"/>
    <w:rPr>
      <w:sz w:val="16"/>
    </w:rPr>
  </w:style>
  <w:style w:type="paragraph" w:styleId="CommentText">
    <w:name w:val="annotation text"/>
    <w:basedOn w:val="Normal"/>
    <w:link w:val="CommentTextChar"/>
    <w:rsid w:val="00CC371B"/>
    <w:rPr>
      <w:lang w:eastAsia="x-none"/>
    </w:rPr>
  </w:style>
  <w:style w:type="character" w:customStyle="1" w:styleId="CommentTextChar">
    <w:name w:val="Comment Text Char"/>
    <w:link w:val="CommentText"/>
    <w:rsid w:val="00CC371B"/>
    <w:rPr>
      <w:lang w:eastAsia="x-none"/>
    </w:rPr>
  </w:style>
  <w:style w:type="paragraph" w:styleId="Caption">
    <w:name w:val="caption"/>
    <w:basedOn w:val="Normal"/>
    <w:next w:val="Normal"/>
    <w:qFormat/>
    <w:rsid w:val="00CC371B"/>
    <w:rPr>
      <w:b/>
      <w:bCs/>
    </w:rPr>
  </w:style>
  <w:style w:type="character" w:styleId="Emphasis">
    <w:name w:val="Emphasis"/>
    <w:qFormat/>
    <w:rsid w:val="00CC371B"/>
    <w:rPr>
      <w:i/>
      <w:iCs/>
    </w:rPr>
  </w:style>
  <w:style w:type="paragraph" w:styleId="CommentSubject">
    <w:name w:val="annotation subject"/>
    <w:basedOn w:val="CommentText"/>
    <w:next w:val="CommentText"/>
    <w:link w:val="CommentSubjectChar"/>
    <w:rsid w:val="00CC371B"/>
    <w:rPr>
      <w:b/>
      <w:bCs/>
    </w:rPr>
  </w:style>
  <w:style w:type="character" w:customStyle="1" w:styleId="CommentSubjectChar">
    <w:name w:val="Comment Subject Char"/>
    <w:link w:val="CommentSubject"/>
    <w:rsid w:val="00CC371B"/>
    <w:rPr>
      <w:b/>
      <w:bCs/>
      <w:lang w:eastAsia="x-none"/>
    </w:rPr>
  </w:style>
  <w:style w:type="character" w:styleId="PlaceholderText">
    <w:name w:val="Placeholder Text"/>
    <w:uiPriority w:val="99"/>
    <w:semiHidden/>
    <w:rsid w:val="000B57DE"/>
    <w:rPr>
      <w:color w:val="808080"/>
    </w:rPr>
  </w:style>
  <w:style w:type="paragraph" w:styleId="ListParagraph">
    <w:name w:val="List Paragraph"/>
    <w:basedOn w:val="Normal"/>
    <w:link w:val="ListParagraphChar"/>
    <w:uiPriority w:val="34"/>
    <w:qFormat/>
    <w:rsid w:val="00722881"/>
    <w:pPr>
      <w:ind w:left="720"/>
      <w:contextualSpacing/>
    </w:pPr>
  </w:style>
  <w:style w:type="paragraph" w:styleId="Revision">
    <w:name w:val="Revision"/>
    <w:hidden/>
    <w:uiPriority w:val="99"/>
    <w:semiHidden/>
    <w:rsid w:val="001C656B"/>
    <w:rPr>
      <w:szCs w:val="24"/>
      <w:lang w:val="en-US" w:eastAsia="en-US"/>
    </w:rPr>
  </w:style>
  <w:style w:type="paragraph" w:styleId="List2">
    <w:name w:val="List 2"/>
    <w:basedOn w:val="List"/>
    <w:rsid w:val="002A2C25"/>
    <w:pPr>
      <w:ind w:left="851"/>
    </w:pPr>
  </w:style>
  <w:style w:type="paragraph" w:styleId="List3">
    <w:name w:val="List 3"/>
    <w:basedOn w:val="List2"/>
    <w:rsid w:val="002A2C25"/>
    <w:pPr>
      <w:ind w:left="1135"/>
    </w:pPr>
  </w:style>
  <w:style w:type="paragraph" w:styleId="List4">
    <w:name w:val="List 4"/>
    <w:basedOn w:val="List3"/>
    <w:rsid w:val="002A2C25"/>
    <w:pPr>
      <w:ind w:left="1418"/>
    </w:pPr>
  </w:style>
  <w:style w:type="paragraph" w:styleId="List5">
    <w:name w:val="List 5"/>
    <w:basedOn w:val="List4"/>
    <w:rsid w:val="002A2C25"/>
    <w:pPr>
      <w:ind w:left="1702"/>
    </w:pPr>
  </w:style>
  <w:style w:type="character" w:styleId="FootnoteReference">
    <w:name w:val="footnote reference"/>
    <w:rsid w:val="002A2C25"/>
    <w:rPr>
      <w:b/>
      <w:position w:val="6"/>
      <w:sz w:val="16"/>
    </w:rPr>
  </w:style>
  <w:style w:type="paragraph" w:styleId="FootnoteText">
    <w:name w:val="footnote text"/>
    <w:basedOn w:val="Normal"/>
    <w:link w:val="FootnoteTextChar"/>
    <w:rsid w:val="002A2C25"/>
    <w:pPr>
      <w:keepLines/>
      <w:ind w:left="454" w:hanging="454"/>
    </w:pPr>
    <w:rPr>
      <w:sz w:val="16"/>
    </w:rPr>
  </w:style>
  <w:style w:type="character" w:customStyle="1" w:styleId="FootnoteTextChar">
    <w:name w:val="Footnote Text Char"/>
    <w:link w:val="FootnoteText"/>
    <w:rsid w:val="00A662DC"/>
    <w:rPr>
      <w:sz w:val="16"/>
      <w:lang w:eastAsia="en-US"/>
    </w:rPr>
  </w:style>
  <w:style w:type="paragraph" w:styleId="Index1">
    <w:name w:val="index 1"/>
    <w:basedOn w:val="Normal"/>
    <w:rsid w:val="002A2C25"/>
    <w:pPr>
      <w:keepLines/>
    </w:pPr>
  </w:style>
  <w:style w:type="paragraph" w:styleId="Index2">
    <w:name w:val="index 2"/>
    <w:basedOn w:val="Index1"/>
    <w:rsid w:val="002A2C25"/>
    <w:pPr>
      <w:ind w:left="284"/>
    </w:pPr>
  </w:style>
  <w:style w:type="paragraph" w:styleId="ListBullet2">
    <w:name w:val="List Bullet 2"/>
    <w:basedOn w:val="ListBullet"/>
    <w:rsid w:val="002A2C25"/>
    <w:pPr>
      <w:ind w:left="851"/>
    </w:pPr>
  </w:style>
  <w:style w:type="paragraph" w:styleId="ListBullet3">
    <w:name w:val="List Bullet 3"/>
    <w:basedOn w:val="ListBullet2"/>
    <w:rsid w:val="002A2C25"/>
    <w:pPr>
      <w:ind w:left="1135"/>
    </w:pPr>
  </w:style>
  <w:style w:type="paragraph" w:styleId="ListBullet4">
    <w:name w:val="List Bullet 4"/>
    <w:basedOn w:val="ListBullet3"/>
    <w:rsid w:val="002A2C25"/>
    <w:pPr>
      <w:ind w:left="1418"/>
    </w:pPr>
  </w:style>
  <w:style w:type="paragraph" w:styleId="ListBullet5">
    <w:name w:val="List Bullet 5"/>
    <w:basedOn w:val="ListBullet4"/>
    <w:rsid w:val="002A2C25"/>
    <w:pPr>
      <w:ind w:left="1702"/>
    </w:pPr>
  </w:style>
  <w:style w:type="paragraph" w:styleId="ListNumber2">
    <w:name w:val="List Number 2"/>
    <w:basedOn w:val="ListNumber"/>
    <w:rsid w:val="002A2C25"/>
    <w:pPr>
      <w:ind w:left="851"/>
    </w:pPr>
  </w:style>
  <w:style w:type="paragraph" w:customStyle="1" w:styleId="FL">
    <w:name w:val="FL"/>
    <w:basedOn w:val="Normal"/>
    <w:rsid w:val="002A2C25"/>
    <w:pPr>
      <w:keepNext/>
      <w:keepLines/>
      <w:spacing w:before="60"/>
      <w:jc w:val="center"/>
    </w:pPr>
    <w:rPr>
      <w:rFonts w:ascii="Arial" w:hAnsi="Arial"/>
      <w:b/>
    </w:rPr>
  </w:style>
  <w:style w:type="character" w:customStyle="1" w:styleId="B1Car">
    <w:name w:val="B1+ Car"/>
    <w:link w:val="B1"/>
    <w:rsid w:val="00553307"/>
    <w:rPr>
      <w:lang w:eastAsia="en-US"/>
    </w:rPr>
  </w:style>
  <w:style w:type="character" w:customStyle="1" w:styleId="THChar">
    <w:name w:val="TH Char"/>
    <w:link w:val="TH"/>
    <w:qFormat/>
    <w:rsid w:val="006814EA"/>
    <w:rPr>
      <w:rFonts w:ascii="Arial" w:hAnsi="Arial"/>
      <w:b/>
      <w:lang w:eastAsia="x-none"/>
    </w:rPr>
  </w:style>
  <w:style w:type="character" w:customStyle="1" w:styleId="TFChar">
    <w:name w:val="TF Char"/>
    <w:link w:val="TF"/>
    <w:rsid w:val="006814EA"/>
    <w:rPr>
      <w:rFonts w:ascii="Arial" w:hAnsi="Arial"/>
      <w:b/>
      <w:lang w:eastAsia="x-none"/>
    </w:rPr>
  </w:style>
  <w:style w:type="paragraph" w:styleId="Bibliography">
    <w:name w:val="Bibliography"/>
    <w:basedOn w:val="Normal"/>
    <w:next w:val="Normal"/>
    <w:uiPriority w:val="37"/>
    <w:semiHidden/>
    <w:unhideWhenUsed/>
    <w:rsid w:val="005A44D0"/>
  </w:style>
  <w:style w:type="paragraph" w:styleId="BlockText">
    <w:name w:val="Block Text"/>
    <w:basedOn w:val="Normal"/>
    <w:rsid w:val="005A44D0"/>
    <w:pPr>
      <w:spacing w:after="120"/>
      <w:ind w:left="1440" w:right="1440"/>
    </w:pPr>
  </w:style>
  <w:style w:type="paragraph" w:styleId="BodyText">
    <w:name w:val="Body Text"/>
    <w:basedOn w:val="Normal"/>
    <w:link w:val="BodyTextChar"/>
    <w:rsid w:val="005A44D0"/>
    <w:pPr>
      <w:spacing w:after="120"/>
    </w:pPr>
  </w:style>
  <w:style w:type="character" w:customStyle="1" w:styleId="BodyTextChar">
    <w:name w:val="Body Text Char"/>
    <w:link w:val="BodyText"/>
    <w:rsid w:val="005A44D0"/>
    <w:rPr>
      <w:lang w:eastAsia="en-US"/>
    </w:rPr>
  </w:style>
  <w:style w:type="paragraph" w:styleId="BodyText2">
    <w:name w:val="Body Text 2"/>
    <w:basedOn w:val="Normal"/>
    <w:link w:val="BodyText2Char"/>
    <w:rsid w:val="005A44D0"/>
    <w:pPr>
      <w:spacing w:after="120" w:line="480" w:lineRule="auto"/>
    </w:pPr>
  </w:style>
  <w:style w:type="character" w:customStyle="1" w:styleId="BodyText2Char">
    <w:name w:val="Body Text 2 Char"/>
    <w:link w:val="BodyText2"/>
    <w:rsid w:val="005A44D0"/>
    <w:rPr>
      <w:lang w:eastAsia="en-US"/>
    </w:rPr>
  </w:style>
  <w:style w:type="paragraph" w:styleId="BodyText3">
    <w:name w:val="Body Text 3"/>
    <w:basedOn w:val="Normal"/>
    <w:link w:val="BodyText3Char"/>
    <w:rsid w:val="005A44D0"/>
    <w:pPr>
      <w:spacing w:after="120"/>
    </w:pPr>
    <w:rPr>
      <w:sz w:val="16"/>
      <w:szCs w:val="16"/>
    </w:rPr>
  </w:style>
  <w:style w:type="character" w:customStyle="1" w:styleId="BodyText3Char">
    <w:name w:val="Body Text 3 Char"/>
    <w:link w:val="BodyText3"/>
    <w:rsid w:val="005A44D0"/>
    <w:rPr>
      <w:sz w:val="16"/>
      <w:szCs w:val="16"/>
      <w:lang w:eastAsia="en-US"/>
    </w:rPr>
  </w:style>
  <w:style w:type="paragraph" w:styleId="BodyTextFirstIndent">
    <w:name w:val="Body Text First Indent"/>
    <w:basedOn w:val="BodyText"/>
    <w:link w:val="BodyTextFirstIndentChar"/>
    <w:rsid w:val="005A44D0"/>
    <w:pPr>
      <w:ind w:firstLine="210"/>
    </w:pPr>
  </w:style>
  <w:style w:type="character" w:customStyle="1" w:styleId="BodyTextFirstIndentChar">
    <w:name w:val="Body Text First Indent Char"/>
    <w:basedOn w:val="BodyTextChar"/>
    <w:link w:val="BodyTextFirstIndent"/>
    <w:rsid w:val="005A44D0"/>
    <w:rPr>
      <w:lang w:eastAsia="en-US"/>
    </w:rPr>
  </w:style>
  <w:style w:type="paragraph" w:styleId="BodyTextIndent">
    <w:name w:val="Body Text Indent"/>
    <w:basedOn w:val="Normal"/>
    <w:link w:val="BodyTextIndentChar"/>
    <w:rsid w:val="005A44D0"/>
    <w:pPr>
      <w:spacing w:after="120"/>
      <w:ind w:left="283"/>
    </w:pPr>
  </w:style>
  <w:style w:type="character" w:customStyle="1" w:styleId="BodyTextIndentChar">
    <w:name w:val="Body Text Indent Char"/>
    <w:link w:val="BodyTextIndent"/>
    <w:rsid w:val="005A44D0"/>
    <w:rPr>
      <w:lang w:eastAsia="en-US"/>
    </w:rPr>
  </w:style>
  <w:style w:type="paragraph" w:styleId="BodyTextFirstIndent2">
    <w:name w:val="Body Text First Indent 2"/>
    <w:basedOn w:val="BodyTextIndent"/>
    <w:link w:val="BodyTextFirstIndent2Char"/>
    <w:rsid w:val="005A44D0"/>
    <w:pPr>
      <w:ind w:firstLine="210"/>
    </w:pPr>
  </w:style>
  <w:style w:type="character" w:customStyle="1" w:styleId="BodyTextFirstIndent2Char">
    <w:name w:val="Body Text First Indent 2 Char"/>
    <w:basedOn w:val="BodyTextIndentChar"/>
    <w:link w:val="BodyTextFirstIndent2"/>
    <w:rsid w:val="005A44D0"/>
    <w:rPr>
      <w:lang w:eastAsia="en-US"/>
    </w:rPr>
  </w:style>
  <w:style w:type="paragraph" w:styleId="BodyTextIndent2">
    <w:name w:val="Body Text Indent 2"/>
    <w:basedOn w:val="Normal"/>
    <w:link w:val="BodyTextIndent2Char"/>
    <w:rsid w:val="005A44D0"/>
    <w:pPr>
      <w:spacing w:after="120" w:line="480" w:lineRule="auto"/>
      <w:ind w:left="283"/>
    </w:pPr>
  </w:style>
  <w:style w:type="character" w:customStyle="1" w:styleId="BodyTextIndent2Char">
    <w:name w:val="Body Text Indent 2 Char"/>
    <w:link w:val="BodyTextIndent2"/>
    <w:rsid w:val="005A44D0"/>
    <w:rPr>
      <w:lang w:eastAsia="en-US"/>
    </w:rPr>
  </w:style>
  <w:style w:type="paragraph" w:styleId="BodyTextIndent3">
    <w:name w:val="Body Text Indent 3"/>
    <w:basedOn w:val="Normal"/>
    <w:link w:val="BodyTextIndent3Char"/>
    <w:rsid w:val="005A44D0"/>
    <w:pPr>
      <w:spacing w:after="120"/>
      <w:ind w:left="283"/>
    </w:pPr>
    <w:rPr>
      <w:sz w:val="16"/>
      <w:szCs w:val="16"/>
    </w:rPr>
  </w:style>
  <w:style w:type="character" w:customStyle="1" w:styleId="BodyTextIndent3Char">
    <w:name w:val="Body Text Indent 3 Char"/>
    <w:link w:val="BodyTextIndent3"/>
    <w:rsid w:val="005A44D0"/>
    <w:rPr>
      <w:sz w:val="16"/>
      <w:szCs w:val="16"/>
      <w:lang w:eastAsia="en-US"/>
    </w:rPr>
  </w:style>
  <w:style w:type="paragraph" w:styleId="Closing">
    <w:name w:val="Closing"/>
    <w:basedOn w:val="Normal"/>
    <w:link w:val="ClosingChar"/>
    <w:rsid w:val="005A44D0"/>
    <w:pPr>
      <w:ind w:left="4252"/>
    </w:pPr>
  </w:style>
  <w:style w:type="character" w:customStyle="1" w:styleId="ClosingChar">
    <w:name w:val="Closing Char"/>
    <w:link w:val="Closing"/>
    <w:rsid w:val="005A44D0"/>
    <w:rPr>
      <w:lang w:eastAsia="en-US"/>
    </w:rPr>
  </w:style>
  <w:style w:type="paragraph" w:styleId="Date">
    <w:name w:val="Date"/>
    <w:basedOn w:val="Normal"/>
    <w:next w:val="Normal"/>
    <w:link w:val="DateChar"/>
    <w:rsid w:val="005A44D0"/>
  </w:style>
  <w:style w:type="character" w:customStyle="1" w:styleId="DateChar">
    <w:name w:val="Date Char"/>
    <w:link w:val="Date"/>
    <w:rsid w:val="005A44D0"/>
    <w:rPr>
      <w:lang w:eastAsia="en-US"/>
    </w:rPr>
  </w:style>
  <w:style w:type="paragraph" w:styleId="DocumentMap">
    <w:name w:val="Document Map"/>
    <w:basedOn w:val="Normal"/>
    <w:link w:val="DocumentMapChar"/>
    <w:rsid w:val="005A44D0"/>
    <w:rPr>
      <w:rFonts w:ascii="Segoe UI" w:hAnsi="Segoe UI" w:cs="Segoe UI"/>
      <w:sz w:val="16"/>
      <w:szCs w:val="16"/>
    </w:rPr>
  </w:style>
  <w:style w:type="character" w:customStyle="1" w:styleId="DocumentMapChar">
    <w:name w:val="Document Map Char"/>
    <w:link w:val="DocumentMap"/>
    <w:rsid w:val="005A44D0"/>
    <w:rPr>
      <w:rFonts w:ascii="Segoe UI" w:hAnsi="Segoe UI" w:cs="Segoe UI"/>
      <w:sz w:val="16"/>
      <w:szCs w:val="16"/>
      <w:lang w:eastAsia="en-US"/>
    </w:rPr>
  </w:style>
  <w:style w:type="paragraph" w:styleId="E-mailSignature">
    <w:name w:val="E-mail Signature"/>
    <w:basedOn w:val="Normal"/>
    <w:link w:val="E-mailSignatureChar"/>
    <w:rsid w:val="005A44D0"/>
  </w:style>
  <w:style w:type="character" w:customStyle="1" w:styleId="E-mailSignatureChar">
    <w:name w:val="E-mail Signature Char"/>
    <w:link w:val="E-mailSignature"/>
    <w:rsid w:val="005A44D0"/>
    <w:rPr>
      <w:lang w:eastAsia="en-US"/>
    </w:rPr>
  </w:style>
  <w:style w:type="paragraph" w:styleId="EndnoteText">
    <w:name w:val="endnote text"/>
    <w:basedOn w:val="Normal"/>
    <w:link w:val="EndnoteTextChar"/>
    <w:rsid w:val="005A44D0"/>
  </w:style>
  <w:style w:type="character" w:customStyle="1" w:styleId="EndnoteTextChar">
    <w:name w:val="Endnote Text Char"/>
    <w:link w:val="EndnoteText"/>
    <w:rsid w:val="005A44D0"/>
    <w:rPr>
      <w:lang w:eastAsia="en-US"/>
    </w:rPr>
  </w:style>
  <w:style w:type="paragraph" w:styleId="EnvelopeAddress">
    <w:name w:val="envelope address"/>
    <w:basedOn w:val="Normal"/>
    <w:rsid w:val="005A44D0"/>
    <w:pPr>
      <w:framePr w:w="7920" w:h="1980" w:hRule="exact" w:hSpace="180" w:wrap="auto" w:hAnchor="page" w:xAlign="center" w:yAlign="bottom"/>
      <w:ind w:left="2880"/>
    </w:pPr>
    <w:rPr>
      <w:rFonts w:ascii="Calibri Light" w:hAnsi="Calibri Light" w:cs="Vrinda"/>
      <w:sz w:val="24"/>
      <w:szCs w:val="24"/>
    </w:rPr>
  </w:style>
  <w:style w:type="paragraph" w:styleId="EnvelopeReturn">
    <w:name w:val="envelope return"/>
    <w:basedOn w:val="Normal"/>
    <w:rsid w:val="005A44D0"/>
    <w:rPr>
      <w:rFonts w:ascii="Calibri Light" w:hAnsi="Calibri Light" w:cs="Vrinda"/>
    </w:rPr>
  </w:style>
  <w:style w:type="paragraph" w:styleId="HTMLAddress">
    <w:name w:val="HTML Address"/>
    <w:basedOn w:val="Normal"/>
    <w:link w:val="HTMLAddressChar"/>
    <w:rsid w:val="005A44D0"/>
    <w:rPr>
      <w:i/>
      <w:iCs/>
    </w:rPr>
  </w:style>
  <w:style w:type="character" w:customStyle="1" w:styleId="HTMLAddressChar">
    <w:name w:val="HTML Address Char"/>
    <w:link w:val="HTMLAddress"/>
    <w:rsid w:val="005A44D0"/>
    <w:rPr>
      <w:i/>
      <w:iCs/>
      <w:lang w:eastAsia="en-US"/>
    </w:rPr>
  </w:style>
  <w:style w:type="paragraph" w:styleId="HTMLPreformatted">
    <w:name w:val="HTML Preformatted"/>
    <w:basedOn w:val="Normal"/>
    <w:link w:val="HTMLPreformattedChar"/>
    <w:rsid w:val="005A44D0"/>
    <w:rPr>
      <w:rFonts w:ascii="Courier New" w:hAnsi="Courier New" w:cs="Courier New"/>
    </w:rPr>
  </w:style>
  <w:style w:type="character" w:customStyle="1" w:styleId="HTMLPreformattedChar">
    <w:name w:val="HTML Preformatted Char"/>
    <w:link w:val="HTMLPreformatted"/>
    <w:rsid w:val="005A44D0"/>
    <w:rPr>
      <w:rFonts w:ascii="Courier New" w:hAnsi="Courier New" w:cs="Courier New"/>
      <w:lang w:eastAsia="en-US"/>
    </w:rPr>
  </w:style>
  <w:style w:type="paragraph" w:styleId="Index3">
    <w:name w:val="index 3"/>
    <w:basedOn w:val="Normal"/>
    <w:next w:val="Normal"/>
    <w:rsid w:val="005A44D0"/>
    <w:pPr>
      <w:ind w:left="600" w:hanging="200"/>
    </w:pPr>
  </w:style>
  <w:style w:type="paragraph" w:styleId="Index4">
    <w:name w:val="index 4"/>
    <w:basedOn w:val="Normal"/>
    <w:next w:val="Normal"/>
    <w:rsid w:val="005A44D0"/>
    <w:pPr>
      <w:ind w:left="800" w:hanging="200"/>
    </w:pPr>
  </w:style>
  <w:style w:type="paragraph" w:styleId="Index5">
    <w:name w:val="index 5"/>
    <w:basedOn w:val="Normal"/>
    <w:next w:val="Normal"/>
    <w:rsid w:val="005A44D0"/>
    <w:pPr>
      <w:ind w:left="1000" w:hanging="200"/>
    </w:pPr>
  </w:style>
  <w:style w:type="paragraph" w:styleId="Index6">
    <w:name w:val="index 6"/>
    <w:basedOn w:val="Normal"/>
    <w:next w:val="Normal"/>
    <w:rsid w:val="005A44D0"/>
    <w:pPr>
      <w:ind w:left="1200" w:hanging="200"/>
    </w:pPr>
  </w:style>
  <w:style w:type="paragraph" w:styleId="Index7">
    <w:name w:val="index 7"/>
    <w:basedOn w:val="Normal"/>
    <w:next w:val="Normal"/>
    <w:rsid w:val="005A44D0"/>
    <w:pPr>
      <w:ind w:left="1400" w:hanging="200"/>
    </w:pPr>
  </w:style>
  <w:style w:type="paragraph" w:styleId="Index8">
    <w:name w:val="index 8"/>
    <w:basedOn w:val="Normal"/>
    <w:next w:val="Normal"/>
    <w:rsid w:val="005A44D0"/>
    <w:pPr>
      <w:ind w:left="1600" w:hanging="200"/>
    </w:pPr>
  </w:style>
  <w:style w:type="paragraph" w:styleId="Index9">
    <w:name w:val="index 9"/>
    <w:basedOn w:val="Normal"/>
    <w:next w:val="Normal"/>
    <w:rsid w:val="005A44D0"/>
    <w:pPr>
      <w:ind w:left="1800" w:hanging="200"/>
    </w:pPr>
  </w:style>
  <w:style w:type="paragraph" w:styleId="IndexHeading">
    <w:name w:val="index heading"/>
    <w:basedOn w:val="Normal"/>
    <w:next w:val="Index1"/>
    <w:rsid w:val="005A44D0"/>
    <w:rPr>
      <w:rFonts w:ascii="Calibri Light" w:hAnsi="Calibri Light" w:cs="Vrinda"/>
      <w:b/>
      <w:bCs/>
    </w:rPr>
  </w:style>
  <w:style w:type="paragraph" w:styleId="IntenseQuote">
    <w:name w:val="Intense Quote"/>
    <w:basedOn w:val="Normal"/>
    <w:next w:val="Normal"/>
    <w:link w:val="IntenseQuoteChar"/>
    <w:uiPriority w:val="30"/>
    <w:qFormat/>
    <w:rsid w:val="005A44D0"/>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5A44D0"/>
    <w:rPr>
      <w:i/>
      <w:iCs/>
      <w:color w:val="4472C4"/>
      <w:lang w:eastAsia="en-US"/>
    </w:rPr>
  </w:style>
  <w:style w:type="paragraph" w:styleId="ListContinue">
    <w:name w:val="List Continue"/>
    <w:basedOn w:val="Normal"/>
    <w:rsid w:val="005A44D0"/>
    <w:pPr>
      <w:spacing w:after="120"/>
      <w:ind w:left="283"/>
      <w:contextualSpacing/>
    </w:pPr>
  </w:style>
  <w:style w:type="paragraph" w:styleId="ListContinue2">
    <w:name w:val="List Continue 2"/>
    <w:basedOn w:val="Normal"/>
    <w:rsid w:val="005A44D0"/>
    <w:pPr>
      <w:spacing w:after="120"/>
      <w:ind w:left="566"/>
      <w:contextualSpacing/>
    </w:pPr>
  </w:style>
  <w:style w:type="paragraph" w:styleId="ListContinue3">
    <w:name w:val="List Continue 3"/>
    <w:basedOn w:val="Normal"/>
    <w:rsid w:val="005A44D0"/>
    <w:pPr>
      <w:spacing w:after="120"/>
      <w:ind w:left="849"/>
      <w:contextualSpacing/>
    </w:pPr>
  </w:style>
  <w:style w:type="paragraph" w:styleId="ListContinue4">
    <w:name w:val="List Continue 4"/>
    <w:basedOn w:val="Normal"/>
    <w:rsid w:val="005A44D0"/>
    <w:pPr>
      <w:spacing w:after="120"/>
      <w:ind w:left="1132"/>
      <w:contextualSpacing/>
    </w:pPr>
  </w:style>
  <w:style w:type="paragraph" w:styleId="ListContinue5">
    <w:name w:val="List Continue 5"/>
    <w:basedOn w:val="Normal"/>
    <w:rsid w:val="005A44D0"/>
    <w:pPr>
      <w:spacing w:after="120"/>
      <w:ind w:left="1415"/>
      <w:contextualSpacing/>
    </w:pPr>
  </w:style>
  <w:style w:type="paragraph" w:styleId="ListNumber3">
    <w:name w:val="List Number 3"/>
    <w:basedOn w:val="Normal"/>
    <w:rsid w:val="005A44D0"/>
    <w:pPr>
      <w:numPr>
        <w:numId w:val="2"/>
      </w:numPr>
      <w:contextualSpacing/>
    </w:pPr>
  </w:style>
  <w:style w:type="paragraph" w:styleId="ListNumber4">
    <w:name w:val="List Number 4"/>
    <w:basedOn w:val="Normal"/>
    <w:rsid w:val="005A44D0"/>
    <w:pPr>
      <w:numPr>
        <w:numId w:val="3"/>
      </w:numPr>
      <w:contextualSpacing/>
    </w:pPr>
  </w:style>
  <w:style w:type="paragraph" w:styleId="ListNumber5">
    <w:name w:val="List Number 5"/>
    <w:basedOn w:val="Normal"/>
    <w:rsid w:val="005A44D0"/>
    <w:pPr>
      <w:numPr>
        <w:numId w:val="4"/>
      </w:numPr>
      <w:contextualSpacing/>
    </w:pPr>
  </w:style>
  <w:style w:type="paragraph" w:styleId="MacroText">
    <w:name w:val="macro"/>
    <w:link w:val="MacroTextChar"/>
    <w:rsid w:val="005A44D0"/>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spacing w:after="180"/>
      <w:textAlignment w:val="baseline"/>
    </w:pPr>
    <w:rPr>
      <w:rFonts w:ascii="Courier New" w:hAnsi="Courier New" w:cs="Courier New"/>
      <w:lang w:eastAsia="en-US"/>
    </w:rPr>
  </w:style>
  <w:style w:type="character" w:customStyle="1" w:styleId="MacroTextChar">
    <w:name w:val="Macro Text Char"/>
    <w:link w:val="MacroText"/>
    <w:rsid w:val="005A44D0"/>
    <w:rPr>
      <w:rFonts w:ascii="Courier New" w:hAnsi="Courier New" w:cs="Courier New"/>
      <w:lang w:eastAsia="en-US"/>
    </w:rPr>
  </w:style>
  <w:style w:type="paragraph" w:styleId="MessageHeader">
    <w:name w:val="Message Header"/>
    <w:basedOn w:val="Normal"/>
    <w:link w:val="MessageHeaderChar"/>
    <w:rsid w:val="005A44D0"/>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hAnsi="Calibri Light" w:cs="Vrinda"/>
      <w:sz w:val="24"/>
      <w:szCs w:val="24"/>
    </w:rPr>
  </w:style>
  <w:style w:type="character" w:customStyle="1" w:styleId="MessageHeaderChar">
    <w:name w:val="Message Header Char"/>
    <w:link w:val="MessageHeader"/>
    <w:rsid w:val="005A44D0"/>
    <w:rPr>
      <w:rFonts w:ascii="Calibri Light" w:hAnsi="Calibri Light" w:cs="Vrinda"/>
      <w:sz w:val="24"/>
      <w:szCs w:val="24"/>
      <w:shd w:val="pct20" w:color="auto" w:fill="auto"/>
      <w:lang w:eastAsia="en-US"/>
    </w:rPr>
  </w:style>
  <w:style w:type="paragraph" w:styleId="NoSpacing">
    <w:name w:val="No Spacing"/>
    <w:uiPriority w:val="1"/>
    <w:qFormat/>
    <w:rsid w:val="005A44D0"/>
    <w:pPr>
      <w:overflowPunct w:val="0"/>
      <w:autoSpaceDE w:val="0"/>
      <w:autoSpaceDN w:val="0"/>
      <w:adjustRightInd w:val="0"/>
      <w:textAlignment w:val="baseline"/>
    </w:pPr>
    <w:rPr>
      <w:lang w:eastAsia="en-US"/>
    </w:rPr>
  </w:style>
  <w:style w:type="paragraph" w:styleId="NormalWeb">
    <w:name w:val="Normal (Web)"/>
    <w:basedOn w:val="Normal"/>
    <w:rsid w:val="005A44D0"/>
    <w:rPr>
      <w:sz w:val="24"/>
      <w:szCs w:val="24"/>
    </w:rPr>
  </w:style>
  <w:style w:type="paragraph" w:styleId="NormalIndent">
    <w:name w:val="Normal Indent"/>
    <w:basedOn w:val="Normal"/>
    <w:rsid w:val="005A44D0"/>
    <w:pPr>
      <w:ind w:left="720"/>
    </w:pPr>
  </w:style>
  <w:style w:type="paragraph" w:styleId="NoteHeading">
    <w:name w:val="Note Heading"/>
    <w:basedOn w:val="Normal"/>
    <w:next w:val="Normal"/>
    <w:link w:val="NoteHeadingChar"/>
    <w:rsid w:val="005A44D0"/>
  </w:style>
  <w:style w:type="character" w:customStyle="1" w:styleId="NoteHeadingChar">
    <w:name w:val="Note Heading Char"/>
    <w:link w:val="NoteHeading"/>
    <w:rsid w:val="005A44D0"/>
    <w:rPr>
      <w:lang w:eastAsia="en-US"/>
    </w:rPr>
  </w:style>
  <w:style w:type="paragraph" w:styleId="PlainText">
    <w:name w:val="Plain Text"/>
    <w:basedOn w:val="Normal"/>
    <w:link w:val="PlainTextChar"/>
    <w:rsid w:val="005A44D0"/>
    <w:rPr>
      <w:rFonts w:ascii="Courier New" w:hAnsi="Courier New" w:cs="Courier New"/>
    </w:rPr>
  </w:style>
  <w:style w:type="character" w:customStyle="1" w:styleId="PlainTextChar">
    <w:name w:val="Plain Text Char"/>
    <w:link w:val="PlainText"/>
    <w:rsid w:val="005A44D0"/>
    <w:rPr>
      <w:rFonts w:ascii="Courier New" w:hAnsi="Courier New" w:cs="Courier New"/>
      <w:lang w:eastAsia="en-US"/>
    </w:rPr>
  </w:style>
  <w:style w:type="paragraph" w:styleId="Quote">
    <w:name w:val="Quote"/>
    <w:basedOn w:val="Normal"/>
    <w:next w:val="Normal"/>
    <w:link w:val="QuoteChar"/>
    <w:uiPriority w:val="29"/>
    <w:qFormat/>
    <w:rsid w:val="005A44D0"/>
    <w:pPr>
      <w:spacing w:before="200" w:after="160"/>
      <w:ind w:left="864" w:right="864"/>
      <w:jc w:val="center"/>
    </w:pPr>
    <w:rPr>
      <w:i/>
      <w:iCs/>
      <w:color w:val="404040"/>
    </w:rPr>
  </w:style>
  <w:style w:type="character" w:customStyle="1" w:styleId="QuoteChar">
    <w:name w:val="Quote Char"/>
    <w:link w:val="Quote"/>
    <w:uiPriority w:val="29"/>
    <w:rsid w:val="005A44D0"/>
    <w:rPr>
      <w:i/>
      <w:iCs/>
      <w:color w:val="404040"/>
      <w:lang w:eastAsia="en-US"/>
    </w:rPr>
  </w:style>
  <w:style w:type="paragraph" w:styleId="Salutation">
    <w:name w:val="Salutation"/>
    <w:basedOn w:val="Normal"/>
    <w:next w:val="Normal"/>
    <w:link w:val="SalutationChar"/>
    <w:rsid w:val="005A44D0"/>
  </w:style>
  <w:style w:type="character" w:customStyle="1" w:styleId="SalutationChar">
    <w:name w:val="Salutation Char"/>
    <w:link w:val="Salutation"/>
    <w:rsid w:val="005A44D0"/>
    <w:rPr>
      <w:lang w:eastAsia="en-US"/>
    </w:rPr>
  </w:style>
  <w:style w:type="paragraph" w:styleId="Signature">
    <w:name w:val="Signature"/>
    <w:basedOn w:val="Normal"/>
    <w:link w:val="SignatureChar"/>
    <w:rsid w:val="005A44D0"/>
    <w:pPr>
      <w:ind w:left="4252"/>
    </w:pPr>
  </w:style>
  <w:style w:type="character" w:customStyle="1" w:styleId="SignatureChar">
    <w:name w:val="Signature Char"/>
    <w:link w:val="Signature"/>
    <w:rsid w:val="005A44D0"/>
    <w:rPr>
      <w:lang w:eastAsia="en-US"/>
    </w:rPr>
  </w:style>
  <w:style w:type="paragraph" w:styleId="Subtitle">
    <w:name w:val="Subtitle"/>
    <w:basedOn w:val="Normal"/>
    <w:next w:val="Normal"/>
    <w:link w:val="SubtitleChar"/>
    <w:qFormat/>
    <w:rsid w:val="005A44D0"/>
    <w:pPr>
      <w:spacing w:after="60"/>
      <w:jc w:val="center"/>
      <w:outlineLvl w:val="1"/>
    </w:pPr>
    <w:rPr>
      <w:rFonts w:ascii="Calibri Light" w:hAnsi="Calibri Light" w:cs="Vrinda"/>
      <w:sz w:val="24"/>
      <w:szCs w:val="24"/>
    </w:rPr>
  </w:style>
  <w:style w:type="character" w:customStyle="1" w:styleId="SubtitleChar">
    <w:name w:val="Subtitle Char"/>
    <w:link w:val="Subtitle"/>
    <w:rsid w:val="005A44D0"/>
    <w:rPr>
      <w:rFonts w:ascii="Calibri Light" w:hAnsi="Calibri Light" w:cs="Vrinda"/>
      <w:sz w:val="24"/>
      <w:szCs w:val="24"/>
      <w:lang w:eastAsia="en-US"/>
    </w:rPr>
  </w:style>
  <w:style w:type="paragraph" w:styleId="TableofAuthorities">
    <w:name w:val="table of authorities"/>
    <w:basedOn w:val="Normal"/>
    <w:next w:val="Normal"/>
    <w:rsid w:val="005A44D0"/>
    <w:pPr>
      <w:ind w:left="200" w:hanging="200"/>
    </w:pPr>
  </w:style>
  <w:style w:type="paragraph" w:styleId="TableofFigures">
    <w:name w:val="table of figures"/>
    <w:basedOn w:val="Normal"/>
    <w:next w:val="Normal"/>
    <w:rsid w:val="005A44D0"/>
  </w:style>
  <w:style w:type="paragraph" w:styleId="Title">
    <w:name w:val="Title"/>
    <w:basedOn w:val="Normal"/>
    <w:next w:val="Normal"/>
    <w:link w:val="TitleChar"/>
    <w:qFormat/>
    <w:rsid w:val="005A44D0"/>
    <w:pPr>
      <w:spacing w:before="240" w:after="60"/>
      <w:jc w:val="center"/>
      <w:outlineLvl w:val="0"/>
    </w:pPr>
    <w:rPr>
      <w:rFonts w:ascii="Calibri Light" w:hAnsi="Calibri Light" w:cs="Vrinda"/>
      <w:b/>
      <w:bCs/>
      <w:kern w:val="28"/>
      <w:sz w:val="32"/>
      <w:szCs w:val="32"/>
    </w:rPr>
  </w:style>
  <w:style w:type="character" w:customStyle="1" w:styleId="TitleChar">
    <w:name w:val="Title Char"/>
    <w:link w:val="Title"/>
    <w:rsid w:val="005A44D0"/>
    <w:rPr>
      <w:rFonts w:ascii="Calibri Light" w:hAnsi="Calibri Light" w:cs="Vrinda"/>
      <w:b/>
      <w:bCs/>
      <w:kern w:val="28"/>
      <w:sz w:val="32"/>
      <w:szCs w:val="32"/>
      <w:lang w:eastAsia="en-US"/>
    </w:rPr>
  </w:style>
  <w:style w:type="paragraph" w:styleId="TOAHeading">
    <w:name w:val="toa heading"/>
    <w:basedOn w:val="Normal"/>
    <w:next w:val="Normal"/>
    <w:rsid w:val="005A44D0"/>
    <w:pPr>
      <w:spacing w:before="120"/>
    </w:pPr>
    <w:rPr>
      <w:rFonts w:ascii="Calibri Light" w:hAnsi="Calibri Light" w:cs="Vrinda"/>
      <w:b/>
      <w:bCs/>
      <w:sz w:val="24"/>
      <w:szCs w:val="24"/>
    </w:rPr>
  </w:style>
  <w:style w:type="paragraph" w:styleId="TOCHeading">
    <w:name w:val="TOC Heading"/>
    <w:basedOn w:val="Heading1"/>
    <w:next w:val="Normal"/>
    <w:uiPriority w:val="39"/>
    <w:semiHidden/>
    <w:unhideWhenUsed/>
    <w:qFormat/>
    <w:rsid w:val="005A44D0"/>
    <w:pPr>
      <w:keepLines w:val="0"/>
      <w:pBdr>
        <w:top w:val="none" w:sz="0" w:space="0" w:color="auto"/>
      </w:pBdr>
      <w:spacing w:after="60"/>
      <w:ind w:left="0" w:firstLine="0"/>
      <w:outlineLvl w:val="9"/>
    </w:pPr>
    <w:rPr>
      <w:rFonts w:ascii="Calibri Light" w:hAnsi="Calibri Light" w:cs="Vrinda"/>
      <w:b/>
      <w:bCs/>
      <w:kern w:val="32"/>
      <w:sz w:val="32"/>
      <w:szCs w:val="32"/>
    </w:rPr>
  </w:style>
  <w:style w:type="character" w:customStyle="1" w:styleId="EXChar">
    <w:name w:val="EX Char"/>
    <w:link w:val="EX"/>
    <w:rsid w:val="000D211B"/>
    <w:rPr>
      <w:lang w:eastAsia="en-US"/>
    </w:rPr>
  </w:style>
  <w:style w:type="character" w:customStyle="1" w:styleId="Heading1Char">
    <w:name w:val="Heading 1 Char"/>
    <w:link w:val="Heading1"/>
    <w:rsid w:val="000D211B"/>
    <w:rPr>
      <w:rFonts w:ascii="Arial" w:hAnsi="Arial"/>
      <w:sz w:val="36"/>
      <w:lang w:eastAsia="en-US"/>
    </w:rPr>
  </w:style>
  <w:style w:type="character" w:customStyle="1" w:styleId="Heading2Char">
    <w:name w:val="Heading 2 Char"/>
    <w:aliases w:val="Alt+2 Char,Alt+21 Char,Alt+22 Char,Alt+23 Char,Alt+24 Char,Alt+25 Char,Alt+26 Char,Alt+27 Char,Alt+28 Char,Alt+29 Char,Alt+210 Char,Alt+211 Char,Alt+212 Char,Alt+213 Char,Alt+214 Char,Alt+215 Char,Alt+216 Char,H2 Char,UNDERRUBRIK 1-2 Char"/>
    <w:link w:val="Heading2"/>
    <w:rsid w:val="000D211B"/>
    <w:rPr>
      <w:rFonts w:ascii="Arial" w:hAnsi="Arial"/>
      <w:sz w:val="32"/>
      <w:lang w:eastAsia="en-US"/>
    </w:rPr>
  </w:style>
  <w:style w:type="character" w:customStyle="1" w:styleId="Heading3Char">
    <w:name w:val="Heading 3 Char"/>
    <w:link w:val="Heading3"/>
    <w:rsid w:val="000D211B"/>
    <w:rPr>
      <w:rFonts w:ascii="Arial" w:hAnsi="Arial"/>
      <w:sz w:val="28"/>
      <w:lang w:eastAsia="en-US"/>
    </w:rPr>
  </w:style>
  <w:style w:type="character" w:customStyle="1" w:styleId="NOChar">
    <w:name w:val="NO Char"/>
    <w:link w:val="NO"/>
    <w:rsid w:val="000D211B"/>
    <w:rPr>
      <w:lang w:eastAsia="en-US"/>
    </w:rPr>
  </w:style>
  <w:style w:type="character" w:customStyle="1" w:styleId="B1Char">
    <w:name w:val="B1 Char"/>
    <w:link w:val="B10"/>
    <w:locked/>
    <w:rsid w:val="000D211B"/>
    <w:rPr>
      <w:lang w:eastAsia="en-US"/>
    </w:rPr>
  </w:style>
  <w:style w:type="character" w:customStyle="1" w:styleId="ui-provider">
    <w:name w:val="ui-provider"/>
    <w:basedOn w:val="DefaultParagraphFont"/>
    <w:rsid w:val="000D211B"/>
  </w:style>
  <w:style w:type="character" w:customStyle="1" w:styleId="Heading4Char">
    <w:name w:val="Heading 4 Char"/>
    <w:link w:val="Heading4"/>
    <w:rsid w:val="000D211B"/>
    <w:rPr>
      <w:rFonts w:ascii="Arial" w:hAnsi="Arial"/>
      <w:sz w:val="24"/>
      <w:lang w:eastAsia="en-US"/>
    </w:rPr>
  </w:style>
  <w:style w:type="paragraph" w:customStyle="1" w:styleId="CRCoverPage">
    <w:name w:val="CR Cover Page"/>
    <w:rsid w:val="00A3350C"/>
    <w:pPr>
      <w:spacing w:after="120"/>
    </w:pPr>
    <w:rPr>
      <w:rFonts w:ascii="Arial" w:hAnsi="Arial"/>
      <w:lang w:eastAsia="en-US"/>
    </w:rPr>
  </w:style>
  <w:style w:type="paragraph" w:customStyle="1" w:styleId="tdoc-header">
    <w:name w:val="tdoc-header"/>
    <w:rsid w:val="00A3350C"/>
    <w:rPr>
      <w:rFonts w:ascii="Arial" w:hAnsi="Arial"/>
      <w:sz w:val="24"/>
      <w:lang w:eastAsia="en-US"/>
    </w:rPr>
  </w:style>
  <w:style w:type="character" w:styleId="Hyperlink">
    <w:name w:val="Hyperlink"/>
    <w:rsid w:val="00A3350C"/>
    <w:rPr>
      <w:color w:val="0000FF"/>
      <w:u w:val="single"/>
    </w:rPr>
  </w:style>
  <w:style w:type="character" w:styleId="FollowedHyperlink">
    <w:name w:val="FollowedHyperlink"/>
    <w:rsid w:val="00A3350C"/>
    <w:rPr>
      <w:color w:val="800080"/>
      <w:u w:val="single"/>
    </w:rPr>
  </w:style>
  <w:style w:type="paragraph" w:customStyle="1" w:styleId="CRheader">
    <w:name w:val="CR header"/>
    <w:basedOn w:val="Normal"/>
    <w:qFormat/>
    <w:rsid w:val="00A3350C"/>
    <w:pPr>
      <w:numPr>
        <w:numId w:val="5"/>
      </w:numPr>
      <w:pBdr>
        <w:top w:val="single" w:sz="4" w:space="1" w:color="auto"/>
        <w:left w:val="single" w:sz="4" w:space="4" w:color="auto"/>
        <w:bottom w:val="single" w:sz="4" w:space="1" w:color="auto"/>
        <w:right w:val="single" w:sz="4" w:space="4" w:color="auto"/>
      </w:pBdr>
      <w:jc w:val="center"/>
    </w:pPr>
    <w:rPr>
      <w:b/>
      <w:sz w:val="28"/>
      <w:szCs w:val="28"/>
    </w:rPr>
  </w:style>
  <w:style w:type="numbering" w:customStyle="1" w:styleId="NoList1">
    <w:name w:val="No List1"/>
    <w:next w:val="NoList"/>
    <w:uiPriority w:val="99"/>
    <w:semiHidden/>
    <w:unhideWhenUsed/>
    <w:rsid w:val="00A3350C"/>
  </w:style>
  <w:style w:type="table" w:styleId="TableGrid">
    <w:name w:val="Table Grid"/>
    <w:basedOn w:val="TableNormal"/>
    <w:rsid w:val="00A335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rsid w:val="00A335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3350C"/>
    <w:rPr>
      <w:color w:val="605E5C"/>
      <w:shd w:val="clear" w:color="auto" w:fill="E1DFDD"/>
    </w:rPr>
  </w:style>
  <w:style w:type="paragraph" w:customStyle="1" w:styleId="B2">
    <w:name w:val="B2+"/>
    <w:basedOn w:val="B20"/>
    <w:rsid w:val="00A3350C"/>
    <w:pPr>
      <w:numPr>
        <w:numId w:val="6"/>
      </w:numPr>
    </w:pPr>
  </w:style>
  <w:style w:type="paragraph" w:customStyle="1" w:styleId="B3">
    <w:name w:val="B3+"/>
    <w:basedOn w:val="B30"/>
    <w:rsid w:val="00A3350C"/>
    <w:pPr>
      <w:numPr>
        <w:numId w:val="7"/>
      </w:numPr>
      <w:tabs>
        <w:tab w:val="left" w:pos="1134"/>
      </w:tabs>
    </w:pPr>
  </w:style>
  <w:style w:type="paragraph" w:customStyle="1" w:styleId="BL">
    <w:name w:val="BL"/>
    <w:basedOn w:val="Normal"/>
    <w:rsid w:val="00A3350C"/>
    <w:pPr>
      <w:numPr>
        <w:numId w:val="8"/>
      </w:numPr>
    </w:pPr>
  </w:style>
  <w:style w:type="paragraph" w:customStyle="1" w:styleId="BN">
    <w:name w:val="BN"/>
    <w:basedOn w:val="Normal"/>
    <w:rsid w:val="00A3350C"/>
    <w:pPr>
      <w:numPr>
        <w:numId w:val="9"/>
      </w:numPr>
    </w:pPr>
  </w:style>
  <w:style w:type="paragraph" w:customStyle="1" w:styleId="TAJ">
    <w:name w:val="TAJ"/>
    <w:basedOn w:val="Normal"/>
    <w:rsid w:val="00A3350C"/>
    <w:pPr>
      <w:keepNext/>
      <w:keepLines/>
      <w:spacing w:after="0"/>
      <w:jc w:val="both"/>
    </w:pPr>
    <w:rPr>
      <w:rFonts w:ascii="Arial" w:hAnsi="Arial"/>
      <w:sz w:val="18"/>
    </w:rPr>
  </w:style>
  <w:style w:type="paragraph" w:customStyle="1" w:styleId="TB1">
    <w:name w:val="TB1"/>
    <w:basedOn w:val="Normal"/>
    <w:qFormat/>
    <w:rsid w:val="00A3350C"/>
    <w:pPr>
      <w:keepNext/>
      <w:keepLines/>
      <w:numPr>
        <w:numId w:val="10"/>
      </w:numPr>
      <w:tabs>
        <w:tab w:val="left" w:pos="720"/>
      </w:tabs>
      <w:spacing w:after="0"/>
      <w:ind w:left="737" w:hanging="380"/>
    </w:pPr>
    <w:rPr>
      <w:rFonts w:ascii="Arial" w:hAnsi="Arial"/>
      <w:sz w:val="18"/>
    </w:rPr>
  </w:style>
  <w:style w:type="paragraph" w:customStyle="1" w:styleId="TB2">
    <w:name w:val="TB2"/>
    <w:basedOn w:val="Normal"/>
    <w:qFormat/>
    <w:rsid w:val="00A3350C"/>
    <w:pPr>
      <w:keepNext/>
      <w:keepLines/>
      <w:numPr>
        <w:numId w:val="11"/>
      </w:numPr>
      <w:tabs>
        <w:tab w:val="left" w:pos="1109"/>
      </w:tabs>
      <w:spacing w:after="0"/>
      <w:ind w:left="1100" w:hanging="380"/>
    </w:pPr>
    <w:rPr>
      <w:rFonts w:ascii="Arial" w:hAnsi="Arial"/>
      <w:sz w:val="18"/>
    </w:rPr>
  </w:style>
  <w:style w:type="table" w:customStyle="1" w:styleId="TableNormal0">
    <w:name w:val="TableNormal"/>
    <w:basedOn w:val="TableTheme"/>
    <w:uiPriority w:val="99"/>
    <w:rsid w:val="00A3350C"/>
    <w:pPr>
      <w:keepNext/>
      <w:keepLines/>
      <w:spacing w:after="0" w:line="240" w:lineRule="auto"/>
    </w:pPr>
    <w:rPr>
      <w:lang w:val="de-DE" w:eastAsia="de-DE"/>
    </w:rPr>
    <w:tblPr/>
    <w:tblStylePr w:type="firstRow">
      <w:rPr>
        <w:b/>
      </w:rPr>
    </w:tblStylePr>
  </w:style>
  <w:style w:type="table" w:styleId="TableTheme">
    <w:name w:val="Table Theme"/>
    <w:basedOn w:val="TableNormal"/>
    <w:uiPriority w:val="99"/>
    <w:semiHidden/>
    <w:unhideWhenUsed/>
    <w:rsid w:val="00A3350C"/>
    <w:pPr>
      <w:spacing w:after="160" w:line="278" w:lineRule="auto"/>
    </w:pPr>
    <w:rPr>
      <w:rFonts w:asciiTheme="minorHAnsi" w:eastAsiaTheme="minorEastAsia" w:hAnsiTheme="minorHAnsi" w:cstheme="minorBidi"/>
      <w:kern w:val="2"/>
      <w:sz w:val="24"/>
      <w:szCs w:val="24"/>
      <w:lang w:eastAsia="zh-CN"/>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687366">
      <w:bodyDiv w:val="1"/>
      <w:marLeft w:val="0"/>
      <w:marRight w:val="0"/>
      <w:marTop w:val="0"/>
      <w:marBottom w:val="0"/>
      <w:divBdr>
        <w:top w:val="none" w:sz="0" w:space="0" w:color="auto"/>
        <w:left w:val="none" w:sz="0" w:space="0" w:color="auto"/>
        <w:bottom w:val="none" w:sz="0" w:space="0" w:color="auto"/>
        <w:right w:val="none" w:sz="0" w:space="0" w:color="auto"/>
      </w:divBdr>
    </w:div>
    <w:div w:id="252983237">
      <w:bodyDiv w:val="1"/>
      <w:marLeft w:val="0"/>
      <w:marRight w:val="0"/>
      <w:marTop w:val="0"/>
      <w:marBottom w:val="0"/>
      <w:divBdr>
        <w:top w:val="none" w:sz="0" w:space="0" w:color="auto"/>
        <w:left w:val="none" w:sz="0" w:space="0" w:color="auto"/>
        <w:bottom w:val="none" w:sz="0" w:space="0" w:color="auto"/>
        <w:right w:val="none" w:sz="0" w:space="0" w:color="auto"/>
      </w:divBdr>
    </w:div>
    <w:div w:id="458378885">
      <w:bodyDiv w:val="1"/>
      <w:marLeft w:val="0"/>
      <w:marRight w:val="0"/>
      <w:marTop w:val="0"/>
      <w:marBottom w:val="0"/>
      <w:divBdr>
        <w:top w:val="none" w:sz="0" w:space="0" w:color="auto"/>
        <w:left w:val="none" w:sz="0" w:space="0" w:color="auto"/>
        <w:bottom w:val="none" w:sz="0" w:space="0" w:color="auto"/>
        <w:right w:val="none" w:sz="0" w:space="0" w:color="auto"/>
      </w:divBdr>
    </w:div>
    <w:div w:id="985277003">
      <w:bodyDiv w:val="1"/>
      <w:marLeft w:val="0"/>
      <w:marRight w:val="0"/>
      <w:marTop w:val="0"/>
      <w:marBottom w:val="0"/>
      <w:divBdr>
        <w:top w:val="none" w:sz="0" w:space="0" w:color="auto"/>
        <w:left w:val="none" w:sz="0" w:space="0" w:color="auto"/>
        <w:bottom w:val="none" w:sz="0" w:space="0" w:color="auto"/>
        <w:right w:val="none" w:sz="0" w:space="0" w:color="auto"/>
      </w:divBdr>
    </w:div>
    <w:div w:id="1013536869">
      <w:bodyDiv w:val="1"/>
      <w:marLeft w:val="0"/>
      <w:marRight w:val="0"/>
      <w:marTop w:val="0"/>
      <w:marBottom w:val="0"/>
      <w:divBdr>
        <w:top w:val="none" w:sz="0" w:space="0" w:color="auto"/>
        <w:left w:val="none" w:sz="0" w:space="0" w:color="auto"/>
        <w:bottom w:val="none" w:sz="0" w:space="0" w:color="auto"/>
        <w:right w:val="none" w:sz="0" w:space="0" w:color="auto"/>
      </w:divBdr>
    </w:div>
    <w:div w:id="1783768889">
      <w:bodyDiv w:val="1"/>
      <w:marLeft w:val="0"/>
      <w:marRight w:val="0"/>
      <w:marTop w:val="0"/>
      <w:marBottom w:val="0"/>
      <w:divBdr>
        <w:top w:val="none" w:sz="0" w:space="0" w:color="auto"/>
        <w:left w:val="none" w:sz="0" w:space="0" w:color="auto"/>
        <w:bottom w:val="none" w:sz="0" w:space="0" w:color="auto"/>
        <w:right w:val="none" w:sz="0" w:space="0" w:color="auto"/>
      </w:divBdr>
    </w:div>
    <w:div w:id="1967269470">
      <w:bodyDiv w:val="1"/>
      <w:marLeft w:val="0"/>
      <w:marRight w:val="0"/>
      <w:marTop w:val="0"/>
      <w:marBottom w:val="0"/>
      <w:divBdr>
        <w:top w:val="none" w:sz="0" w:space="0" w:color="auto"/>
        <w:left w:val="none" w:sz="0" w:space="0" w:color="auto"/>
        <w:bottom w:val="none" w:sz="0" w:space="0" w:color="auto"/>
        <w:right w:val="none" w:sz="0" w:space="0" w:color="auto"/>
      </w:divBdr>
    </w:div>
    <w:div w:id="2030333093">
      <w:bodyDiv w:val="1"/>
      <w:marLeft w:val="0"/>
      <w:marRight w:val="0"/>
      <w:marTop w:val="0"/>
      <w:marBottom w:val="0"/>
      <w:divBdr>
        <w:top w:val="none" w:sz="0" w:space="0" w:color="auto"/>
        <w:left w:val="none" w:sz="0" w:space="0" w:color="auto"/>
        <w:bottom w:val="none" w:sz="0" w:space="0" w:color="auto"/>
        <w:right w:val="none" w:sz="0" w:space="0" w:color="auto"/>
      </w:divBdr>
    </w:div>
    <w:div w:id="21414172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10.svg"/><Relationship Id="rId26" Type="http://schemas.openxmlformats.org/officeDocument/2006/relationships/image" Target="media/image18.sv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svg"/><Relationship Id="rId42" Type="http://schemas.openxmlformats.org/officeDocument/2006/relationships/image" Target="media/image34.sv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png"/><Relationship Id="rId11" Type="http://schemas.openxmlformats.org/officeDocument/2006/relationships/image" Target="media/image3.emf"/><Relationship Id="rId24" Type="http://schemas.openxmlformats.org/officeDocument/2006/relationships/image" Target="media/image16.sv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svg"/><Relationship Id="rId36" Type="http://schemas.openxmlformats.org/officeDocument/2006/relationships/image" Target="media/image28.sv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sv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emf"/><Relationship Id="rId22" Type="http://schemas.openxmlformats.org/officeDocument/2006/relationships/image" Target="media/image14.sv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image" Target="media/image38.svg"/><Relationship Id="rId20" Type="http://schemas.openxmlformats.org/officeDocument/2006/relationships/image" Target="media/image12.sv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rekaloa\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CEBE86-C867-4446-9F2B-71C7AD01F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49</Pages>
  <Words>15223</Words>
  <Characters>80686</Characters>
  <Application>Microsoft Office Word</Application>
  <DocSecurity>0</DocSecurity>
  <Lines>672</Lines>
  <Paragraphs>191</Paragraphs>
  <ScaleCrop>false</ScaleCrop>
  <HeadingPairs>
    <vt:vector size="6" baseType="variant">
      <vt:variant>
        <vt:lpstr>Title</vt:lpstr>
      </vt:variant>
      <vt:variant>
        <vt:i4>1</vt:i4>
      </vt:variant>
      <vt:variant>
        <vt:lpstr>Headings</vt:lpstr>
      </vt:variant>
      <vt:variant>
        <vt:i4>46</vt:i4>
      </vt:variant>
      <vt:variant>
        <vt:lpstr>Titre</vt:lpstr>
      </vt:variant>
      <vt:variant>
        <vt:i4>1</vt:i4>
      </vt:variant>
    </vt:vector>
  </HeadingPairs>
  <TitlesOfParts>
    <vt:vector size="48" baseType="lpstr">
      <vt:lpstr>3GPP TS 26.260 v. 15.1.0</vt:lpstr>
      <vt:lpstr>Foreword</vt:lpstr>
      <vt:lpstr>Introduction</vt:lpstr>
      <vt:lpstr>1	Scope</vt:lpstr>
      <vt:lpstr>2	References</vt:lpstr>
      <vt:lpstr>3	Definitions, symbols and abbreviations</vt:lpstr>
      <vt:lpstr>    3.1	Definitions</vt:lpstr>
      <vt:lpstr>    3.2	Symbols</vt:lpstr>
      <vt:lpstr>    3.3	Abbreviations</vt:lpstr>
      <vt:lpstr>4	Objective Test Methodologies for Immersive Audio Systems</vt:lpstr>
      <vt:lpstr>    4.0	General</vt:lpstr>
      <vt:lpstr>        4.0.1	Applicability</vt:lpstr>
      <vt:lpstr>        4.0.2	Test equipment</vt:lpstr>
      <vt:lpstr>        4.0.3	Test environment acoustic properties</vt:lpstr>
      <vt:lpstr>    4.1	Objective Test Methodologies for Assessment of Immersive Audio Systems in th</vt:lpstr>
      <vt:lpstr>        4.1.1	Diffuse-field Send Frequency Response for Scene-based Audio</vt:lpstr>
      <vt:lpstr>        4.1.2	Directional response measurement for scene-based audio</vt:lpstr>
      <vt:lpstr>    4.2	Objective Test Methodologies for Assessment of Immersive Audio Systems in th</vt:lpstr>
      <vt:lpstr>        4.2.1	Headset Binaural Diffuse-field Receive frequency response for Scene-based </vt:lpstr>
      <vt:lpstr>        4.2.2	Nominal System Sensitivity in Receive Direction for Channel-based audio</vt:lpstr>
      <vt:lpstr>        4.2.3	Motion to Sound Latency in Dynamic Binaural Rendering Systems</vt:lpstr>
      <vt:lpstr>5	Objective Test Methodologies for IVAS-based UEs</vt:lpstr>
      <vt:lpstr>    5.1	Overview</vt:lpstr>
      <vt:lpstr>    5.2	Interface Definitions</vt:lpstr>
      <vt:lpstr>    5.3	Test conditions</vt:lpstr>
      <vt:lpstr>        5.3.1	Test environment acoustic properties</vt:lpstr>
      <vt:lpstr>        5.3.2	System simulator and reference client</vt:lpstr>
      <vt:lpstr>        5.3.3	Test equipment</vt:lpstr>
      <vt:lpstr>    5.4	Test arrangement</vt:lpstr>
      <vt:lpstr>        5.4.1	Capture modes</vt:lpstr>
      <vt:lpstr>        5.4.2	UE types and positioning</vt:lpstr>
      <vt:lpstr>        5.4.3	UE configuration</vt:lpstr>
      <vt:lpstr>    5.5	Test signals</vt:lpstr>
      <vt:lpstr>        5.5.1	Test signal calibration</vt:lpstr>
      <vt:lpstr>        5.5.2	Virtual positioning</vt:lpstr>
      <vt:lpstr>    5.6	Test methods for sending direction</vt:lpstr>
      <vt:lpstr>        5.6.1	Delay</vt:lpstr>
      <vt:lpstr>        5.6.2	Loudness</vt:lpstr>
      <vt:lpstr>        5.6.3	Frequency response (single source)</vt:lpstr>
      <vt:lpstr>        5.6.4	Directional information (single source)</vt:lpstr>
      <vt:lpstr>    5.7	Test methods for receiving direction</vt:lpstr>
      <vt:lpstr>        5.7.1	Delay</vt:lpstr>
      <vt:lpstr>        5.7.2	Loudness</vt:lpstr>
      <vt:lpstr>        5.7.3	Frequency response (single source)</vt:lpstr>
      <vt:lpstr>        5.7.4	Interaural differences for binaural rendering</vt:lpstr>
      <vt:lpstr>B.1	Definition</vt:lpstr>
      <vt:lpstr>B.2	Example loudspeaker array</vt:lpstr>
      <vt:lpstr>3GPP TS 26.260</vt:lpstr>
    </vt:vector>
  </TitlesOfParts>
  <Manager>Paolo Usai</Manager>
  <Company>ETSI - MCC Support</Company>
  <LinksUpToDate>false</LinksUpToDate>
  <CharactersWithSpaces>95718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26.260 v. 15.1.0</dc:title>
  <dc:subject>3GPP TS 26.260 Objective test methodologies for the evaluation of immersive audio systems (Release 17)</dc:subject>
  <dc:creator>TSG SA WG4 Codec</dc:creator>
  <cp:keywords>Immersive audio systems, objective test methodologies</cp:keywords>
  <cp:lastModifiedBy>Wilhelm Meding</cp:lastModifiedBy>
  <cp:revision>3</cp:revision>
  <dcterms:created xsi:type="dcterms:W3CDTF">2024-07-21T11:32:00Z</dcterms:created>
  <dcterms:modified xsi:type="dcterms:W3CDTF">2024-07-21T11:32:00Z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